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580" w14:textId="e6b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N 48 О порядке исчисления и уплаты дорожного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Министерства государственных доходов Республики Казахстан от 10 февраля 1999г. N 49. Зарегистрирована в Министерстве юстиции Республики Казахстан 26.03.1999 г. N 719. Утратила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10 февраля 1999 года N 49 "Об утверждении Инструкций..., N 48 "О порядке исчисления и уплаты дорожного налога"...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разработана в соответствии с Указом Президента Республики Казахстан, имеющим силу Закона, "О налогах и других обязательных платежах в бюджет"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Указ).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1. ПЛАТЕЛЬЩИКИ ДОРОЖНОГО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дорожного налога являются юридические лица (включая филиалы и представительства иностранных юридических лиц), их филиалы, представительства и иные обособленные структурные подразделения, имеющие отдельный баланс и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 дорожного налога осуществляют уплату налога по месту своего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Юридические лица осуществляют уплату дорожного налога за свои филиалы, представительства и иные обособленные структурные подразделения, которые не признаются плательщиками налога в соответствии с пунктом 1 настоящей Инструкции, по месту их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ОБЪЕКТ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налогообложения дорожным налогом является совокупный годовой доход. Совокупный годовой доход плательщика состоит из его доходов, полученных в Республике Казахстан и за пределами Республики Казахстан. В совокупный годовой доход включаются денежные или другие средства за отгруженную продукцию, выполненные работы, оказанные услуги и другие операции, подлежащие получению (полученные) налогоплательщиком, направленные в порядке взаиморасчетов третьим лицам или на погашение прямых или косвенных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совокупному годовому доходу юридического лица относятся доходы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 предпринимательской деятельности (кроме дохода от государственных ценных бумаг), которые включают: - доход (без косвенных налогов) от реализации продукции (работ, услуг); - доход от прироста стоимости при реализации зданий, сооружений, а также активов, не подлежащих амортизации, с учетом корректировки их стоимости на инфляцию; - доход в форме вознаграждения (интереса); - дивиденды; - выигрыши; - безвозмездно полученные имущество и деньги; - доходы от реализации активов по заниженной стоимости при экспорте; - доходы от сдачи в аренду имущества; - роялти; - субсидии, полученные юридическими лицами, кроме субсидий, полученных из государственного бюджета; - доходы, полученные за согласие ограничить предпринимательскую деятельность или закрыть предприятие; доходы от снижения размеров резервных фондов банковских и страховых организаций; - доходы от списания требований; - суммы, включаемые в доход согласно пункту 7 статьи 20 и пункту 3 статьи 42 Указа; - компенсируемые вычеты согласно статьи 44 Указа. 3. ПОРЯДОК ИСЧИСЛЕНИЯ И УПЛАТЫ ДОРОЖНОГО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Исчисление дорожного налога производится налогоплательщиком самостоятельно по данным налогового учета и отчетности по ставке 0,2 процента от совокупного годового дохода (за исключением дохода от государственных ценных бумаг), независимо от вида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Налогоплательщик представляет налоговому органу декларацию по дорожному налогу ежемесячно, не позднее 15 числа, следующего за отчетным месяцем, если среднемесячный платеж за квартал составляет более 500 месячных расчетных показателей, и ежеквартально к 15 числу месяца, следующего за отчетным кварталом, если среднемесячные платежи за квартал составляют менее 500 месячных расчетных показателей, по форме, приведенной в приложении N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среднемесячного платежа определяется плательщиком самостоятельно, исходя из данных за последний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Дорожный налог подлежит уплате в бюджет за каждый отчетный период до или в день установленного срока по представлению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налогооблагаемого дохода сумма уплаченного дорожного налога относится на вычеты в пределах начисленной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 ЛЬГОТЫ ПО ДОРОЖНОМУ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 уплаты дорожного налога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Добровольное общество инвалидов Республики Казахстан, Казахское общество слепых, Казахское общество глухих, Центр социальной адаптации и трудовой реабилитации детей и подростков с нарушением умственного и физического развития, Общество Красного Полумесяца и Красного Креста Республики Казахстан, а также производственные организации, являющиеся собственностью этих обществ и полностью созданные за счет их средств, Казахская республиканская организация ветеранов войны в Афганистане (без производственных организаций), Республиканское общество женщин-инвалидов, имеющих на иждивении детей, "Бибi-Ана", кроме доходов от торгово-посреднической деятельности, производства и реализации подакцизных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производственные организации, занимающиеся производством товаров (работ, услуг), в которых инвалиды составляют не менее 50 процентов от общего числа 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некоммерческие организации - от уставной деятельности, кроме предпринимательской;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международные организации, перечень которых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ОТВЕТСТВЕННОСТЬ ПЛАТЕЛЬЩИКОВ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УПЛАТОЙ ДОРОЖНОГО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правильность исчисления и своевременность уплаты дорожного налога в бюджет возлагается на 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порядка исчисления и своевременности уплаты дорожного налога к плательщикам применяются санкции, установленные налоговым законодательством Республики Казахстан, и административные штрафы,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Своевременно не уплаченные суммы дорожного налога взыскиваются в бюджет с начислением пени в размере 1,5-кратной ставки рефинансирования, установленной Национальным Банком Республики Казахстан в день уплаты этих сумм, за каждый день просрочки (включая день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плательщика, не представившего налоговую декларацию в установленные сроки, налагается штраф за каждый месяц непредставления декларации в размере 5 процентов суммы, подлежащей к уплате, но не уплаченной по декларации. При этом штраф в размере 5 процентов налагается независимо от количества просроченных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имеет право самостоятельно до проверки налогового органа вносить исправления в ранее представленную декларацию в течение налогового года и известить об этом налоговый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суммам налога, дополнительно подлежащим уплате в бюджет, налогоплательщик представляет в налоговый орган по месту регистрации дополнительную декларацию за тот отчетный период, в котором производятся уточнения. При этом в декларациях по соответствующим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строкам указывается только сумма выявленной разницы по сравнению с ранее представленной декларацией. В этом случае с него взыскивается пеня в установленном размере без применения штрафных санкций с момента допущения нарушения до момента внесения в доход бюджета причитающейся суммы налога. 12. За занижение размера налога в декларации, повлекшее недоплату, на налогоплательщика налагается штраф в размере 100 процентов от заниженной суммы налога. 13. За неотражение в учетной документации операций по учету и реализации товаров (работ, услуг) налагается штраф в размере 100 процентов стоимости указанных товаров (работ, услуг). 14. Контроль за правильностью исчисления и своевременностью уплаты дорожного налога осуществляется налоговыми органами в соответствии с законодательством Республики Казахстан. Приложение N 1 к Инструкции N 48 Налогового комитета МГД РК Декларация по дорожному налогу Наименование налогоплательщика______________ РНН______________________ Наименование головной организации___________ Банк_____________________ Адрес, телефон _____________________________ Банковские счета ________ Район_______________________________________ _________________________ Город/область_______________________________ Отчетный период: календарный месяц__________ квартал____________________ тыс.тенге ---------------------------------------------------------------------- N! Показатель !Код!По данным плательщика ---------------------------------------------------------------------- 1! 2 ! 3 ! 4 ---------------------------------------------------------------------- Совокупный годовой доход: 1 Доход от реализации продукции (работ, услуг) 1 2 Доход от прироста стоимости при реализации зданий, сооружений, а также активов, не подлежащих амортизации, с учетом корректировки их стоимости на инфляцию 2 3 Доход в форме вознаграждения (интереса) 3 4 Дивиденды 4 5 Выигрыши 5 6 Безвозмездно полученные имущество и деньги 6 7 Доходы от сдачи в аренду имущества 7 8 Роялти 8 9 Субсидии, полученные юридическими лицами, кроме субсидий, полученных из государственного бюджета 9 10 Доходы, полученные за согласие ограничить предпринимательскую деятельность или закрыть предприятие 10 11 Доходы от снижения размеров резервных фондов банковских и страховых организаций 11 12 Доходы от списания требований 12 13 Доходы согласно п.7 статьи 20 и п.3 статьи 42 Указа 13 14 Компенсируемые вычеты согласно статьи 44 Указа 14 15 Другие доходы 15 16 Совокупный годовой доход (сумма строк с 1 по 15) 16 17 Сумма дорожного налога, подлежащего уплате за отчетный период (стр.16 х 0,2%) 17 18 Уплачено налога за отчетный период 18 19 Всего налога к уплате (стр.17 - стр.18) 19 20 Сумма переплаты (стр.18 - стр.17) 20 ОТВЕТСТВЕННОСТЬ НАЛОГОПЛАТЕЛЬЩИКА ПЕРЕД ЗАКОНОМ Мы несем ответственность перед Законом за истинность и полноту сведений, приведенных в данной Декларации Руководитель _________________________ ___________________________ (Ф.И.О) (подпись) Главный бухгалтер _____________________ __________________________ (Ф.И.О) (подпись) Дата ____________________ МП ОРГАН НАЛОГОВОЙ СЛУЖБЫ Начальник отдела налогового комитета__________________________________ (дата,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