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317" w14:textId="061f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льгот по проезду на городском и пригородном транспорте, а также в сельской местности  в пределах административно- территориальной единицы и возмещения расходов, связанных с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19 января 1998 года N 457. Зарегистрировано управлением юстиции Восточно-Казахстанской обл. 05.03.1998 г. за N 2. Утратило силу решением акима ВКО от 29 июня 2007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порядке предоставления льгот по проезду на городском и пригородном транспорте, а также в сельской местности в пределах административно-территориальной единицы и возмещения расходов, связанных с ними.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перевозок пассажиров, имеющих право на льготный проезд на городском транспорте и пригородных автобусах, а также проезд в сельской местности и междугородних автобусах в пределах административно-территориальной единицы (района, города),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Проезд всех лиц, а также работников республиканских, областных, городских и районных организаций и учреждений, имеющих право на льготный проезд, с 1 января 1998 года осуществлять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порядок предоставления льгот по проезду на городском транспорте и пригородных автобусах, а также проезду в сельской местности и междугородних автобусах в пределах административно-территориальной единицы (района, города) и возмещения организациям и учреждениям расходов, связанных с ними (приложение №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и районов, городским и районным финансовым отделам обеспечить финансирование расходов, связанных с предоставлением льгот по проезду.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Носикова Н.Т.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Аким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 решению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19 января 1998 года N 457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предоставления льгот по проезду на городском транспорте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пригородных автобусах, а также проезду в сельской местности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междугородних автобусах в пределах административно-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территориальной единицы ( района, города) и возмещения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организациям и учреждениям расходов, связанных с ними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Социально-защищаемые категории граждан, работники республиканских, областных, городских и районных ведомств и учреждений, имеющие право на льготный проезд , с 1 января 1998 года оплату проезда на городском транспорте и пригородных автобусах, а также проезда в сельской местности и междугородних автобусах в пределах административно-территориальной единицы (района, города) производят на общих основаниях за наличный расчет.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истечении месяца работниками, имеющими право на льготный проезд, оформляется маршрутный лист с приложением использованных разовых билетов (талонов) и предоставляется в бухгалтерию соответствующего учреждения для получения компенсации произведенных расходов по проезду.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возмещения произведенных расходов по предоставлению компенсации работникам, имеющим право на льготный проезд , организации и учреждения предоставляют в срок до 10 числа ежемесячно в соответствующие финансовые органы по месту нахождения сводные реестры по численности работников и произведенных расходах по проезду в городском транспорте и пригородных автобусах, а также проезду в сельской местности и междугородних автобусах в пределах административно-территориальной единицы (района, города).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Социально-защищаемые слои населения (участники и инвалиды Великой Отечественной войны и лица, приравненные к ним, инвалиды с детства, инвалиды I и II групп, многодетные матери, персональные пенсионеры, прочие категории граждан), имеющие право на льготный проезд, представляют заявления в отделы социальной защиты населения. Отделы социальной защиты населения на основании заявлений производят денежные выплаты с упреждением в виде доплат к пенсиям и пособиям, не ограничивая количество поездок из средне-расчетного показателя 20 поездок в месяц в городском транспорте, в пределах административно-территориальной 2 поездки в месяц.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Отделы социальной защиты населения представляют соответствующим городским и районным финансовым отделам сводные реестры производимых денежных выплат по компенсации затрат по проезду в общественном транспорте.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Финансовые органы на основании представленных отчетов производят перечисление средств из местных бюджетов организациям и учреждениям, отделам социальной защиты населения по соответствующим кодам бюджетной классификации.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неправильное оформление документов, по которым незаконно предоставлены льготы по проезду, организации и учреждения , и должностные лица несут ответственность в порядке, установленном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Руководитель аппарата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Восточно-Казахстанской области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