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6a07" w14:textId="1c36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сельских округов и сел в Хобдинском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и акима Актюбинской области, принятое на двадцатой сессии от 18 марта 1998 года № 5. Зарегистрировано Управлением юстиции Актюбинской области 15 апреля 1998 года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 всему тексту решения на русском языке слова "аульный", "аул" заменены словами "сельский", "село", текст на казахском языке не меняется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заголовке решения на казахском языке слова "селолық", "селоларының" заменены словами "ауылдық", "ауылдарының", текст на русском языке не меняется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областной маслихат и аким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изменением, внесенным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Принять предложение маслихата и акима Хобдинского района, областной ономастической комиссии и переименовать в Хобдинском районе: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Красноярский сельский округ в Кызылжарский сельский округ,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Новоалександровский сельский округ в Отекский сельский округ,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Михайловский сельский округ в Курсайский сельский округ,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Сугалинский сельский округ в Сугалинский сельский округ,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Краснояр в село Кызылжар,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Брусиловка в село Каракемер,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Новоалександровка в село Отек,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Михайловка в село Курсай,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Зеленый дол в село Кок уй.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Внести на рассмотрение Ономастической комиссии при Правительстве Республики Казахстан.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