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6ad0" w14:textId="9c8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банков в уставном капитале инвестиционных фондов, страховых организаций и юридических лиц, акции которых прошли листинг на фондовой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1998 года N 291. Зарегистрирован в Министерстве юстиции Республики Казахстан 27.02.1999 г. за N 696. Утратил силу - постановлением Правления Национального Банка Республики Казахстан от 14 ноября 2001 года N 427 ~V011770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нормативно-правовой базы деятельности 
банков второго уровня Правление Национального Банка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участия банков в уставном 
капитале инвестиционных фондов, страховых организаций и юридических 
лиц, акции которых прошли листинг на фондовой бирже и ввести их в 
действие со дня государственной регистрации в Министерстве юстиции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департаменту (Сизова С.И.) совместно с 
Департаментом банковского надзора (Жумагулов Б.К.) зарегистрировать 
настоящее постановление и Правила участия банков в уставном капитале 
инвестиционных фондов, страховых организаций и юридических лиц, акции 
которых прошли листинг на фондовой бирже в Министерстве юстиции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надзора (Жумагулов Б.К.) в 
двухнедельный срок со дня государственной регистрации в Министерстве 
Республики Казахстан довести настоящее постановление и Правила участия 
банков в уставном капитале инвестиционных фондов, страховых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организаций и юридических лиц, акции которых прошли листинг на 
фондовой бирже до сведения областных филиалов Национального Банка 
Республики Казахстан и банков второго уровня.
     4. Контроль за исполнением настоящего постановления возложить на 
заместителя Председателя Национального Банка Республики Казахстан 
Кудышева М.Т.
     Председатель 
     Национального Банка
                              Правила 
                 участия банков в уставном капитале 
                  инвестиционных фондов, страховых 
                организаций и юридических лиц, акции 
              которых прошли листинг на фондовой бирже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требованиями Указа 
Президента Республики Казахстан, имеющего силу Закона, "О банках и 
банковской деятельности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, Законов 
Республики Казахстан "О рынке ценных бумаг"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, "Об 
инвестиционных фондах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Z970082_ </w:t>
      </w:r>
      <w:r>
        <w:rPr>
          <w:rFonts w:ascii="Times New Roman"/>
          <w:b w:val="false"/>
          <w:i w:val="false"/>
          <w:color w:val="000000"/>
          <w:sz w:val="28"/>
        </w:rPr>
        <w:t>
 , других 
нормативных правовых актов и устанавливают условия участия банков 
второго уровня (далее - банки) в уставном капитале инвестиционных 
фондов, страховых организаций, а также юридических лиц, акции которых 
прошли листинг на фондовой бирже (далее - листинговые компании), и 
порядок представления банками в Национальный Банк Республики Казахстан 
(далее - Национальный Банк) информации о таком участии.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настоящих Правилах используются понятия, определенные 
законодательными актами Республики Казахстан, регулирующими рынок 
страхования, рынок ценных бумаг, деятельность инвестиционных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Участие банков в уставном капитале юридических лиц, являющихся 
частью инфраструктуры финансового рынка и/или осуществляющих 
автоматизацию деятельности банков и организаций, осуществляющих 
отдельные виды банковских операций, а также юридических лиц в случаях, 
когда принятые в качестве залога акции этих организаций переходят в 
собственность банков в соответствии с условиями договора о залоге до 
момента их реализации банками, осуществляется банками без 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Требования по доверительному управлению банками пакетом акций 
и долями участия (вкладами участников) в уставном капитале юридических 
лиц, к участию банков в уставном капитале негосударственных 
накопительных пенсионных фондов, компаний по управлению пенсионными 
активами, а также юридических лиц, осуществляющих профессиональную 
деятельность на рынке ценных бумаг, устанавливаются отдельными 
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Прямо или косвенно владеть, распоряжаться и/или управлять 
акциями (участвовать в уставном капитале) инвестиционных фондов, 
страховых организаций, а также листинговых компаний (в размере не 
более пятнадцати процентов акций одного эмитента от их общего 
количества), вправе только банки, включенные в первую группу банков в 
соответствии с программой перехода банков к международным стандартам, 
либо успешно ее завершившие, включая отсутствие необходимости участия 
в ней, в соответствии с действующим нормативным правовым актом 
Национального Банка, регламентирующим осуществление данной программы, 
и отвечающие условиям, определенным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Банк вправе участвовать в уставном капитале инвестиционных 
фондов, страховых организаций, а также листинговых компаний, при 
условии, что такое участие в уставном капитале одного юридического 
лица не будет превышать 10% собственного капитала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Сумма денег банка, вложенных в уставный капитал юридических 
лиц, в пределах, определенных пунктом 5 настоящих Правил, вычитается 
из собственного капитала банка при расчете пруденциальных нормативов в 
соответствии с требованиями Правил о пруденциальных нормативах, 
утвержденных постановлением Правления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Банки, приобретшие акции инвестиционных фондов, страховых 
организаций, листинговых компаний, обязаны в течение трех дней после 
приобретения акций представить в Национальный Банк письменное 
уведомление об этом (далее - уведомление).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Уведомление банка должно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наименование и организационно-правовую форму организации, акции 
которой банк приобрел;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долю акций (в процентном выражении), приобретенных банком в 
уставном капитале данной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сумму денег, вложенных в уставный капитал данной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иные сведения, предусмотренные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случае приобретения банком пятидесяти и более процентов 
акций инвестиционных фондов, страховых организаций и листинговых 
компаний, банк одновременно с уведомлением представляет в Национальный 
Банк документ, раскрывающий принципы и порядок взаимоотношений банка и 
данной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Национальный Банк вправе установить ограничения (запрет) на 
участие банков в уставном капитале инвестиционных фондов, страховых 
организаций и листинговых компаний, если такое участие может повлечь 
за собой существенное ухудшение финансового положения банка.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2. Условия и основания участия банков в уставном капитале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инвестиционных фондов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Банк не вправе участвовать в уставном капитале юридического 
лица, осуществляющего профессиональную деятельность по управлению 
портфелем ценных бумаг инвестиционного фонда, если данный банк 
является аффилиированным лицом такого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Банк не может быть кастодианом инвестиционного фонда, если он 
является аффилиированным лицом такого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Банк, который приобрел более пятидесяти процентов акций 
инвестиционного фонда, помимо необходимой финансовой (регуляторной) 
отчетности представляет в Национальный Банк статистическую и иную 
отчетность на консолидированной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Расчет пруденциальных нормативов и других установленных 
Национальным Банком норм и лимитов производится банком, исходя из 
показателей как балансового отчета банка, так и балансового отчета на 
консолидированной основе.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Глава 3. Условия участия банков в уставном капитале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листинговых компаний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Банки вправе приобретать не более пятнадцати процентов акций 
одного юридического лица, акции которого прошли листинг на фондовой 
бирже, с учетом требований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Банки вправе участвовать в уставном капитале организаций, 
имеющих статус листинговых компаний категорий "А" (первая) и "В" 
(вторая) в соответствии с официальным списком ценных бумаг, торгуемых 
на Бирже, согласно нормативному правовому акту Национальной комиссии 
Республики Казахстан по ценным бумагам, регулирующему листинг ценных 
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Банк не вправе прямо или косвенно владеть, распоряжаться 
и/или управлять акциями организации, по акциям которой на фондовой 
бирже произведен делистинг согласно соответствующему нормативному 
правовому акту, регулирующему листинг ценных бумаг, за исключением 
случаев, когда принятые в залог акции указанной организации переходят 
в собственность банка в соответствии с условиями договора, которые 
банк в течение трех месяцев обязан реализовать.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Банк, который приобрел акции (участвующий в уставном капитале)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листинговой компании, обязан в течение трех дней после приобретения 
акций (внесения своей доли в уставный капитал) представить в 
Национальный Банк соответствующее уведомление.
               Глава 4. Заключительные положения
     19. В случае нарушения требований настоящих Правил Национальный 
Банк вправе применить к банку ограниченные меры воздействия и/или 
санкции, предусмотренные действующим законодательством. 
     20. Вопросы, неурегулированные настоящими Правилами, разрешаются 
в порядке, определенном действующим законодательством.
         Председатель 
     Национального Банка 
(Специалисты: Цай Л.
 Жакупова Э.)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