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6ec9" w14:textId="a4e6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Инструкцию по бухгалтерскому учету исполнения республиканского бюджета в Департаменте Казначейства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Казначейства Министерства финансов Республики Казахстан от 11 августа 1998 года N 372. Зарегистрирован в Министерстве юстиции Республики Казахстан 2 сентября 1998 года N 596. Утратил силу приказом Министра финансов Республики Казахстан от 16 ноября 2009 года N 495</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Министра финансов РК от 16.11.2009 N 495 (порядок введения в действие см. </w:t>
      </w:r>
      <w:r>
        <w:rPr>
          <w:rFonts w:ascii="Times New Roman"/>
          <w:b w:val="false"/>
          <w:i w:val="false"/>
          <w:color w:val="000000"/>
          <w:sz w:val="28"/>
        </w:rPr>
        <w:t>п. 4</w:t>
      </w:r>
      <w:r>
        <w:rPr>
          <w:rFonts w:ascii="Times New Roman"/>
          <w:b w:val="false"/>
          <w:i/>
          <w:color w:val="800000"/>
          <w:sz w:val="28"/>
        </w:rPr>
        <w:t>).</w:t>
      </w:r>
    </w:p>
    <w:p>
      <w:pPr>
        <w:spacing w:after="0"/>
        <w:ind w:left="0"/>
        <w:jc w:val="both"/>
      </w:pPr>
      <w:r>
        <w:rPr>
          <w:rFonts w:ascii="Times New Roman"/>
          <w:b w:val="false"/>
          <w:i w:val="false"/>
          <w:color w:val="000000"/>
          <w:sz w:val="28"/>
        </w:rPr>
        <w:t xml:space="preserve">      Утвердить прилагаемые к настоящему приказу дополнения и изменения N 2 к действующей Инструкции по бухгалтерскому учету исполнения республиканского бюджета в Департаменте Казначейства Министерства финансов Республики Казахстан, утвержденной приказом Департамента Казначейства Министерства финансов Республики Казахстан от 27 января 1998 года N 31 </w:t>
      </w:r>
      <w:r>
        <w:rPr>
          <w:rFonts w:ascii="Times New Roman"/>
          <w:b w:val="false"/>
          <w:i w:val="false"/>
          <w:color w:val="000000"/>
          <w:sz w:val="28"/>
        </w:rPr>
        <w:t xml:space="preserve">V980487_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Директор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Дополнения и изменения N 2 в Инструкцию </w:t>
      </w:r>
      <w:r>
        <w:br/>
      </w:r>
      <w:r>
        <w:rPr>
          <w:rFonts w:ascii="Times New Roman"/>
          <w:b w:val="false"/>
          <w:i w:val="false"/>
          <w:color w:val="000000"/>
          <w:sz w:val="28"/>
        </w:rPr>
        <w:t xml:space="preserve">
            по бухгалтерскому учету исполнения республиканского </w:t>
      </w:r>
      <w:r>
        <w:br/>
      </w:r>
      <w:r>
        <w:rPr>
          <w:rFonts w:ascii="Times New Roman"/>
          <w:b w:val="false"/>
          <w:i w:val="false"/>
          <w:color w:val="000000"/>
          <w:sz w:val="28"/>
        </w:rPr>
        <w:t xml:space="preserve">
              бюджета в Департаменте Казначейства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со статьей 23 Закона Республики Казахстан "О бюджетной системе" </w:t>
      </w:r>
      <w:r>
        <w:rPr>
          <w:rFonts w:ascii="Times New Roman"/>
          <w:b w:val="false"/>
          <w:i w:val="false"/>
          <w:color w:val="000000"/>
          <w:sz w:val="28"/>
        </w:rPr>
        <w:t xml:space="preserve">Z960052_ </w:t>
      </w:r>
      <w:r>
        <w:rPr>
          <w:rFonts w:ascii="Times New Roman"/>
          <w:b w:val="false"/>
          <w:i w:val="false"/>
          <w:color w:val="000000"/>
          <w:sz w:val="28"/>
        </w:rPr>
        <w:t xml:space="preserve">Департамент Казначейства Министерства финансов Республики Казахстан вносит дополнения и изменения N 2 в действующую Инструкцию по бухгалтерскому учету исполнения республиканского бюджета в Департаменте Казначейства Министерства финансов Республики Казахстан, утвержденную приказом Департамента Казначейства Министерства финансов Республики Казахстан от 27 января 1998 года N 31. </w:t>
      </w:r>
      <w:r>
        <w:br/>
      </w:r>
      <w:r>
        <w:rPr>
          <w:rFonts w:ascii="Times New Roman"/>
          <w:b w:val="false"/>
          <w:i w:val="false"/>
          <w:color w:val="000000"/>
          <w:sz w:val="28"/>
        </w:rPr>
        <w:t xml:space="preserve">
      В разделе 1 "Организация бухгалтерского учета" </w:t>
      </w:r>
      <w:r>
        <w:br/>
      </w:r>
      <w:r>
        <w:rPr>
          <w:rFonts w:ascii="Times New Roman"/>
          <w:b w:val="false"/>
          <w:i w:val="false"/>
          <w:color w:val="000000"/>
          <w:sz w:val="28"/>
        </w:rPr>
        <w:t xml:space="preserve">
      - пункт 1.9. дополнить абзацем следующего содержания: </w:t>
      </w:r>
      <w:r>
        <w:br/>
      </w:r>
      <w:r>
        <w:rPr>
          <w:rFonts w:ascii="Times New Roman"/>
          <w:b w:val="false"/>
          <w:i w:val="false"/>
          <w:color w:val="000000"/>
          <w:sz w:val="28"/>
        </w:rPr>
        <w:t xml:space="preserve">
      "книга учета средств государственного заимствования (Приложение 12)." </w:t>
      </w:r>
      <w:r>
        <w:br/>
      </w:r>
      <w:r>
        <w:rPr>
          <w:rFonts w:ascii="Times New Roman"/>
          <w:b w:val="false"/>
          <w:i w:val="false"/>
          <w:color w:val="000000"/>
          <w:sz w:val="28"/>
        </w:rPr>
        <w:t xml:space="preserve">
      В разделе 2 "План счетов текущего учета и характеристика счетов": </w:t>
      </w:r>
      <w:r>
        <w:br/>
      </w:r>
      <w:r>
        <w:rPr>
          <w:rFonts w:ascii="Times New Roman"/>
          <w:b w:val="false"/>
          <w:i w:val="false"/>
          <w:color w:val="000000"/>
          <w:sz w:val="28"/>
        </w:rPr>
        <w:t xml:space="preserve">
      - наименование счета 05 "Ссуды выданные и полученные" заменить на "Бюджетные кредиты (ссуды) и государственное заимствование средств"; </w:t>
      </w:r>
      <w:r>
        <w:br/>
      </w:r>
      <w:r>
        <w:rPr>
          <w:rFonts w:ascii="Times New Roman"/>
          <w:b w:val="false"/>
          <w:i w:val="false"/>
          <w:color w:val="000000"/>
          <w:sz w:val="28"/>
        </w:rPr>
        <w:t xml:space="preserve">
      - пункт 2.1. дополнить субсчетом 053 "Государственное заимствование средств"; </w:t>
      </w:r>
      <w:r>
        <w:br/>
      </w:r>
      <w:r>
        <w:rPr>
          <w:rFonts w:ascii="Times New Roman"/>
          <w:b w:val="false"/>
          <w:i w:val="false"/>
          <w:color w:val="000000"/>
          <w:sz w:val="28"/>
        </w:rPr>
        <w:t xml:space="preserve">
      - пункт 2.4. дополнить абзацем шестым следующего содержания: "правительственные заимствования, для финансирования дефицита республиканского бюджета." </w:t>
      </w:r>
      <w:r>
        <w:br/>
      </w:r>
      <w:r>
        <w:rPr>
          <w:rFonts w:ascii="Times New Roman"/>
          <w:b w:val="false"/>
          <w:i w:val="false"/>
          <w:color w:val="000000"/>
          <w:sz w:val="28"/>
        </w:rPr>
        <w:t xml:space="preserve">
      дополнить абзацем четырнадцатым следующего содержания: "погашение суммы государственного заимствования." </w:t>
      </w:r>
      <w:r>
        <w:br/>
      </w:r>
      <w:r>
        <w:rPr>
          <w:rFonts w:ascii="Times New Roman"/>
          <w:b w:val="false"/>
          <w:i w:val="false"/>
          <w:color w:val="000000"/>
          <w:sz w:val="28"/>
        </w:rPr>
        <w:t xml:space="preserve">
      - дополнить пунктом 2.24 следующего содержания: </w:t>
      </w:r>
      <w:r>
        <w:br/>
      </w:r>
      <w:r>
        <w:rPr>
          <w:rFonts w:ascii="Times New Roman"/>
          <w:b w:val="false"/>
          <w:i w:val="false"/>
          <w:color w:val="000000"/>
          <w:sz w:val="28"/>
        </w:rPr>
        <w:t xml:space="preserve">
      Субсчет N 053 "Государственное заимствование средств" </w:t>
      </w:r>
      <w:r>
        <w:br/>
      </w:r>
      <w:r>
        <w:rPr>
          <w:rFonts w:ascii="Times New Roman"/>
          <w:b w:val="false"/>
          <w:i w:val="false"/>
          <w:color w:val="000000"/>
          <w:sz w:val="28"/>
        </w:rPr>
        <w:t xml:space="preserve">
      2.24. На этом субсчете учитываются заимствованные у юридических и физических лиц средства для финансирования дефицита республиканского бюджета. </w:t>
      </w:r>
      <w:r>
        <w:br/>
      </w:r>
      <w:r>
        <w:rPr>
          <w:rFonts w:ascii="Times New Roman"/>
          <w:b w:val="false"/>
          <w:i w:val="false"/>
          <w:color w:val="000000"/>
          <w:sz w:val="28"/>
        </w:rPr>
        <w:t xml:space="preserve">
      Полученные по государственному заимствованию средства отражаются по кредиту субсчета 053. </w:t>
      </w:r>
      <w:r>
        <w:br/>
      </w:r>
      <w:r>
        <w:rPr>
          <w:rFonts w:ascii="Times New Roman"/>
          <w:b w:val="false"/>
          <w:i w:val="false"/>
          <w:color w:val="000000"/>
          <w:sz w:val="28"/>
        </w:rPr>
        <w:t xml:space="preserve">
      Погашение суммы государственного заимствования отражаются по дебету субсчета 053. </w:t>
      </w:r>
      <w:r>
        <w:br/>
      </w:r>
      <w:r>
        <w:rPr>
          <w:rFonts w:ascii="Times New Roman"/>
          <w:b w:val="false"/>
          <w:i w:val="false"/>
          <w:color w:val="000000"/>
          <w:sz w:val="28"/>
        </w:rPr>
        <w:t xml:space="preserve">
      - пункты 2.24, 2.25, 2.26, 2.27, 2.28, 2.29, 2.30, 2.31, 2.32, 2.33, 2.34, 2.35, 2.36, 2.37, 2,38, 2,39, 2.40, 2.41, 2.42, 2.43, 2.44, 2.45, 2.46, 2.47, 2.48, 2.49 считать соответственно пунктами 2.25, 2.26, 2.27, 2.28, 2.29, 2.30, 2.31, 2.32, 2.33, 2.34, 2.35, 2.36, 2.37, 2,38, 2,39, 2.40, 2.41, 2.42, 2.43, 2.44, 2.45, 2.46, 2.47, 2.48, 2.49, 2.50. </w:t>
      </w:r>
      <w:r>
        <w:br/>
      </w:r>
      <w:r>
        <w:rPr>
          <w:rFonts w:ascii="Times New Roman"/>
          <w:b w:val="false"/>
          <w:i w:val="false"/>
          <w:color w:val="000000"/>
          <w:sz w:val="28"/>
        </w:rPr>
        <w:t>
      - дополнить пунктом 2.51 следующего содержания: 
</w:t>
      </w:r>
      <w:r>
        <w:rPr>
          <w:rFonts w:ascii="Times New Roman"/>
          <w:b w:val="false"/>
          <w:i w:val="false"/>
          <w:color w:val="000000"/>
          <w:sz w:val="28"/>
        </w:rPr>
        <w:t xml:space="preserve">
Забалансовый субсчет N 153 "Государственные заимствование средств для финансирования дефицита республиканского бюджета" 2.51. На субсчете 153 ведется учет средств заимствованных у юридических и физических лиц для финансирования дефицита бюджета. Приложение 12 Форма 26 Книга учета средств государственного заимствования на 19___год Ед.изм.______________ ___________________________________________________________________________ N !N и дата постановления!наименование! N и дата ! Сумма!Зачислено в доход п/п!Правительства о !заимодателя !платежного! !республиканского !государственном ! !документа ! !бюджета (код !заимствовании ! ! ! !дохода) ___!______________________!____________!__________!______!_________________ Итого (продолжение таблицы) _________________________________ Возврат заимствованных средств ! _________________________________! Дата ! N поручения ! сумма ! ________!_______________!________! Начальник отдела бухучета_________________ (подпись)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