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08b2" w14:textId="4270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N 38 ~V950071 "О порядке исчисления и уплаты налога на имущество"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Налогового комитета Министерства финансов Республики Казахстан от 10 июля 1998 года N 62. Зарегистрировано в Министерстве юстиции Республики Казахстан 23.07.1998 г. N 552.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Извлечение из приказа Министра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Республики Казахстан от 9 апреля 2002 года № 416
     В соответствии с Законом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Кодекса Республики Казахстан "О налогах и 
других обязательных платежах в бюджет" (Налоговый кодекс)" приказываю:
     1. Признать утратившими силу некоторые приказы согласно приложению:
     ...Приказ Налогового комитета Министерства финансов Республики 
Казахстан от 10 июля 1998 года N 62 "Об утверждении изменений и дополнений 
к Инструкциям Налогового комитета Министерства финансов Республики 
Казахстан N 33..., N 38 "О порядке исчисления и уплаты налога на 
имущество"...
     Министр
---------------------------------------------------------------------------
     В разделе I:
     в подпункте 1) пункта 2 абзац первый дополнить словами ", и земельных 
участков, облагаемых земельным налогом".
     В разделе IV:
     в пункте 18:
     подпункт 5) исключить;
     подпункт 6) считать подпунктом 5).
     В разделе V: 
     в пункте 21:
     абзац первый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"Суммы текущих платежей налога на имущество, подлежащих уплате в 
установленные сроки, определяются налогоплательщиком самостоятельно путем 
применения ставки налога в размере 1 процент к остаточной стоимости 
основных средств на начало года, определенной по бухгалтерскому учету.";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второй,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пятый, шестой, третий считать соответственно абзацами вторым, 
третьим, четвертым;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"Юридические лица до 20 февраля обязаны представить в налоговые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органы расчеты по причитающимся к уплате текущим платежам по установленным 
срокам согласно приложению 3.". 
     В пункте 22:
     дополнить абзацами вторым-пятым следующего содержания:
     "Среднегодовая стоимость имущества, подлежащего налогообложению, 
исчисляется как одна тринадцатая суммы, полученной при сложении стоимостей 
такого имущества на первое число каждого месяца отчетного налогового года 
и первое число следующего за ним года.
     Пример
     Остаточная стоимость основных средств с учетом произведенной 
переоценки по состоянию на 1 января 1998 года составила 20,0 млн.тенге.
     Поступило основных средств:
     в январе        -    1 млн. тенге
     марте           -    2 млн. тенге
     мае             -    3 млн. тенге
     августе         -    3 млн. тенге 
     ноябре          -    5 млн. тенге
     Итого:          -   14 млн. тенге
     Выбыло основных средств:
     в феврале       -    1 млн. тенге
     июне            -    2 млн. тенге
     сентябре        -    2 млн. тенге
     декабре         -    3 млн. тенге
     Итого:          -    8 млн. тенге
     По состоянию на 31 декабря 1998 года стоимость основных средств 
составила 26 млн.тенге (20+14-8), в том числе стоимость основных средств 
на начало каждого месяца в течение налогового года составила:
     на 1 января      - 20 млн. тенге
     1 февраля        - 21 млн. тенге
     1 марта          - 20 млн. тенге
     1 апреля         - 22 млн. тенге
     1 мая            - 22 млн. тенге
     1 июня           - 25 млн. тенге
     1 июля           - 23 млн. тенге
     1 августа        - 23 млн. тенге
     1 сентября       - 26 млн. тенге
     1 октября        - 24 млн. тенге
     1 ноября         - 24 млн. тенге
     1 декабря        - 29 млн. тенге
     1 января         - 26 млн. тенге
     Среднегодовая стоимость основных средств, принимаемая для исчисления 
налога, определяется в следующем порядке:
     (20+21+20+22+22+25+23+23+26+24+24+29+26): 13 = 23,5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продолжительность налогового периода составляет менее одного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года, усредненная по этому налоговому периоду стоимость такого имущества 
принимается равной сумме, полученной при сложении стоимостей этого 
имущества на первое число каждого начинающегося в налоговом периоде месяца 
и на первое число следующего за отчетным периодом, деленной на число 
слагаемых в этой сумме. 
     Пример
     Юридическое лицо образовалось в мае 1998 года.
     Остаточная стоимость основных средств по состоянию на 1 июня 1998 
года составила 10,0 млн. тенге.
     Поступило основных средств:
     в августе       -    3 млн. тенге 
     ноябре          -    5 млн. тенге
     Итого:          -    8 млн. тенге
     Выбыло основных средств:
     в сентябре      -    2 млн. тенге
     декабре         -    3 млн. тенге
     Итого:          -    5 млн. тенге
     По состоянию на 31 декабря 1998 года стоимость основных средств 
составила 13 млн. тенге (10+8-5), в том числе стоимость основных 
средств на начало каждого месяца в течение налогового года составила:
     на 1 июня       -  10 млн. тенге
     1 июля          -  10 млн. тенге
     1 августа       -  10 млн. тенге
     1 сентября      -  13 млн. тенге
     1 октября       -  11 млн. тенге
     1 ноября        -  13 млн. тенге
     1 декабря       -  18 млн. тенге
     1 января        -  13 млн. тенге
     Среднегодовая стоимость основных средств, принимаемая для исчисления 
налога, определяется в следующем порядке:
10 млн. тенге
          (10+10+13+11+13+18+13):7=12,57
     Юридическое лицо ликвидировалось в октябре 1998 года.
     Остаточная стоимость основных средств с учетом произведенной 
переоценки по состоянию на 1 января 1998 года составила 20,0 млн.тенге.
     Поступило основных средств:
     в январе        -    1 млн. тенге
     марте           -    2 млн. тенге
     мае             -    3 млн. тенге
     августе         -    3 млн. тенге 
     Итого:          -    9 млн. тенге
     Выбыло основных средств:
     в феврале       -     1 млн. тенге
     июне            -     2 млн. тенге
     сентябре        -     2 млн. тенге
     Итого:          -     5 млн. тенге
     По состоянию на 1 октября 1998 года стоимость основных средств 
составила 24 млн.тенге (20+9-5), в том числе стоимость основных средств 
на начало месяца в течение налогового года составила:
     на 1 января     -    20 млн. тенге
     1 февраля       -    21 млн. тенге
     1 марта         -    20 млн. тенге
     1 апреля        -    22 млн. тенге
     1 мая           -    22 млн. тенге
     1 июня          -    25 млн. тенге
     1 июля          -    23 млн. тенге
     1 августа       -    23 млн. тенге
     1 сентября      -    26 млн. тенге
     1 октября       -    24 млн. тенге
     Среднегодовая стоимость основных средств, принимаемая для исчисления 
налога, определяется в следующем порядке:
     (20+21+20+22+22+25+23+23+26+24): 10 = 20,4;
     в абзаце пятом слово "очередных" заменить словом "предстоящих";
     абзацы второй, четвертый исключить;
     абзацы третий, пятый-девятый считать соответственно абзацами 
шестым-одиннадцатым;
     В приложении 2:
     строку 4 изложить в следующей редакции:
     "4. Остаточная стоимость основных средств на конец года";
     дополнить строкой 5 следующего содержания:
     "5. Среднегодовая стоимость основных средств, принимаемая при 
исчислении налога";
     строки 5-9 считать соответственно строками 6-10;
     в строке 7 цифру "4" заменить цифрой "5". 
     Инструкцию дополнить приложением 3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"Приложение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к Инструкции Налогового 
                                      комитета Министерства 
                                      финансов Республики Казахстан
                                      от 21 июня 1995 г. N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Расчет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текущих платежей
                         по налогу на 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 ___________________________________________ на ______г.
           (наименование предприятия, организации)
    _________________________ 
РНН !_!_!_!_!_!_!_!_!_!_!_!_!
Адрес _______________________________________________________
телефон ______________
___________________________________________________________________________
 N !                 Показатели                         ! По данным
п/п!                                                    ! плательщика
___!____________________________________________________!__________________
_1_!_______________________2____________________________!_________3________
1.  Остаточная стоимость основных средств на начало года
2.  Ставка налога
3.  Сумма налога (стр.1 х стр.2)
4.  К оплате по сроку: 20 февраля
                       20 мая
                       20 августа
                       20 ноября
     МП
Руководитель предприятия,                       Руководитель налогового
организации                                     комитета
_______________________                         ___________________________
Главный бухгалтер                               Начальник отдела
_______________________                         __________________________"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