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29ad" w14:textId="e7c2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8 октября 1997 г. N 159. Зарегистрированo в Министерстве юстиции Республики Казахстан 13.02.1998 г. за № 460. Утратило силу - постановлением Правления Национального Банка Республики Казахстан от 27 октября 2003 года N 382 (V032574)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регистрации выпуска ценных бумаг в Республике Казахстан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"О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указанное Положение в Министерство юстиции Республики Казахстан на экспертизу и регистрацию.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V950199_ </w:t>
      </w:r>
      <w:r>
        <w:rPr>
          <w:rFonts w:ascii="Times New Roman"/>
          <w:b w:val="false"/>
          <w:i w:val="false"/>
          <w:color w:val="000000"/>
          <w:sz w:val="28"/>
        </w:rPr>
        <w:t>
 "О порядке ведения Государственного реестра ценных бумаг и Национальной цифровой системе идентификации ценных бумаг", принятое Постановлением НКЦБ от 12 мая 1995 года N 4 и дополненное Постановлением НКЦБ от 21 сентября 1995 года N 16 считать 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корпоративных финансов довести до фондовых бирж республики принятое Положение.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Управление корпоративных финансов.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159 от 8 октября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"О порядке регистрации в Государственном реестре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акций акционерных обществ в Республике Казахстан и присвоения 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национальных идентификационных номеров"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регулирует процедуру ведения Государственного реестра ценных бумаг и порядок регистрации в нем эмиссий акций акционерных обществ, а также устанавливает порядок присвоения Национальных идентификационных номеров (далее - НИН) в Национальной цифровой системе идентификации (далее - НЦСИ) ценных бумаг Национальной комиссией Республики Казахстан по ценным бумагам (далее - НКЦБ).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Государственной регистрации подлежат акции, облигации и другие негосударственные ценные бумаги, подлежащие обращению на рынке ценных бумаг Республики Казахстан. Не подлежат государственной регистрации эмиссии государственных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Регистрация эмиссий ценных бумаг осуществляется на основании соответствующих нормативных актов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НЦСИ ценных бумаг предназначена для упорядочения и стандартизации системы учета ценных бумаг, обращающихся на территории Республики Казахстан, а также унификации кодов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НЦСИ соответствует основным принципам Международной системы идентификации ценных бумаг ISIN 6166.2 и является единой системой идентификации ценных бумаг, действующей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Основой НЦСИ являются Национальные идентификационные номера, являющиеся уникальными буквенно-цифровыми кодами, присваиваемыми отдельным видам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Сведения о зарегистрированных эмиссиях ценных бумаг вносятся в Государственный реестр ценных бумаг (далее Государственный реестр).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В случае принятия уполномоченным органом решения о приостановлении, признании недействительной либо аннулировании эмиссии акций информация об этом заносится в Государственный реестр и публикуется в специальном печатном издании НКЦБ наравне с информацией о регистрации эмиссии и утверждении отчетов об итогах размещения акций акционерных обществ.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в Государственном реестре эмиссий акционерных обществ и методика присвоения государственных регистрационных номеров эмиссиям акций и проспектам эмиссий.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Ведение Государственного реестра осуществляется исполнительным аппаратом НКЦБ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 бумажной основе (в форме прошитых и скрепленных штампом исполнительного аппарата НКЦБ журналов регистрации ценных бумаг с указанием количества страниц);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форме компьютерной записи.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Для получения номеров эмиссии, проспекта эмиссии и НИН акций органы Министерства юстиции РК, которым переданы полномочия по регистрации эмиссий акционерных обществ с уставным фондом менее 200000 расчетных показателей, присылают в НКЦБ факсом типовые запросы о присвоении НИН. Информация об эмиссии заносится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на основании данных запросов. Факт аннулирования эмиссии заносится в Государственный реестр на основании данных запросов. Факт аннулирования эмиссии органами юстиции заносится в Государственный реестр на основании типовых запросов об аннулировании эмиссии. Эмиссия считается зарегистрированной и внесенной в Государственный реестр в день получения номера эмиссии, с этой же даты ведется отчет времени для предоставления документов на утверждение отчета об итогах размещения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Журналы регистрации эмиссии акций являются документами строгой отчетности и ведутся по всем группам эмитентов акций (приватизированные, частные, банки, страховые компании, инвестиционные и пенсионные фонды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 журнал регистрации эмиссий акций вносятся следующие сведения об эмитенте: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полное наименование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 эмитента (открытый - закрытый);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место нахождения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органа, осуществившего государственную регистрацию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специализация (банки, страховые компании, инвестиционные и пенсионные фонды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размер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порядковый номер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регистрации последующей эмиссии акций указывается номер предыдущей, дата утверждения отчета по ней и в случае ее аннулирования, дата аннулирования;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сумма налога на операции с ценными бумагами, номер и дата платежного поручения или наличие отсрочки на оплату налога с указанием органа, дающего отсрочку: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регистрационный номер данной эмиссии (далее - Номер эмиссии);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случаях, предусмотренных действующим положением о регистрации эмиссии НКЦБ присваивает регистрационный номер представляемому проспекту эмиссии (далее - Номер проспекта), условиям выпуска, представляемым АО закрытого типа номер не присваивается;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 получения заявки на присвоение НИН;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НИН ценных бумаг данного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2.4.1. В компьютерной записи содержатся следующие поля: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АО;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орган, осуществивший государственную регистрацию АО, а также дата и номер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код ОКПО;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код ОКОНХ;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полный адрес АО;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иностранного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учреждение общества (приватизированное, частное) и наличие государственной доли в уставном фонде;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орган, осуществляющий регистрацию данной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дату регистрации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эмиссии (ключевое поле);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проспекта (если есть необходимость);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порядковый номер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размер уставного фонда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 данной эмиссии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источник увеличения уставного фонда при регистрации вторичных эмиссий;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сумма налога на эмиссию;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орган, дающий отсрочку оплаты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форма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независимый реестродержатель;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 утверждения отчета об итогах предыдущей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 аннулирования эмиссии (при аннулировании эмиссии);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структура эмиссии по видам акций с указанием номинальной   стоимости и количества, а также НИН по каждому виду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распределение уставного фонда по акционерам (согласно проспекту эмиссии либо условиям выпуска);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Государственная регистрация включает в себя присвоение Номера эмиссии акций (верхняя графа журнала регистрации) и Номера проспекта эмиссии (нижняя графа журнала регистрации). Государственные номера эмиссий состоят из одной буквы латинского алфавита (первая позиция номера) и четырех арабских цифр (вторая, третья, четвертая и пятая позиция номера). Присвоение номера начинается с первой буквы латинского алфавита на первой позиции номера и единицы на пятой позиции. Последующее присвоение номеров производится последовательным увеличением регистрационного номера и заполнения позиций номера слева направо, начиная с пятой позиции. По достижении номера А9999 производится переход к следующей букве латинского алфавита и исчисление номера возобновляется с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При открытии нового журнала регистрации за ним закрепляется определенное количество регистрационных Номеров эмиссии и Номеров проспектов, соответствующих количеству свободных страниц в данном журнале, разделенному на два. Присвоение Номеров эмиссии и Номеров проспектов эмиссии происходит независимо друг от друга и не исключает расхождение между Номером эмиссии (верхняя графа журнала) и Номером проспекта эмиссии (нижняя графа журнала).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При завершении ведения журнала регистрации, не присвоенные регистрационные Номера эмиссии и Номера проспектов, закрепленные за данным журналом регистрации, закрепляются за новым журналом регистрации данного вида эмитентов. В этом случае за новым журналом закрепляется количество номеров, соответствующее числу свободных страниц, разделенному на два.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В случае регистрации первого выпуска акций номер эмиссии эмитента соответствует порядковому номеру позиции журнала в соответствующем журнале регистрации эмиссии. Позиция является разворотом двух страниц журнала регистрации эмиссии.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При регистрации последующих эмиссий акций данного эмитента Номер эмиссии соответствует Номеру предыдущей эмиссии, согласно Государственному реестру с дополнением через тире порядкового номера осуществляемой эмиссии за вычетом единицы. При этом номер данной позиции переходит на следующую страницу.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Если предыдущая эмиссия была зарегистрирована в Министерстве финансов Республики Казахстан либо в его подразделениях, номер последующей эмиссии соответствует порядковому номеру позиции журнала с дополнением через тире порядкового номера регистрируемой в настоящий момент эмиссии за вычетом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В случае аннулирования предыдущей эмиссии и регистрации следующей, в реестре делается отметка об аннулировании в записи о регистрации данной эмиссии, а новой эмиссии присваивается новый номер с занесением сведений о ней в новую запись.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В случае приостановления эмиссии либо признания ее недействительной уполномоченными органами в реестре делается запись об этом с указанием даты принятого решения и органа, наложившего санкцию.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При наличии проспекта эмиссии Номер проспекта соответствует порядковому номеру позиции в соответствующем журнале регистрации эмиссии. При отсутствии проспекта (для акционерных обществ закрытого типа) номер переходит на следующую позицию журнала.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3. Порядок присвоения Национальных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идентификационных номеров НЦСИ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Порядок присвоения НИН акциям устанавливается отдельной инструкцией, подлежащей утверждению Директоратом НКЦБ. В случае допуска к обращению на территории Республики Казахстан акций эмиссии, зарегистрированной в соответствии с законодательством другого государства, данным акциям НИН не присваивается; за ними сохраняется (сохраняются) идентификационный номер (идентификационные номера), присвоенный (присвоенные) при регистрации эмиссии данных акций.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3.1 - в новой редакции согласно постановлению НКЦБ РК от 11 января 2001 года N 97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V011393_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НКЦБ РК от 11 января 2001 года N 97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V011393_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НКЦБ РК от 11 января 2001 года N 97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V011393_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(Глава исключена - постановлением НКЦБ РК от 11 января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N 97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V011393_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5. (Глава исключена - постановлением НКЦБ РК от 11 января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N 97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V011393_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Используемые символы в 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0=0    !   6=6    !   С=12    !   I=18    !   O=24   !  U=30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1=1    !   7=7    !   D=13    !   J=19    !   Р=25   !  V=31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2=2    !   8=8    !   E=14    !   K=20    !   Q=26   !  W=32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3=3    !   9=9    !   F=15    !   L=21    !   R=27   !  X=33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4=4    !   A=10   !   G=16    !   M=22    !   S=28   !  Y=34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5=5    !   B=ll   !   H=17    !   N=23    !   T=29   !  Z=35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Таблица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КОДЫ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Акмолинская область    01    ! Костанайская область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Мангистауская область  02    ! Кзылординская область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Актюбинская область    03    ! г. Акмола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г. Алматы              04    ! Павлодарская область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Алматинская область    05    ! Северо-Казахстанская область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Атырауская область     07    ! Западно-Казахстанская область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Жамбылская область     08    ! Восточно-Казахстанская область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Карагандинская область 10    ! Южно-Казахстанская область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ПРИМЕР ЗАПИСИ НАЦИОНАЛЬНОГО ИДЕНТИФИКАЦИОННОГО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НОМЕРА KZ1P12341214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 этой записи НИН ценной бумаги видно,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эмиссия зарегистрирована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ценные бумаги, выпущенные эмитентом, имеют вид привилегированных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эмитент находится в Костанайской области, зарегистрирован под номером А1234 в НКЦБ.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