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6c91" w14:textId="7806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"Правилах представления банками второго уровня в Национальный Банк Республики Казахстан формы ежедневного баланса и дополнительных данных для расчета пруденциальных нормативов и иных обязательных к соблюдению норм и лимитов"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1997 г. N 57. Зарегистрировано в Министерстве юстиции Республики Казахстан 21 января 1998 г. N 437. Утратило силу - постановлением Правления Нацбанка РК от 3 июля 1999г. N 156 ~V990895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нового Плана счетов бухгалтерского учета в банках второго уровня Республики Казахстан и новой формы ежедневного баланса банков второго уровня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"Правила представления банками второго уровня в Национальный Банк Республики Казахстан формы ежедневного баланса и дополнительных данных для расчета пруденциальных нормативов и иных обязательных к соблюдению норм и лимитов" и ввести их в действие с 1 апреля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вычислительных работ (Денисов Ю.Л.) обеспечить необходимую технологию получения и обработки данных, связанных с расчетом пруденциальных нормативов и иных обязательных к соблюдению норм и лимитов.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банковского надзора (Жумагулов Б.К.) довести настоящее Постановление и "Правила представления банками второго уровня в Национальный Банк Республики Казахстан формы ежедневного баланса и дополнительных данных для расчета пруденциальных нормативов и иных обязательных к соблюдению норм и лимитов" до областных (Главного Алматинского территориального) управлений Национального Банка Республики Казахстан, обязав их довести Постановление и указанные Правила до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57 от 26.02.97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предоставления банками второго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Национальный Банк Республики Казахстан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ежедневного баланса и дополнительных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расчета пруденциальных нормативов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обязательных к соблюдению норм и лимитов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В целях обеспечения финансовой устойчивости банков второго уровня (далее - банки), защиты интересов их депозиторов и кредиторов, а также поддержания стабильности денежно-кредитной системы государства Национальный Банк Республики Казахстан (далее - Национальный Банк) устанавливает пруденциальные нормативы и иные обязательные к соблюдению нормы и лимиты, для расчета которых устанавливается следующий порядок предоставления банками второго уровня финансовой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 ПОРЯДОК ПРЕДОСТАВЛЕНИЯ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ОТВЕТСТВЕННОСТЬ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Банки должны ежедневно предоставлять в Национальный Банк сводный баланс по форме 700/Н, включающий сведения по всем его филиалам.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Ежемесячно вместе с балансом банки должны предоставлять дополнительные сведения, согласно структуре файла, указанной в Приложении N 1 к настоящим Правилам, для автоматизированного расчета пруденциальных нормативов и иных обязательных к соблюдению норм и лимитов (далее - нормативы).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Банки, расположенные в г. Алматы и Алматинской области, ежедневно предоставляют баланс по имеющимся в их распоряжении средствам связи (Х-400 "alm stаtistiка", через Казахстанский Центр Межбанковских Расчетов (КЦМР), ящик 010, или электронной почтой REMART на позывной "BALANS") непосредственно в Департамент вычислительных работ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Банки, насчитывающие более двадцати филиалов, предоставляют в Департамент вычислительных работ Национального Банка ежедневные балансы в течение пяти календарных дней, ежемесячные балансы - в течение семи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Остальными банками ежедневные балансы должны быть предоставлены в Департамент вычислительных работ Национального Банка в течение трех календарных дней, ежемесячные балансы - в течение пяти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также обязаны предоставлять в Департамент банковского надзора Национального Банка ежедневный баланс, подписанный первым руководителем и главным бухгалтером (или их заместителями, имеющими право подписи), заверенный печатью банка, не реже одного раза в неделю, ежемесячный баланс - не позднее 8-го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Банки, расположенные в областных центрах, предоставляют данную информацию по месту нахождения в соответствующее областное управление Национального Банка в сроки, указанные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Областное управление Национального Банка производит сверку балансов, подписанных и заверенных в установленном порядке руководством банка, с балансами, переданными по электронной почте, и осуществляет передачу информации в Департамент вычислительных работ Национального Банка по имеющимся в их распоряжении средствам связи до конца рабочего дня. Областное управление Национального Банка отвечает за соответствие переданной информации документам банка и сообщает остатки по корреспондентским счетам банков и филиалов банков, имеющих указанные счета в областных управлениях.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вычислительных работ Национального Банка, до 16 часов следующего рабочего дня передает данную информацию в информационно-статистический отдел Департамента банковского надзора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Ежедневные балансы, предоставленные банком на бумаге, оформляются и хранятся по месту составления в соответствующем областном управлении Национального Банка в течение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Ежемесячные балансы, подписанные и заверенные в установленном порядке руководством банка, принимаются от банков в двух экземплярах, один из которых высылается почтой в Департамент банковского надзора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Балансы передаются в Департамент банковского надзора Национального Банка. Куратор банка производит логическую проверку предоставленного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 визируется соответствующими должностными лицами Департамента банковского надзора Национального Банка (куратором банка и руководителем соответствующего структурного подразделения) и передается для свода в информационно-статистический отдел названного Департамента. Департамент банковского надзора Национального Банка передает баланс в Департамент вычислительных работ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При внесении исправлений в ранее переданную информацию банк обязан представить в том же порядке в Национальный Банк данные исправления как на бумажном, так и электронном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Банк несет ответственность за своевременность и достоверность представленных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В случае непредоставления банком баланса или нарушения сроков, указанных в пунктах 2.1.- 2.3. настоящих Правил, банку не выплачиваются проценты по корреспондентскому счету в пределах резервных требований и могут быть применены меры воздействия и санкции, установленные действующим банковским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Для расчетов резервных требований необходимо руководствоваться данными остатков по корреспондентским счетам, ежедневно передаваемых областными управлениями Национального Банка в Департамент вычислительных работ Национального Банка на позывной "КОRСНЕТ".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Вопросы, не урегулированные настоящими Правилами, разрешаются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 N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Правилам предоставления банками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второго уровня в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ежедневного баланса и дополнительных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данных для расчета пруденциальных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нормативов и иных обязательных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соблюдению норм и лимитов.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PR RZ    BS       Наименование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001      Кредиты, выданные за счет централизованных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кредитных ресурсов на основании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Кабмина Республики Казахстан от 22.07.94 г. N 826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002      Кредиты под залог наличных денежных средств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тенге и иностранной валюте,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ценных бумаг и аффинированных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металлов и золотых монет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003      Кредиты под гарантию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004      Совокупная задолженность по ссудам, факторингу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предоставленному финансовому лизингу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клиента или группы взаимосвязанных клиентов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плюс сумма забалансовых обязательств,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отношении этого клиента или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взаимосвязанных клиентов минус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обеспечения по обязательствам клиента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наличных денежных средств,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ценных бумаг и гарантий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(по клиентам, не связанным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 банком особыми отношениями)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005      Совокупная задолженность по ссудам, факторингу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предоставленному финансовому лизингу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клиента или группы взаимосвязанных клиентов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плюс сумма забалансовых обязательств, выданных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отношении этого клиента или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взаимосвязанных клиентов минус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обеспечения по обязательствам клиента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наличных денежных средств,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ценных бумаг и гарантий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Республики Казахстан (по клиентам, связанным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банком особыми отношениями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006      Сумма основного долга по стандартным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007      Сумма основного долга по нестандартным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008      Сумма основного долга по неудовлетворительным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009      Сумма основного долга по сомнительным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повышенным риском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010      Сумма основного долга по безнадежным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011      Сумма несформированных провизий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012      Необходимый размер провизий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013      Сумма сформированных провизий по нестандартным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014      Сумма сформированных провизий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неудовлетворительным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015      Сумма сформированных провизий по сомнительным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повышенным риском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016      Сумма сформированных провизий по безнадежным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017      Субординированный долг со сроком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более 5 лет в части, включаемой в капитал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018      Доходы текущего года минус расходы текущего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019      Общие резервы (провизии) на покрытие убытков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банковской деятельности, не включаемые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собственный капитал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020      Сумма средств на счетах 1052, 1252, 1253, 1254,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1255, 1256, 1257 (в банках стран, являющихся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членами ОЭСР)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021      Сумма средств на счетах 1052, 1252, 1253, 1254,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1255, 1256, 1257 (в банках-резидентах и в банках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стран, не являющихся членами ОЭСР)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022      0 - нет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1 - информация в дополнительной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Расшифровка остатков балансового счета 1052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разрезе банков-корреспондентов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023      0 - нет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1 - информация в дополнительной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Расшифровка остатков балансовых счетов 1252,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1253, 1254, 1255, 1256, 1257 в разрезе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банков-клиентов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00    024      Счет 6555 в части гарантий и поручительств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выданных под встречные гарантии и поручительства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