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7fee" w14:textId="9857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организации и проведения экспертизы контракта между Государственным комитетом Республики Казахстан по инвестициям и Инвестором"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28 марта 1997 г. N 399. Зарегистрировано в Министерстве юстиции Республики Казахстан 15 октября 1997 г. N 399.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постановление Государственного комитета Республики Казахстан по инвестициям от 28 марта 1997 г. N 399 "Об утверждении Положения "О порядке организации и проведения экспертизы контракта между Государственным комитетом Республики Казахстан по инвестициям и Инвестором" (N 399 от 15 октября 1997 года"..."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12 Закона Республики Казахстан от 28 февраля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Государственный комитет Республики Казахстан по инвестициям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"О порядке проведения экспертизы контракта между Государственным комитетом Республики Казахстан по инвестициям и Инвестором".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 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"О порядке проведения экспертизы контракта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между Государственным комитетом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Казахстан по инвестициям и Инвестором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разработано в соответствии со статьей 12 Закона Республики Казахстан "О государственной поддержке прямых инвестиций" (далее Закон) и определяет порядок проведения экспертизы контракта при его подготовке.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Экспертиза контракта - анализ, осуществляемый Комитетом совместно с соответствующими государственными органами и независимыми экспертами в процессе подготовки контракта, позволяющий оценить соответствие заключаемого контракта законодательству Республики Казахстан, экономическую и финансовую эффективность инвестиционного проекта, реализуемого в соответствии с контрактом и виды, размеры и сроки предоставления льгот и преференций.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Инвестиционный проект - цикл мероприятий, связанных с инвестиционной 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Основные задачи экспертизы контрактов с Инвесторами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Основными задачами экспертизы контракта с инвестором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условий контракта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условий контракта, оптимально учитывающих интересы Республики Казахстан и Инвестора;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видов, размеров и сроков предоставления льгот и преференций для инвестиционного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3. Порядок организации и проведения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контрактов с Инвестором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При положительном решении, принятым Комитетом по заявке от инвестора, Дирекция администрации, регистрации и контроля передает заявку со всеми необходимыми документами в Дирекцию оценки проектов и ведения переговоров с заключением по экспертизе на ее соответствие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Дирекция оценки проектов и ведения переговоров совместно с Инвестором, в срок до 60 дней, подготавливает контракт.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При подготовке контракта Дирекция оценки проектов и ведения переговоров организует и проводит экспертизу контракта с привлечением соответствующих государственных органов и независимых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Привлечение соответствующих специалистов из числа физических и юридических лиц Республики Казахстан и иных государств производится в соответствии с Положением "О порядке привлечения специалистов государственных органов, советников, консультантов и экспертов для проведения экспертизы и подготовки контрактов", утвержденным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Экспертиза контракта состоит из двух частей: экспертизы инвестиционного проекта, реализуемого по контракту, и юридической экспертизы условий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Организация и проведение экспертизы инвестиционного проекта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Комитет, в соответствии с законом, при необходимости поручает соответствующим государственным органам проведение оценки проекта по разделам, находящимся в их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независимой оценки проекта определяется независимый эксперт, выбор которого производится инвестором из перечня организаций, утвержденных Комитетом;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случае несогласия инвестора с организациями, утвержденными Комитетом, Комитет объявляет конкурс по выбору независимого эксперта.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Результатом экспертизы инвестиционного проекта является заключение, содержащее оценку проекта и обоснованные предложения по льготам и преференциям, включая предлагаемые размеры и сроки их предоставления.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Заключение по инвестиционному проекту основывается на экспертных заключениях и официальных выводах соответствующих государственных органов и независимых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В случае, когда экспертиза инвестиционного проекта выявила его несоответствие критериям, оговариваемым в Порядке "О предоставлении налоговых льгот и преференций", утвержденных Указом Президента Республики Казахстан, то Комитет отказывает инвестору в льготах и преференциях с уведомлением в письменном виде Инвестора об отказе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В случае, когда экспертиза инвестиционного проекта подтвердила его соответствие вышеуказанным критериям Дирекция исследований, планирования и информации совместно с Дирекцией оценки проектов и ведения переговоров определяют виды, размеры и сроки предоставляемых льгот и преференций.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3.11. Организация и проведение юридической экспертизы условий контракта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Комитет, в соответствии с Законом, при необходимости поручает соответствующим государственным органам проведение оценки условий контракта по разделам, находящимся в их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независимой оценки проекта определяется независимый эксперт, выбор которого производится инвестором из перечня организаций, утвержденных Комитетом;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случае несогласия инвестора с организациями, утвержденными Комитетом, Комитет объявляет конкурс по выбору независимого эксперта.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3.12. Результатом юридической экспертизы является заключение, подготовленное на предмет соответствия условий контракта действующему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3.13. Заключение по юридической экспертизе основывается на экспертных заключениях и официальных выводах соответствующих государственных органов и независимых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3.14. Дирекция оценки проектов и ведения переговоров проводит переговоры с Инвестором по согласованию условий контракта в соответствии с результатами его экспертизы, итогом которых является протокол согласования по контракту.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3.15. При невозможности в оговоренные сроки достичь согласия по условиям контракта, Дирекция оценки проектов и ведения переговоров вправе продлить срок подготовки контракта, но не более, чем на 60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3.16. В случае, когда согласие не достигнуто, Комитет вправе отказать Инвестору от заключения контракта, с указанием в письменном виде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3.17. При достижении согласия по всем пунктам контракта, Дирекция оценки проектов и ведения переговоров готовит проект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3.18. Дирекция рекламы и координации обеспечивает получение всех согласительных и разрешительных документов, лицензий, виз и других документов, необходимых для реализации инвестиционного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3.19. Подготовленный проект контракта визируется всеми директорами Комитета и выносится на рассмотрение Совета директоров.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