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f0bf8" w14:textId="a3f0b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Положение О порядке лицензирования деятельности саморегулируемых организаций профессиональных участников рынка ценных бумаг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Утверждено Постановлением Национальной комиссии Республики Казахстан по ценным бумагам от 29 сентября 1997 г. N 152. Зарегистрировано в Министерстве юстиции Республики Казахстан 13 октября 1997 г. N 389. Исключено постановлением Правления Национального Банка Республики Казахстан от 2 декабря 2003 г. N 415 (V032622)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Положение о лицензировании деятельности саморегулируемых организаций профессиональных участников рынка ценных бумаг (далее - Положение) устанавливает порядок и условия лицензирования Национальной комиссией Республики Казахстан по ценным бумагам (далее - НКЦБ) деятельности ассоциаций профессиональных участников рынка ценных бумаг в Республике Казахстан, а также осуществления контроля за соблюдением лицензионных правил.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I. Общие положения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Положение разработано на основе Гражданского кодекса Республики Казахстан (общая часть) 
</w:t>
      </w:r>
      <w:r>
        <w:rPr>
          <w:rFonts w:ascii="Times New Roman"/>
          <w:b w:val="false"/>
          <w:i w:val="false"/>
          <w:color w:val="000000"/>
          <w:sz w:val="28"/>
        </w:rPr>
        <w:t xml:space="preserve"> K941000_ </w:t>
      </w:r>
      <w:r>
        <w:rPr>
          <w:rFonts w:ascii="Times New Roman"/>
          <w:b w:val="false"/>
          <w:i w:val="false"/>
          <w:color w:val="000000"/>
          <w:sz w:val="28"/>
        </w:rPr>
        <w:t>
 , Закона Республики Казахстан от 5 марта 1997 г. 
</w:t>
      </w:r>
      <w:r>
        <w:rPr>
          <w:rFonts w:ascii="Times New Roman"/>
          <w:b w:val="false"/>
          <w:i w:val="false"/>
          <w:color w:val="000000"/>
          <w:sz w:val="28"/>
        </w:rPr>
        <w:t xml:space="preserve"> Z970077_ </w:t>
      </w:r>
      <w:r>
        <w:rPr>
          <w:rFonts w:ascii="Times New Roman"/>
          <w:b w:val="false"/>
          <w:i w:val="false"/>
          <w:color w:val="000000"/>
          <w:sz w:val="28"/>
        </w:rPr>
        <w:t>
 "О рынке ценных бумаг", Указа Президента Республики Казахстан, имеющего силу закона, от 17 апреля 1995 г. N 2200 
</w:t>
      </w:r>
      <w:r>
        <w:rPr>
          <w:rFonts w:ascii="Times New Roman"/>
          <w:b w:val="false"/>
          <w:i w:val="false"/>
          <w:color w:val="000000"/>
          <w:sz w:val="28"/>
        </w:rPr>
        <w:t xml:space="preserve"> Z952200_ </w:t>
      </w:r>
      <w:r>
        <w:rPr>
          <w:rFonts w:ascii="Times New Roman"/>
          <w:b w:val="false"/>
          <w:i w:val="false"/>
          <w:color w:val="000000"/>
          <w:sz w:val="28"/>
        </w:rPr>
        <w:t>
 "О лицензировании".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Лицензирование деятельности саморегулируемых организаций профессиональных участников рынка ценных бумаг осуществляет НКЦБ, которая ведет единый реестр ассоциаций профессиональных участников рынка ценных бумаг, получивших лицензии. В указанный реестр включаются также сведения о всех фактах выдачи, приостановления действия и отзыва лицензий.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Лицензия на осуществление деятельности саморегулируемой организации является постоянной.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Действие лицензии распространяется на всей территории Республики Казахстан, а также на территории других государств при наличии вступивших в силу международных соглашений, участником которых является Республика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 II. Документы, необходимые для получения лицензии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получения лицензии в НКЦБ представляются следующие документы: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заявление по форме, установленной Правительством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копию свидетельства о государственной регистрации юридического лица;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копии учредительных документов со всеми изменениями и дополнениями, прошитые и нотариально удостоверенные;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список членов;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д) правила саморегулируемой организации, составленные в соответствии с требованиями действующего законодательства, прошитые и подписанные должностным лицом заявителя (в двух экземплярах);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е) копии платежных поручений об оплате лицензионного сбора.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Заявитель обязан раскрывать информацию о своей деятельности в соответствии с действующим законодательством.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Должностные лица лицензиата, подписавшие все перечисленные выше документы, несут установленную законом ответственность за недостоверность данных, содержащихся в представленных документах.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Документы рассматриваются в течение 30 дней с момента представления их в НКЦБ.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 III. Сбор за выдачу лицензии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Размер лицензионного сбора и порядок его уплаты определяются действующим законодательством.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 IV. Отказ в выдаче лицензии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Лицензия не выдается, если: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осуществление определенного вида деятельности запрещено для данной категории субъектов законодательными актами;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не представлены все документы, требуемые в соответствии со статьей 3 настоящего Положения. При устранении заявителем указанных препятствий заявление рассматривается на общих основаниях;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не внесен сбор за выдачу лицензии в соответствии с законодательством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заявитель не отвечает установленным в соответствии с действующим законодательством квалификационным требованиям: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д) в отношении заявителя имеется решение суда, запрещающее ему занятие данным видом деятельности.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При отказе в выдаче лицензии заявителю выдается мотивированный ответ в письменном виде в сроки, установленные для выдачи лицензии.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При нарушении сроков выдачи лицензии или отказе в выдаче лицензии заявитель вправе в месячный срок обжаловать действия НКЦБ в судебном порядке.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 V. Выдача лицензии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13. При соответствии представленных документов требованиям действующего законодательства и настоящего Положения  заявителю выдается лицензия. Лицензия оформляется по установленной форме. Одновременно на правилах заявителя ставится штамп лицензирующего органа. Один экземпляр правил возвращается заявителю. Второй экземпляр хранится у лицензиара.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Выдача лицензии производится руководителю или уполномоченному представителю лицензиата на основании доверенности.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 VI. Прекращение действия лицензии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Лицензия прекращает свое действие в случаях: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отзыва лицензии;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реорганизации или ликвидации юридического лица, которому выдана лицензия.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Споры, связанные с прекращением действия лицензии, разрешаются в судебном порядке.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 VII. Отзыв лицензии и приостановление ее действия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Лицензия может быть отозвана в случаях: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неисполнения лицензиатом требований, установленных законодательством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неустранения причин, по которым лицензиар приостановил действие лицензии;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запрещения судом лицензиату заниматься тем видом деятельности, на осуществление которого он обладает лицензией.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Действие лицензии может быть приостановлено в следующих случаях: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выявления недостоверной информации, содержащейся в документах, представленных для получения лицензии;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нарушения требований пунктов 27 и 28 настоящего Положения;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неосуществления деятельности, указанной в лицензии в течение одного года с момента ее выдачи;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нарушения законодательства, регламентирующего деятельность на рынке ценных бумаг.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Лицензиар вправе приостановить действие лицензии на срок до шести месяцев с указанием причины приостановления.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В случае приостановления действия лицензии лицензиат обязан устранить выявленные нарушения, после чего действие лицензии может быть возобновлено по письменному уведомлению НКЦБ. Деятельность лицензиата после получения письменного уведомления о приостановлении действия лицензии считается незаконной и влечет ответственность, установленную законодательством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В случае отзыва лицензии лицензиат обязан в течение десяти дней с момента получения официального уведомления возвратить лицензию в НКЦБ.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Решение НКЦБ об отзыве или приостановлении действия лицензии может быть обжаловано в судебном порядке.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 VIII. Контроль за соблюдением лицензионных правил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Контроль за соблюдением лицензионных правил включает: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проверку деятельности и внутренних правил деятельности лицензиатов на их соответствие предъявляемым действующим законодательством требованиям к данному виду деятельности;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проверку соответствия деятельности лицензиата требованиям, указанным в лицензии;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проверку состояния учета, отчетности и контроля предъявляемым требованиям.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Контроль осуществляется НКЦБ по утвержденному календарному плану работ, предусматривающему периодичность и охват проверками лицензиатов.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В случае поступления информации о нарушениях действующего законодательства возможны внеплановые проверки.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 Результаты проверки оформляются актом.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27. Лицензиаты должны предоставлять отчеты НКЦБ в порядке, установленном законодательством Республики Казахстан, а также в письменной форме в десятидневный срок уведомлять НКЦБ об изменениях в документах, представленных на лицензирование, согласно пунктов 5, 6 настоящего Положения.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28. По требованию НКЦБ лицензиаты обязаны предоставить всю необходимую информацию об указанной в лицензии деятельности в течение десяти рабочих дней с даты получения запроса. В исключительных случаях НКЦБ вправе продлить срок предоставления информации.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Лицензиат имеет право обжаловать действия НКЦБ в судебном порядке. 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