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d11c" w14:textId="1a6d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О порядке исчисления средней заработной платы работников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Министерством труда и социальной защиты населения Республики Казахстан 5 сентября 1997 г. N 3 и Министерством финансов Республики Казахстан от 18 сентября 1997 г. N 17/8340. Зарегистрирована в Министерстве юстиции Республики Казахстан 9 октября 1997 г. N 384. Утратила силу - приказом Министра труда и соцзащиты населения РК 1 февраля 2001 N 24-п и Министра финансов РК от 28 февраля 2001г. N 99 (Извлечение из приказа см. ниже)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Извлечение из приказа Министра труда и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соцзащиты населения РК 1.2.2001 N 24-п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и Министра финансов РК от 28.02.2001г. N 99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соответствии с постановлением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 29 декабря 2000 года N 1942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P001942_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Инструкции о 
порядке исчисления средней заработной платы работников".
     1. Признать утратившей силу Инструкцию о порядке исчисления средней 
заработной платы работников организаций, утвержденную Министерством труда 
и социальной защиты населения Республики Казахстан от 5 сентября 1997 года 
N 3 и Министерством финансов Республики Казахстан от 18 сентября 1997 г. 
N 17/8340...
     Министр труда и                   Министр финансов 
социальной защиты населения           Республики Казахстан"
  Республики Казахстан
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Настоящая Инструкция определяет правила исчисления средней
заработной платы работников организаций во всех случаях, кроме тех,
когда законодательством Республики Казахстан установлен специальный
порядок ее подсчета 
&lt;*&gt;
, и распространяется на все организации
независимо от форм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Примечание. Специальный порядок подсчета средней заработной платы
установлен при назначении пенсий.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Для исчисления средней заработной платы работников
организаций расчетным периодом являются 12 календарных месяцев (с
1-го до 1-го числа), предшествующих событию 
&lt;**&gt;
, с которым связана
соответствующая выплата.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Примечание. Под событием понимается уход работника в отпуск,
увольнение работника и другие случаи, связанные с выплатой средней
заработной 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работников, проработавших в данной организации менее года,
средняя заработная плата определяется за фактически проработанное
время.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Для определения средней заработной платы работников
организаций используется средний дневной заработок либо средний
часовой заработок.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определении среднего дневного (часового) заработка из
расчетного периода исключаются нерабочие праздничные дни,
установленные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2.1. Средний дневной заработок во всех случаях, кроме оплаты
отпуска и выплаты компенсации за неиспользованный отпуск,
определяется путем деления начисленной суммы заработной платы в
расчетном периоде на количество рабочих дней, исходя из
установленной законодательством Республики Казахстан по календарю
продолжительности рабочей недели.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Размер средней заработной платы конкретного работников
определяется путем умножения среднего дневного заработка на
количество дней, подлежащих оплате.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2.2. При суммированном учете рабочего времени для исчисления
средней заработной платы конкретного работника используется средний
часовой заработок.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Средний часовой заработок рассчитывается путем деления суммы
начисленной заработной платы в расчетном периоде на количество
рабочих часов в этом периоде согласно ежегодному балансу рабочего
времени по производственному календарю.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Размер средней заработной платы конкретного работника
определяется путем умножения среднего часового заработка на
количество рабочих часов в периоде, подлежащем оплате.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Средний дневной заработок  для оплаты отпуска и выплаты
компенсации за неиспользованный отпуск определяется, исходя из
заработной платы, за 12 календарных месяцев, предшествующих месяцу
ухода в отпуск (с 1-го по 1-е число).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тех случаях, когда работник перед уходом в отпуск проработал
менее года в организации, средняя заработная плата, сохраняемая за
время отпуска, определяется исходя из заработка календарных месяцев
работы, предшествующих месяцу ухода в отпуск (с 1 по 1 число).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Средний дневной заработок для оплаты отпусков и выплаты
компенсации за неиспользованный отпуск исчисляется: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если весь расчетный период отработан полностью, путем
деления начисленной суммы заработной платы в расчетном периоде на
12 и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среднемесячное число рабочих дней согласно ежегодному балансу
рабочего времени по производственному календарю (например 25,33 -
среднемесячное число рабочих дней в расчете на 1997 год) при оплате
отпуска, установленного в рабочих днях;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среднемесячное число календарных дней (например, 29,56 -
среднемесячное число календарных дней в расчете на 1997 год) при
оплате отпуска, установленного в календарных днях;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если каждый из двенадцати месяцев расчетного периода
отработан не полностью, путем деления начисленной суммы заработной
платы за проработанное время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количество рабочих дней по календарю шестидневной рабочей
недели, приходящихся на отработанное время (при предоставлении
отпуска в рабочих днях);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количество календарных дней, приходящихся на отработанное
время (при предоставлении отпуска в календарных днях).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Оплата учебных отпусков производится в порядке,
предусмотренном пунктом 3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оплаты отпуска при пятидневной рабочей неделе с двумя
выходными днями либо при сокращенной рабочей неделе, установленной в
организации, производится в порядке, предусмотренном пунктом 3
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Из расчетного периода для подсчета средней заработной платы
исключается время, а также выплаченные суммы, когда: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работнику выплачивается или сохраняется средняя заработная
плата в соответствии о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работник получал пособие по государственному социальному
страхованию (по временной нетрудоспособности, по беременности, и
родам и т.п.).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Премии и другие выплаты стимулирующего характера,
предусмотренные системой оплаты труда, включаются при подсчете
средней заработной платы по времени начисления, а годовые премии и
вознаграждения за выслугу лет учитываются в размере 1\12 за каждый
месяц расчетного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 исчислении средней заработной платы учитываются выплаты,
включаемые в фонд заработной платы в соответствии с пунктом 6.1 с
учетом подп. 49.3, 49.7 (кроме подп. 49, 52, 55, 57, 58) и
подпунктом 59 пункта 6.2 Инструкции по статистике численности и
заработной платы работающих по найму, дополненной и переработанной,
утвержденной постановлением Национального статистического агентства
Республики Казахстан от 19 декабря 1996 г. N 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V960244_ </w:t>
      </w:r>
      <w:r>
        <w:rPr>
          <w:rFonts w:ascii="Times New Roman"/>
          <w:b w:val="false"/>
          <w:i w:val="false"/>
          <w:color w:val="000000"/>
          <w:sz w:val="28"/>
        </w:rPr>
        <w:t>
  (регистр. N 244 
от 16 января 1997 г.).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