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d784" w14:textId="8c1d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основных требованиях по формированию собственного капитала накопительных пенсионных фондов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27 августа 1997 г. N 2-П. Зарегистрирован в Министерстве юстиции Республики Казахстан 17.09.1997г. N 374. Утратил силу - постановлением Правления Национального Банка 
Республики Казахстан от 21 апреля 2003 года N 127 (V032316)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от 20 июня 1997 года и Положением о Национальном пенсионном агентстве Министерства труда и социальной защиты населения Республики Казахстан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об основных требованиях по формированию собственного капитала накопительных пенсионных фондов в Республике Казахстан (далее - Инструкция);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лицензирования и регулирования деятельности накопительных пенсионных фондов в установленный срок представить Инструкцию для государственной регистрации в Министерство юстиции;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датой введения в действие Инструкции дату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Инструкция об основных требованиях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по формированию собственного капитала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накопительных пенсионных фондов в Республике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- в новой редакции согласно приказу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Законом Республики Казахстан "О пенсионном обеспечении в Республике Казахстан", она определяет основные требования по формированию собственного капитала накопительных пенсионных фондов (далее - Фондов), регламентирует предельную величину комиссионных вознаграждений Фонда, устанавливает отдельные конкретные нормативы, обязательные к соблюдению.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- в новой редакции согласно приказу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1. Собственный капитал фонда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Название Раздела 1 - с изменениями, внесенными приказом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1.1. Собственный капитал Фонда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уставный капитал: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1) простые 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2) привилегированные акции;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дополнительный оплаченный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дополнительный неоплаченный капитал от переоценки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дополнительный неоплаченный капитал от переоценки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резервный капитал;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нераспределенный доход предыдущих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нераспределенный доход отчетного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минус: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неоплаченный капитал: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1) простые 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2) привилегированные 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изъятый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непокрытый убыток предыдущих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непокрытый убыток отчетного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1.1 - в новой редакции согласно приказу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Собственный капитал Фонда формируется за счет: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взносов учредителей (акционеров) в уставный капитал;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комиссионных вознаграждений;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других доходов от размещения собственного капитала, от оказания услуг, связанных с выполнением основной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1.2 - с изменениями и дополнениями, внесенными приказом Нацпенсионного агентства от 22.05.98г.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Собственный капитал Фонда не может использоваться на следующие цели: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учреждение других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предоставление временной финансовой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 обеспечение гарантий и поручительств.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Раздел 1 - дополнен пунктом 1.3 согласно приказу Нацпенсионного агентства от 22.05.98г. N 68-П.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2. Уставный капитал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Уставный капитал Фонда предназначен для финансирования деятельности фонда и обеспечения ответственности фонда перед вкладчиками/ получателями и другими кредиторами.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2 дополнен новым пунктом 2.1; пункты 2.1, 2.2, 2.3 считать соответственно пунктами 2.2, 2.3, 2.4 согласно приказу Нацпенсионного агентства от 22.05.98г. N 68-П; пункт 2.1 - с дополнениями, внесенными приказом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Размер уставного капитала государственного накопительного пенсионного фонда определяется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Минимальный размер уставного капитала негосударственного накопительного пенсионного фонда устанавливается: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открытых фондов в сумме 180 (сто восемьдесят) миллионов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корпоративных фондов в сумме 50 (пятьдесят) миллионов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получившие государственные генеральные лицензии на деятельность по привлечению пенсионных взносов и осуществлению пенсионных выплат взамен ранее полученных временных лицензий, обязаны обеспечить выполнение требований в части минимального размера уставного капитала в срок до 1 августа 2000г.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2.3 - с изменениями и дополнениями, внесенными приказом Нацпенсионного агентства от 22.05.98г. N 68-П; приказом Нацпенсионного агентства от 18.12.98г. N 176-П V980674_ ; приказом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Комитета по регулированию деятельности накопительных пенсионных фондов Минтруда и социальной защиты населения РК от 31.01.2000г.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Взносы в уставной капитал производятся исключительно деньгами. Средства, из которых формируется уставный капитал, вносятся только за счет собственных средств учредителей. Запрещается использовать для внесения в уставный капитал средства, полученные в кредит, залог, иные привлеченные средства.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2.4 - с изменениями, внесенными приказом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Предельная величина комиссионных вознаграждений Фонда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раздела 3 - в новой редакции согласно приказу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Предельная величина комиссионных вознаграждений Фонда устанавливается: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1 (одного) процента от суммы пенсионных взносов;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10 (десяти) процентов от суммы инвестиционного дохода, полученного от размещения пенсионных активов.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3.1 - в новой редакции согласно приказу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Предельная величина комиссионных вознаграждений накопительных пенсионных фондов включает вознаграждение за обслуживание вкладчиков и получателей пенсионных фондов, за исключением предоставления информации о состоянии пенсионных накоплений более чем один раз в календарный год, изготовления учетной книжки вкладчика накопительного пенсионного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3.2 - с изменениями, внесенными приказом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3.3 - исключен согласно приказу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Предельная величина вознаграждения, выплачиваемого негосударственным накопительным пенсионным фондом компании по управлению пенсионными активами, определяется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3.4 - с изменениями, внесенными приказом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4. Максимальный размер вложений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собственного капитала в основные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средства и другие нематериальные активы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Норматив, ограничивающий размер вложений собственного капитала в основные средства и другие нематериальные активы, не должен превышать для Фондов открытого типа - 0,3, корпоративного типа - 0,2: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 = ---- &lt; или = 0,3 или 0,2,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- вложения в основные средства и другие нематериальные активы (включающие: стоимость зданий и сооружений, стоимость транспортных средств, машин и оборудования, незавершенное строительство, нематериальные активы (программное обеспечение), хозяйственный инвентарь, прочие основные средства за минусом амортизации основных средств).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- собственный капитал.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4.1 - с изменениями и дополнениями, внесенными приказом Нацпенсионного агентства от 22.05.98г. N 68-П; с изменениями, внесенными приказом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4.2. Ежемесячно, не позднее 5 числа месяца, следующего за отчетным, Фонды представляют в Комитет по регулированию деятельности накопительных пенсионных фондов сведения о размере вложений собственного капитала в основные средства и другие нематериальные активы по форме, согласно приложению.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Раздел 4 дополнен новым пунктом 4.2 согласно приказу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4.3. Фонд несет полную ответственность за достоверность представляемых сведений.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Раздел 4 дополнен новым пунктом 4.3 согласно приказу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к Инструкции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Инструкция дополнена приложением согласно приказу Комитета по регулированию деятельности накопительных пенсионных фондов Минтруда и социальной защиты населения РК от 15.10.99г.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!Наименование НПФ!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!----------------!-----------!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!Код НПФ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!----------------!-----------!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!Адрес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!----------------!-----------!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!РНН  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 размере вложений собственного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 основные средства и другие нематериальные активы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 состоянию на "___"____________________199___года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в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п/п!                       Статья                    ! Сумма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  Первоначальная стоимость (счета 101-106)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   Износ (счета 111-116)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   Остаточная стоимость (стр.1-2)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   Первоначальная стоимость (счета 121-126)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   Износ (счета 131-134)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   Остаточная стоимость (стр.4-5)                       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вложений в основные средства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   другие нематериальные активы (И)* (стр.3+6)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   Уставный капитал (счета 501-503)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простые акции (счета 501-503)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привелигированные акции (счета 501-503)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   Изъятый капитал (счет 521)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 Неоплаченный капитал (счет 511)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простые акции (счет 511)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привелигированные акции (счет 511)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 Дополнительный оплаченный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 Дополнительный неоплаченный капитал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основных средств (счета 541-543)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 Дополнительный неоплаченный капитал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инвестиций (счета 541-543)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 Резервный капитал (счета 551-552)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 Нераспределенный доход (непокрытый 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предыдущих лет (счет 562)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отчетного года (счет 561)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 Итого собственный капитал (СК)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(стр.8-9-10+11-12+13+-14+15)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 Размер вложения собственного капитала (Н), где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= И/СК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 Не включаются счета долгосрочной дебиторской задолженности, т.е. полученные в лизинг основные средства и стоимость арендуемых основных средств и нематериальных 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      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