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282d9" w14:textId="19282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ПОЛОЖЕНИЕ о порядке применения к банкам второго уровня ограниченных мер воздействия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Утверждено Постановлением Правления Национального Банка Республики Казахстан от 24 апреля 1997 года N 119. Зарегистрировано в Министерстве юстиции 23 июня 1997 г. N 327. Утратило силу - постановлением Правления Национального Банка РК от 13 июля 2001 г. N 279 ~V011623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1. ОБЩИЕ ПОЛОЖЕНИЯ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Настоящее Положение разработано в соответствии с Указом
Президента Республики Казахстан, имеющим силу Закона,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Z952444_ </w:t>
      </w:r>
      <w:r>
        <w:rPr>
          <w:rFonts w:ascii="Times New Roman"/>
          <w:b w:val="false"/>
          <w:i w:val="false"/>
          <w:color w:val="000000"/>
          <w:sz w:val="28"/>
        </w:rPr>
        <w:t>
  "О банках 
и банковской деятельности в Республике Казахстан" (далее - Указ) и
нормативными правовыми актами Национального Банка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Положение определяет порядок применения к банкам второго уровня
ограниченных мер воздействия, предусмотренных действующим банковским
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случае установления Национальным Банком Республики
Казахстан (далее - Национальный Банк) нарушений пруденциальных
нормативов и других обязательных к соблюдению норм и лимитов, а
также требований действующего законодательства, включая
неправомерные действия (бездействие) со стороны работников банка,
угрожающие его финансовой стабильности либо интересам депозиторов,
клиентов и корреспондентов, Национальный Банк вправе применить к
банку одну из следующих ограниченных мер воздействия: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затребовать письмо-обязательство;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составить с банком письменное соглашение;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в) вынести предупреждение;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г) дать обязательное для исполнения письменное предписание.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Национальный Банк вправе применить одну или несколько из
вышеперечисленных мер воздействия, в том числе одновременно либо
каждую из них по разным основаниям, в зависимости от характера
нарушения(ий).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Принятие ограниченных мер воздействия не исключает
возможность применения при этом к банку санкций, предусмотренных
действующим банковским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Применение к банку одного из видов ограниченных мер
воздействия не приостанавливает и не прекращает действия ранее
принятых к нему мер.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Предусмотренные настоящим Положением ограниченные меры
воздействия включают возможность внесения Национальным Банком
предложений (рекомендаций) по следующим вопросам: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 необходимости финансового оздоровления банка, смене
руководства или реорганизации банка;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об ограничении принятия депозитов;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об увеличении уставного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 прекращении выплат дивидендов и увеличения провизий;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 сокращении расходов посредством закрытия отдельных филиалов
и представительств, а также посредством прекращения или ограничения
дополнительного найма работников;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об отстранении от должности любого из должностных лиц или
работников банка;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 приостановлении или ограничении некоторых видов банковских
операций с повышенной степенью риска.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О применении в отношении банка ограниченных мер воздействия
- Национальный Банк вправе довести до сведения Наблюдательного
Совета банка (его Председателя и членов). Информация Национального
Банка по данному вопросу не адресованная непосредственно
руководству банка направляется лицам, входящим в состав его
Наблюдательного Совета, заказным почтовым отправлением.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Началом срока выполнения банком условий и мероприятий,
предусмотренных решением Национального Банка о применении
ограниченных мер воздействия, считается дата поступления
соответствующего документа по этому вопросу в банк (дата передачи
его работникам под роспись).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II. ОСНОВНЫЕ ТРЕБОВАНИЯ ПО ПРИМЕНЕНИЮ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ОГРАНИЧЕННЫХ МЕР ВОЗДЕЙСТВИЯ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Оформление, порядок исполнения банком и контроль со стороны
Национального Банка за выполнением мероприятий, связанных с
применением ограниченных мер воздействия, осуществляется с учетом
требований настоящего Положения.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В случае применения к банку ограниченных мер воздействия,
предусмотренных подпунктами "а" и "г" пункта 2 настоящего Положения,
банк в семидневный срок обязан представить в Департамент банковского
надзора Национального Банка (далее - Департамент банковского
надзора) письмо с указанием мер по исполнению письма-обязательства
или письменного предписания. К письму банка должен прилагаться
график и финансовое обоснование реальности запланированных
мероприятий по выполнению условий письма-обязательства или
письменного предписания (далее - график).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 нарушения банком утвержденного им графика
письмо-обязательство или письменное предписание считается
неисполненным.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Департамент банковского надзора при согласии с
представленным графиком в десятидневный срок сообщает об этом банку.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несогласии с графиком Национальный Банк вправе установить
конкретный срок и условия представления банком письма с указанием
мер по исполнению письма-обязательства или письменного предписания.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Банк обязан своевременно уведомить Национальный Банк о
завершении мероприятий по выполнению условий письма-обязательства,
письменного соглашения или письменного предписания - в срок,
указанный в данном документе. Департамент банковского надзора
устанавливает контроль за выполнением принятых банком обязательств.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Банк, не выполнивший условия, вытекающие из примененных к
нему ограниченных мер воздействия, не может быть отнесен к первой
группе банков согласно Положению о порядке перехода банков второго
уровня к международным стандартам, утвержденному Постановлением
Правления Национального Банка N 292 от 12 декабря 1996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В случае невыполнения банком мероприятий, вытекающих из
применения к нему ограниченных мер воздействия, Национальный Банк
вправе отказать ему в выдаче лицензии на проведение дополнительных
видов банковских операций и/или даче согласия на открытие филиала.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III. ОСОБЕННОСТИ ПРИМЕНЕНИЯ ОТДЕЛЬНЫХ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ВИДОВ ОГРАНИЧЕННЫХ МЕР ВОЗДЕЙСТВИЯ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3.1. ПИСЬМО-ОБЯЗАТЕЛЬСТВО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Письмо-обязательство банка должно содержать факт признания
банком имеющихся недостатков и готовность руководства банка по их
устранению в строго определенные сроки, не превышающие двух месяцев,
с указанием перечня запланированных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Национальный Банк вправе затребовать у банка
письмо-обязательство в случае: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нарушения коэффициента ликвидности, включая неисполнение или
несвоевременное исполнение поручений клиента по переводу средств,
ненадлежащее исполнение договорных обязательств по расчетным и
переводным операциям, наличия картотеки к корреспондентскому счету
банка;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несоблюдения минимальных резервных требований;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в) непредставления или несвоевременного представления сведений
(информации) и/или документов по письменному запросу Национального
Банка;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г) исполнения руководящими работниками банка своих должностных
обязанностей без соответствующего согласия Национального Банка свыше
установленного срока;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д) участия банка в уставных фондах юридических лиц, за
исключением случаев, предусмотренных банковским законодательством;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е) нарушения банком с иностранным участием требований по
размещению средств во внутренние активы;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ж) непредставления Национальному Банку или представления
заведомо недостоверной отчетности и сведений, если это не влечет
применение санкций к банку.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Национальный Банк вправе затребовать письмо-обязательство и в
других случаях, по усмотрению Национального Банка.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3.2. ПИСЬМЕННОЕ СОГЛАШЕНИЕ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Письменное соглашение - это соглашение между банком и
Национальным Банком о необходимости незамедлительного устранения
выявленных недостатков и об утверждении первоочередных мер в связи с
этим.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17. Письменное соглашение составляется в случаях, когда
Национальный Банк и руководство банка приходят к выводу, что для
устранения имеющихся нарушений и недостатков в деятельности банка
требуется значительный срок.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18. Письменное соглашение может быть составлено, помимо
случаев, предусмотренных п. 15 настоящего Положения, в случае: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прямого или косвенного владения, распоряжения и/или
управления учредителем (акционером) банка более чем двадцатью пятью
процентами акций банка с правом голоса без соответствующего
разрешения Национального Банка;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наличия у банка просроченной задолженности по
централизованным кредитным ресурсам.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Письменное соглашение может быть составлено или в других
случаях, по усмотрению Национального Банка.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19. Письменное соглашение составляется в двух экземплярах,
подписывается от имени Национального Банка заместителем Председателя
Национального Банка, а с другой стороны - Председателем Правления
банка (или лицом его замещающим) и главным бухгалтером банка.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3.3. ПИСЬМЕННОЕ ПРЕДПИСАНИЕ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20. Письменное предписание Национального Банка - это указание
банку о необходимости принятия конкретных мер, направленных на
устранение выявленных недостатков в установленный срок.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21. Национальный Банк вправе направить письменное предписание,
помимо случаев, предусмотренных п.п.15, 18 настоящего Положения, при
установлении: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нарушения не менее чем на две отчетные даты коэффициентов
достаточности собственных средств и максимального риска на одного
заемщика, включая наличие отрицательной величины капитала;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несоответствия размера уставного фонда установленному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минимальному размеру;
     в) выявления фактов незаконного формирования уставного фонда
банка;
     г) невыполнения или нарушения банком условий
письма-обязательства либо письменного соглашения.
     22. Письменное предписание может быть направлено и в других
случаях, по усмотрению Национального Банка.
                   3.4. ПИСЬМЕННОЕ ПРЕДУПРЕЖДЕНИЕ
     23. Письменное предупреждение является уведомлением
Национального Банка о возможности применения к банку санкций,
предусмотренных действующим банковским законодательством.
     24. Письменное предупреждение может быть направлено банку,
помимо оснований, предусмотренных п.п.15,18,21 настоящего Положения,
в случае:
     а) невыполнения условий письменного предписания;
     б) нарушения требований действующего законодательства.
                    IV. ЗАКЛЮЧИТЕЛЬНЫЕ ПОЛОЖЕНИЯ
     25. Решение Национального Банка о применении ограниченных мер
воздействия может быть обжаловано банком в судах Республики
Казахстан в установленном законодательством порядке.
     Обжалование применения ограниченных мер воздействия в суде не
приостанавливает их исполнения.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26. Вопросы, не урегулированные настоящим Положением, подлежат
разрешению в соответствии с нормами действующего законодательства
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Председатель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