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1ae4" w14:textId="97e1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постановление Государственного комитета Республики Казахстан от 23 мая 1996 г. N 381 ~V960292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Департамента управления государственным имуществом и активами Министерства финансов Республики Казахстан от 2 августа 1997 г. N 231. Зарегистрировано в Министерстве юстиции Республики Казахстан 13.08.1997г. за N 48. Утратило силу - постановлением Департамента госимущества и приватизации Минфина РК от 22 октября 1998 г. N 618 ~V980676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деятельности, связанной с проведением тендеров по передаче в доверительное управление государственных предприятий и государственных пакетов акций акционерных обществ, Департамент управления государственным имуществом и активами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о порядке передачи в доверительное управление государственных предприятий и государственных пакетов акций акционерных обществ, утвержденное постановлением Государственного комитета Республики Казахстан от 23 мая 1996 г. N 381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передачи в доверительное управление предприятий и государственных пакетов акций акционерных обществ",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6 статьи 6 считать частью второй пункта 4 статьи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статьи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 участников тендера, от суммы внесенного задатка (залога), взимаются средства, необходимые для возмещения расходов по организации тендера,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услуги консалтинговых фирм по разработке индивидуальных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командировочные расходы по выезду на места по спорным вопросам и решении проблем путем принятия решений об учреждении государственных юридических лиц либо юридических лиц с участием государства, их реорганизации, ликвидации, подписания контрактов (договоров, соглашений) на передачу объектов государственной собственности под залог, для проведения реабилитационных процедур, в наем, в аренду, доверительное управление, на приватизацию;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оплату междугородних, международных телефонных переговоров;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оплату за охрану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оплату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расходы на рекламное и информационное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приобретение бумаги, бланков, канцелярских товаров, запасных частей для компьютеров, переплет документов, ремонт оборудования,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материальное поощрение работников, принимавших непосредственное участие в проведении тендеров и работавших сверх рабочего времени";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статью 6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"Участнику тендера, не оказавшегося победителем, гарантийный взнос возвращается за вычетом 10 процентов внесенной суммы, необходимых для покрытия расходов по организации и проведению тендера. Оставшаяся сумма задатка (залога) возвращается Участникам в течение 20 банковских дней".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Директора Департамента Абдукамалова О.А.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