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6953" w14:textId="235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ТК РК N 114-П от 28.05.96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10 января 1997 г. N 5-п. Зарегистрирован Министерством юстиции Республики Казахстан 26.02.1997 г. N 35. Утратил силу - приказом Таможенного Комитета МГД РК от 15 февраля 2001 г. N 51 ~V011441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таможенного оформления и таможенного контроля товаров, перемещаемых через таможенную границу Республики Казахстан трубопроводным транспортом и по линиям электропередач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Инструкцию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оформлении товаров, перемещаемых через таможенную границу Республики Казахстан трубопроводным транспортом и по линиям электропередач", утвержденную приказом Таможенного Комитета Республики Казахстан от 28.05.96 г. N 114-П: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1.5. изложить в следующей редакции: "Таможенное оформление товаров производится в определенных для этого местах в регионе деятельности таможенного органа. Организация, заключившая с иностранным лицом договор на поставку (далее соответственно экспортер или импортер), производит таможенное оформление товаров в регионе по месту нахождения товара".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Второй и третий абзац пункта 1.6. объединить и изложить в следующей редакции: "В случае, если перемещение товаров производится с использованием более одного вида транспорта (трубопроводный-железнодорожный, трубопроводный-автомобильный и т.п.), таможенное оформление производится в таможенном органе, в регионе деятельности которого осуществляется перевалка на последний вид".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2.4. вместо слов: "Поставка в течение..." производить запись "Поставка за...".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"Д" пункта 3.3.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3.4. изложить в следующей редакции: "Перемещение товаров через таможенную границу Республики Казахстан может производиться в сроки, заявленные перевозчиком в графе 44 ВГТД, но не более трех месяцев".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3.7 увеличить срок представления полной ГТД "Не позднее 30 дней,...".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5.3. изложить в следующей редакции: "При аннулировании ГТД (ВГТД) возврат таможенных сборов за таможенное оформление не производится. По заявлению плательщика, сумма засчитывается в счет платежей за таможенное оформление последующих партий товара".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