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681e" w14:textId="9526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у.с. - постановлением ЦИК РК от 2.10.99г. № 33/251 ~V990932 О порядке хранения документов по выборам депутатов маслихатов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19 марта 1996 года N 51 Зарегистрировано в Министерстве юстиции Республики Казахстан 6 мая 1997 г. N 298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 статьи 12 Указа Президента Республики Казахстан, имеющего силу конституционного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выборах в Республике Казахстан" Центральная избирательная комиссия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следующий порядок хранения документов по выборам депутатов маслихатов Республике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Протоколы заседаний соответствующих территориальных избирательных комиссий, протоколы окружных избирательных комиссий о регистрации кандидатов в депутаты маслихата; учетные карточки кандидатов; протоколы окружных избирательных комиссий о результатах выборов депутата маслихата по каждому избирательному округу хранятся в соответствующей территориальной избирательной комиссии в течение 5 лет, а затем передаются на хранение в установленном порядке в государственные архивы соответствующих административно-территориальных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Протоколы заседаний окружных избирательных комиссий, включая копии протоколов о регистрации кандидатов в депутаты маслихата, протокола высшего органа республиканского или местного общественного объединения по выдвижению кандидатов с приложением документа о регистрации данного общественного объединения в Министерстве юстиции Республики Казахстан или в областном (городском) управлении юстиции, заявление гражданина о согласии или намерении баллотироваться кандидатом в депутаты маслихата, биографических данных о кандидате; копии протоколов окружных избирательных комиссий о результатах выборов депутатов маслихатов по избирательным округам с приложенными к ним протоколами участковых избирательных комиссий о результатах голосования хранятся в органах, образовавших избирательные комиссии, в течение 5 лет и затем передаются на хранение в государственные архивы соответствующих административно-территориальных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Протоколы заседаний и другие документы участковых избирательных комиссий, включая копии протоколов о результатах голосования по выборам депутата маслихата по избирательному округу, хранятся в органах, образовавших избирательные комиссии, в течение 4 лет, а затем уничтожаются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документы участковых избирательных комиссий, образованных в воинских частях, хранятся в делах воинской части в течение 4 лет, а затем уничтожаются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Списки избирателей участковые избирательные комиссии передают в органы, образовавшие эти комиссии, где они хранятся до проведения новых выборов, после чего уничтожаются.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После подсчета голосов избирательные бюллетени участковыми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избирательными комиссиями (в опечатанном виде, в том числе отдельно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погашенные бюллетени) пересылаются в соответствующие территориальные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избирательные комиссии, где они хранятся в течение года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выборов, а затем уничтожаются.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Секретарь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