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c9d1" w14:textId="f77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Председателя Комитета Республики Казахстан по регулированию естественных монополий и защите конкуренции от 15 августа 1998 г. N 03-2 ОД ~V980634. Особый порядок формирования состава затрат, включаемых в себестоимость продукции (работ, услуг), производимой и реализуемой хозяйствующими субъектами-естественными монополистами, и прибыли для расчета цен и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Председателем Государственного комитета Республики Казахстан по ценовой и антимонопольной политике от 6 июля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Целью разработки настоящего Особого порядка является сдерживание роста цен на продукцию и услуги предприятий-естественных монополистов, не имеющих конкурентной среды, путем регулирования затрат, включаемых в себестоимость.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Настоящий Особый порядок разработан в соответствии с: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статьей 14 Закона Казахской ССР "О развитии конкуренции и ограничении монополистической деятельности", предусматривающей, что при невозможности или нецелесообразности разукрупнения (разделения) хозяйствующего субъекта, являющегося монополистом или занимающего на рынке доминирующее положение, к нему принимаются иные меры антимонопольного воздействия (установление фиксированных цен, повышенное налогообложение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постановлениями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цен на продукцию хозяйствующих субъектов-естественных монополистов" от 19 октября 1994 г. N 1171, которым разрешено Государственному комитету Республики Казахстан по ценовой и антимонопольной политике принимать решения о регулировании монопольно высокой прибыли хозяйствующих субъектов-монополистов в зависимости от изменения себестоимости, объемов производства и уровня инфляции;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демонополизации </w:t>
      </w:r>
      <w:r>
        <w:rPr>
          <w:rFonts w:ascii="Times New Roman"/>
          <w:b w:val="false"/>
          <w:i w:val="false"/>
          <w:color w:val="000000"/>
          <w:sz w:val="28"/>
        </w:rPr>
        <w:t>
 жилищно-коммунального хозяйства и упорядочении расчетов за жилищно-коммунальные услуги" от 13 мая 1996 г. N 587, в котором предусматривается введение регулирования затрат, включаемых в себестоимость продукции (работ, услуг), производимой и реализуемой хозяйствующими субъектами-естественными монополистами в коммунальной сфере.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Особый порядок применяется при формировании цен и тарифов на продукцию и услуги хозяйствующих субъектов-естественных монополистов, независимо от форм собственности, которые включены в Государственный регистр субъектов-естественных монополий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К сфере естественной монополии относятся предприятия по транспортировке нефти и газа по трубопроводам, газоперерабатывающие предприятия, предприятия угольной промышленности, железнодорожного транспорта, связи, электроэнергетики, водохозяйственной системы, а также предприятия коммунальной сферы: по водоснабжению и канализации, обеспечению потребителей природным и сжиженным газом, тепловой и электрической энергией, услугами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Утверждение цен на продукцию (услуги, работы) хозяйствующих субъектов-естественных монополистов осуществляется в соответствии с порядком и в сроки, установленными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Инструкцией </w:t>
      </w:r>
      <w:r>
        <w:rPr>
          <w:rFonts w:ascii="Times New Roman"/>
          <w:b w:val="false"/>
          <w:i w:val="false"/>
          <w:color w:val="000000"/>
          <w:sz w:val="28"/>
        </w:rPr>
        <w:t>
 о порядке представления, рассмотрения и утверждения проектов цен и тарифов на продукцию и услуги хозяйствующих субъектов-естественных монополистов, утвержденной постановлением Государственного комитета Республики Казахстан по ценовой и антимонопольной политике от 7 июня 1996 г. N 4/75.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Особый порядок применяется к хозяйствующим субъектам-естественным монополистам с 1 октября 1996 года, кроме предприятий-естественных монополистов, относящихся к коммунальной сфере: по водоснабжению и канализации, обеспечению потребителей природным и сжиженным газом, тепловой и электрической энергией, услугами связи, на которых настоящий Особый порядок распространяется с 1 июля 1996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Ограничения по составу затрат,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включаемых в себестоимость, при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определении цен и тарифов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продукцию и услуги хозяйствующих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субъектов-естественных монополистов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Основой формирования цен на продукцию и услуги хозяйствующих субъектов-естественных монополистов является ее себестоимость, определяемая в соответствии с Положением о составе затрат по производству и реализации продукции (работ, услуг), включаемых в себестоимость продукции (работ, услуг) и о порядке формирования финансовых результатов предприятия, утвержденным Минэкономики, Минфином и Госкомстатом Республики Казахстан 30 июля 1992 года N 01-3/5704-8, N 11-2/2139, N 01-3-20/46 (с изменениями и дополнениями от 27 июля 1994 г.), а также отраслевыми положениями о составе затрат, согласованными с Антимонопольным комитетом, Минфином, Минэкономики и Госкомстатом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Для предприятий, относящихся к сфере естественной монополии, вводится следующий порядок регулирования по отдельным статьям затрат, включаемым в себестоимость, при формировании цен и тарифов.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Материальные затраты определяются исходя из действующих норм расхода сырья, материалов, топлива, энергии на выпуск единицы продукции (услуг), утвержденных или прошедших экспертную оценку в компетентном органе *) и фактических цен по которым приобретены эти виды ресурсов (включая транспортно-заготовительные расходы), но не выше рыночных цен.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Компетентный орган - это соответствующие отраслевые министерства, государственные комитеты, ведомства.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 антимонопольные органы должны проверить наличие утвержденных норм и правильность их применения.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норм, хозяйствующие субъекты-естественные монополисты в месячный срок обязаны обеспечить их разработку и утверждение (согласование) компетентным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Расходы на оплату труда, включаемые в себестоимость продукции (услуг), исчисляются исходя из фактического фонда оплаты труда за предыдущий квартал или за соответствующий период предыдущего года, скорректированный на фактический индекс инфляции за этот период, опубликованный органами Госкомстата, с коэффициентом 0,8. При этом, при расчете фонда оплаты труда принимается фактическая численность, но не превышающая нормативной, согласованной с Министерством труда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Президента, имеющим силу Закона, "О государственном предприятии" для государственных предприятий размер фонда оплаты труда (фонда потребления) предприятия, а также размеры должностных окладов руководителя предприятия, его заместителей, главного (старшего) бухгалтера, система их премирования и иного вознаграждения устанавливаются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должностных окладов работников управленческого персонала определяется исходя из Единой тарифной сетки,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января 1996 г. N 31 "Об оплате труда работников отраслей экономики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коэффициентов, применяемых хозяйствующими субъектами-естественными монополистами, к Единой тарифной сетке рассматриваются антимонопольными органами по труду.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Прочие расходы. При формировании цен не учитываются в составе затрат: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представительские расходы, расходы по проведению официального приема представителей других предприятий, включая иностранных, оплата услуг переводчиков, не состоящих в штате, посещение культурно-зрелищных мероприятий, а также буфетное и прочее обслуживание во время деловых переговоров;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столовых, обслуживающих трудовые коллективы (включая амортизационные отчисления, затраты на проведение всех видов ремонта помещения, расходы на освещение, отопление, водоснабжение, электроснабжение, а также топливо для приготовления пищи);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консультационных, информационных и аудиторских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организации выставок и смотров, конкурсов и других мероприятий по изобретательству и рационализации;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охране здоровья и организации отдыха, не связанные непосредственно с участием работников в производственном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 брокерских, диллерских мест;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дорогостоящей связи (сотовые телефоны и т.п.);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подписке на периодическую и научно-техническую литературу;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рекламу, включая участие в ярмарках, выставках и др.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Отчисления на создание фондов резервов (ремонтный фонд, гарантийный резерв, резерв на оплату отпусков и др.) включаются в себестоимость при формировании цены по согласованию с Антимонопольным комитетом.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Ограничения при определении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прибыли, включаемой в цену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При определении уровня прибыли учитываются необходимые средства для уплаты налогов и платежей, предусмотренных законодательством, и для развития отрасли (хозяйствующего субъекта).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При этом хозяйствующий субъект представляет в обоснование необходимой прибыли план мероприятий и смету затрат на финансирование строительства новых объектов, расширение, техническое перевооружение, реконструкцию действующего производства, приобретение оборудования и других средств производства. Антимонопольные органы осуществляют контроль за использованием этих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Нормативы распределения прибыли для государственных предприятий утверждаются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Не учитываются в прибыли при формировании цен: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содержанию зданий и сооружений, находящихся на балансе предприятия или содержащихся на условиях долевого участия, предназначенных для культурно-просветительной и физкультурно-оздоровительной работы среди работников предприятий и их семей (дома культуры, библиотеки, дома отдыха, санатории, профилактории, спортивные комплексы, поликлиники, больницы и т.п.);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культурно-просветительных, оздоровительных и спортивных мероприятий (проведение вечеров отдыха, спектаклей, концертов, лекций, диспутов, встречи с деятелями науки и искусства, соревнований и т.п.);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детских дошкольных учреждений (детские сады, ясли), пионерских лагерей, лагерей труда и отдыха;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учебных заведений, профессионально-технических училищ, состоящих на балансе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возмещению убытков жилищно-коммунального хозяйства, состоящего на балансе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благоустройству садовых товариществ (строительство дорог, энерго- и водоснабжение, осуществление других расходов общего характера) по строительству гаражей;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путевок работникам и их детям на лечение, отдых, экскурсии за счет средств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питания работникам бесплатно или по сниженным ценам;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поликлиник по договорам, заключенным с органами здравоохранения на предоставление своим работникам медицинской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выбросы (сбросы) загрязняющих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всех видов спонсорской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льготы (оплата абонементов в группы здоровья, занятий в секциях, клубах, подписка на газеты и журналы, протезирование и т.п.).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Не допускается использование хозяйствующим субъектом прибыли на следующие цели: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сделки, в результате которых субъект естественной монополии приобретает право собственности или право пользования в отношении основных фондов, не предназначенных для производства (реализации) товаров, в отношении которых применяется регулирование;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вложения средств субъекта естественной монополии (в том числе путем капитального строительства, учреждения хозяйственных товариществ, заключения с другими хозяйствующими субъектами договоров о совместной деятельности) в производство (реализацию) товаров, в отношении которых не применяется регулирование.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Ответственность за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нарушение Особого порядка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К естественным монополистам, допустившим нарушение установленного Особого порядка, применяются экономические санкции в соответствии с Положением о порядке применения экономических санкций за нарушение государственной дисциплины цен,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17 марта 1992 г. N 245.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Основанием для применения экономических санкций является получение предприятием незаконного дохода в результате: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завышения регулируемых (фиксированных) цен на продукцию (товары, услуги);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порядка формирования себестоимости путем включения в калькуляцию необосновано завышенной стоимости сырья и материалов, заработной платы и других статей затрат.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Сумма незаконно полученного дохода подлежит изъятию в бюджет, с одновременной уплатой штрафа в таком же размере, а при повторном нарушении в течение года после применения санкций - штрафа в трехкратном размере.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Руководители и другие должностные лица, непосредственно виновные в нарушении порядка ценообразования, а также правил поведения предприятий-естественных монополистов на рынке несут административную ответственность, предусмотренную законодательством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