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26e7" w14:textId="8532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N 37 от 7 февраля 1996 года "Об утверждении Положения о порядке продажи государственных пакетов акций на аукционах"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приватизации от 9 апреля 1996 г. N 134. Зарегистрировано Министерством юстиции Республики Казахстан 29.04.1996 г. N 16. Утратило силу - приказом Председателя Комитета государственного  имущества и приватизации Министерства финансов Республики Казахстан от 25 августа 2000 года N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                        Извлечение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из приказа Председателя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имущества и приватизации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Министерства финансов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 от 25 августа 2000 года N 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"Во исполнение постановления Правительства Республики Казахстан от 26 июня 2000 года N 942 "Об утверждении Правил продажи объектов приватизации"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акты, регулирующие продажу объектов приватизации,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к приказу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N 195 от 25.08.2000г.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 Перечень утративших силу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 нормативных правовых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регулирующих продажу объектов на торгах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Постановление Государственного комитета Республики Казахстан по приватизации от 9 апреля 1996 г. N 134 "О внесении изменений и дополнений в постановление N 37 от 7 февраля 1996 года "Об утверждении Положения о порядке продажи государственных пакетов акций на аукционах"...".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совершенствования порядка продажи государственных пакетов акций на аукционах Государственный комитет Республики Казахстан по приватизации постановляет: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Положение о порядке продажи госпакетов акций на аукционах: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пункт 2.2.1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пакет акций не может быть продан ниже минимальной цены, определяемой на уровне не ниже 10% от расчетной цены, установленной в соответствии с действующим нормативно-правовым актом, регулирующим оценку государственных пакетов акций, далее - нормативно-правовой акт), если эта минимальная цена установлена. При проведении торгов по голландскому методу минимальная цена может не устанавливаться.";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пункт 2.2.3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продаже государственного пакета акций по голландскому методу торгов стартовая цена определяется путем умножения расчетной цены, определенной согласно нормативно-правового акта, на повышающий коэффициент. Этот коэффициент устанавливается Продавцом, но не может быть ниже 10.";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подпункт а) пункта 2.3.2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каждому лоту определяются от 5 до 15% (по усмотрению Продавца):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стартовой цены лота - при английском методе торгов;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расчетной цены лота, определенной в соответствии с действующим нормативно-правовым актом - при голландском методе торгов."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Председателя - Дубермана Ю.Е.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