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cdf85" w14:textId="dacdf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Положение о магазинах беспошлинной торговли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Утверждено Приказом Таможенного комитета при Кабинете Министров Республики Казахстан от 16 октября 1995 г. N 144-П. Утратило силу приказом Председателя Таможенного комитета Министерства государственных доходов Республики Казахстан от 27 декабря 1999 г. N 634-П ~V991053</w:t>
      </w:r>
    </w:p>
    <w:p>
      <w:pPr>
        <w:spacing w:after="0"/>
        <w:ind w:left="0"/>
        <w:jc w:val="left"/>
      </w:pPr>
      <w:r>
        <w:rPr>
          <w:rFonts w:ascii="Times New Roman"/>
          <w:b w:val="false"/>
          <w:i w:val="false"/>
          <w:color w:val="000000"/>
          <w:sz w:val="28"/>
        </w:rPr>
        <w:t>
</w:t>
      </w:r>
      <w:r>
        <w:rPr>
          <w:rFonts w:ascii="Times New Roman"/>
          <w:b w:val="false"/>
          <w:i w:val="false"/>
          <w:color w:val="000000"/>
          <w:sz w:val="28"/>
        </w:rPr>
        <w:t>
                                                  1. Общие положения
</w:t>
      </w:r>
      <w:r>
        <w:br/>
      </w:r>
      <w:r>
        <w:rPr>
          <w:rFonts w:ascii="Times New Roman"/>
          <w:b w:val="false"/>
          <w:i w:val="false"/>
          <w:color w:val="000000"/>
          <w:sz w:val="28"/>
        </w:rPr>
        <w:t>
          1.1. Таможенный режим магазина беспошлинной торговли
предназначен для того, чтобы допустить розничную продажу товаров под
таможенным контролем на таможенной территории Республики Казахстан
(в аэропортах, портах и пограничных переходах, открытых для
международного сообщения) без взимания таможенных пошлин, налогов и
применения мер экономической политики.
</w:t>
      </w:r>
      <w:r>
        <w:br/>
      </w:r>
      <w:r>
        <w:rPr>
          <w:rFonts w:ascii="Times New Roman"/>
          <w:b w:val="false"/>
          <w:i w:val="false"/>
          <w:color w:val="000000"/>
          <w:sz w:val="28"/>
        </w:rPr>
        <w:t>
          1.2. Товары, помещенные под таможенный режим магазина
беспошлинной торговли, реализуются непосредственно в специальных
магазинах (магазины беспошлинной торговли).
</w:t>
      </w:r>
      <w:r>
        <w:br/>
      </w:r>
      <w:r>
        <w:rPr>
          <w:rFonts w:ascii="Times New Roman"/>
          <w:b w:val="false"/>
          <w:i w:val="false"/>
          <w:color w:val="000000"/>
          <w:sz w:val="28"/>
        </w:rPr>
        <w:t>
          1.3. Магазин беспошлинной торговли может учреждаться
казахстанскими лицами при наличии лицензии Таможенного комитета при
Кабинете Министров Республики Казахстан (далее - Таможенный комитет)
на учреждение магазина беспошлинной торговли.
</w:t>
      </w:r>
      <w:r>
        <w:br/>
      </w:r>
      <w:r>
        <w:rPr>
          <w:rFonts w:ascii="Times New Roman"/>
          <w:b w:val="false"/>
          <w:i w:val="false"/>
          <w:color w:val="000000"/>
          <w:sz w:val="28"/>
        </w:rPr>
        <w:t>
          1.4. Территория магазина беспошлинной торговли (торговых залов,
</w:t>
      </w:r>
      <w:r>
        <w:rPr>
          <w:rFonts w:ascii="Times New Roman"/>
          <w:b w:val="false"/>
          <w:i w:val="false"/>
          <w:color w:val="000000"/>
          <w:sz w:val="28"/>
        </w:rPr>
        <w:t>
</w:t>
      </w:r>
    </w:p>
    <w:p>
      <w:pPr>
        <w:spacing w:after="0"/>
        <w:ind w:left="0"/>
        <w:jc w:val="left"/>
      </w:pPr>
      <w:r>
        <w:rPr>
          <w:rFonts w:ascii="Times New Roman"/>
          <w:b w:val="false"/>
          <w:i w:val="false"/>
          <w:color w:val="000000"/>
          <w:sz w:val="28"/>
        </w:rPr>
        <w:t>
подсобных помещений и склада) является зоной таможенного контроля.
     1.5. Товары, приобретенные в магазине беспошлинной торговли,
должны быть вывезены за пределы таможенной территории Республики
Казахстан.
     1.6. Ответственность за соблюдение условий использования
таможенного режима магазина беспошлинной торговли, включая уплату
таможенных платежей и налогов, несет владелец магазина беспошлинной
торговли.
                         2. Порядок выдачи
                       лицензии на учреждение
                   магазина беспошлинной торговли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2.1. Магазин беспошлинной торговли может учреждаться
казахстанским лицом в местах, определяемых таможенными органами
Республики Казахстан, после получения его владельцем лицензии
Таможенного комитета.
</w:t>
      </w:r>
      <w:r>
        <w:br/>
      </w:r>
      <w:r>
        <w:rPr>
          <w:rFonts w:ascii="Times New Roman"/>
          <w:b w:val="false"/>
          <w:i w:val="false"/>
          <w:color w:val="000000"/>
          <w:sz w:val="28"/>
        </w:rPr>
        <w:t>
          Лицензия на учреждение магазина беспошлинной торговли выдается
лицу, во владении которого находятся помещения, отвечающие
требованиям настоящего Положения и находящиеся в одном пункте
пропуска либо одном пункте пропуска и на прилегающей к нему
территории в регионе деятельности одного таможенного органа.
</w:t>
      </w:r>
      <w:r>
        <w:br/>
      </w:r>
      <w:r>
        <w:rPr>
          <w:rFonts w:ascii="Times New Roman"/>
          <w:b w:val="false"/>
          <w:i w:val="false"/>
          <w:color w:val="000000"/>
          <w:sz w:val="28"/>
        </w:rPr>
        <w:t>
          2.2. Для получения лицензии владелец помещений подает заявление
в Таможенный комитет, а также уплачивает сбор за выдачу лицензии.
</w:t>
      </w:r>
      <w:r>
        <w:br/>
      </w:r>
      <w:r>
        <w:rPr>
          <w:rFonts w:ascii="Times New Roman"/>
          <w:b w:val="false"/>
          <w:i w:val="false"/>
          <w:color w:val="000000"/>
          <w:sz w:val="28"/>
        </w:rPr>
        <w:t>
          2.3. В заявлении о выдаче лицензии указываются:
</w:t>
      </w:r>
      <w:r>
        <w:br/>
      </w:r>
      <w:r>
        <w:rPr>
          <w:rFonts w:ascii="Times New Roman"/>
          <w:b w:val="false"/>
          <w:i w:val="false"/>
          <w:color w:val="000000"/>
          <w:sz w:val="28"/>
        </w:rPr>
        <w:t>
          - полное и сокращенное юридическое наименование заявителя, код
ОКПО;
</w:t>
      </w:r>
      <w:r>
        <w:br/>
      </w:r>
      <w:r>
        <w:rPr>
          <w:rFonts w:ascii="Times New Roman"/>
          <w:b w:val="false"/>
          <w:i w:val="false"/>
          <w:color w:val="000000"/>
          <w:sz w:val="28"/>
        </w:rPr>
        <w:t>
          - юридический и фактический адреса заявителя, регистрационный
номер свидетельства о государственной регистрации;
</w:t>
      </w:r>
      <w:r>
        <w:br/>
      </w:r>
      <w:r>
        <w:rPr>
          <w:rFonts w:ascii="Times New Roman"/>
          <w:b w:val="false"/>
          <w:i w:val="false"/>
          <w:color w:val="000000"/>
          <w:sz w:val="28"/>
        </w:rPr>
        <w:t>
          - номера валютных счетов и счетов в национальной валюте в
банках, наименования, адреса и коды ОКПО этих банков;
</w:t>
      </w:r>
      <w:r>
        <w:br/>
      </w:r>
      <w:r>
        <w:rPr>
          <w:rFonts w:ascii="Times New Roman"/>
          <w:b w:val="false"/>
          <w:i w:val="false"/>
          <w:color w:val="000000"/>
          <w:sz w:val="28"/>
        </w:rPr>
        <w:t>
          - местонахождение помещений, предназначенных для использования
в качестве торговых залов, подсобных помещений и склада: площадь
каждого помещения;
</w:t>
      </w:r>
      <w:r>
        <w:br/>
      </w:r>
      <w:r>
        <w:rPr>
          <w:rFonts w:ascii="Times New Roman"/>
          <w:b w:val="false"/>
          <w:i w:val="false"/>
          <w:color w:val="000000"/>
          <w:sz w:val="28"/>
        </w:rPr>
        <w:t>
          - характеристика материально-технического оснащения помещений;
</w:t>
      </w:r>
      <w:r>
        <w:br/>
      </w:r>
      <w:r>
        <w:rPr>
          <w:rFonts w:ascii="Times New Roman"/>
          <w:b w:val="false"/>
          <w:i w:val="false"/>
          <w:color w:val="000000"/>
          <w:sz w:val="28"/>
        </w:rPr>
        <w:t>
          - сведения об обеспечении охраны помещений, наличии специальных
сигнализационных устройств и противопожарного оборудования;
</w:t>
      </w:r>
      <w:r>
        <w:br/>
      </w:r>
      <w:r>
        <w:rPr>
          <w:rFonts w:ascii="Times New Roman"/>
          <w:b w:val="false"/>
          <w:i w:val="false"/>
          <w:color w:val="000000"/>
          <w:sz w:val="28"/>
        </w:rPr>
        <w:t>
          - перечень видов товаров, предполагаемых для реализации в
магазине беспошлинной торговли;
</w:t>
      </w:r>
      <w:r>
        <w:br/>
      </w:r>
      <w:r>
        <w:rPr>
          <w:rFonts w:ascii="Times New Roman"/>
          <w:b w:val="false"/>
          <w:i w:val="false"/>
          <w:color w:val="000000"/>
          <w:sz w:val="28"/>
        </w:rPr>
        <w:t>
          - иная информация, которая может быть использована для принятия
решения о выдаче лицензии.
</w:t>
      </w:r>
      <w:r>
        <w:br/>
      </w:r>
      <w:r>
        <w:rPr>
          <w:rFonts w:ascii="Times New Roman"/>
          <w:b w:val="false"/>
          <w:i w:val="false"/>
          <w:color w:val="000000"/>
          <w:sz w:val="28"/>
        </w:rPr>
        <w:t>
          2.4. К заявлению прилагаются следующие документы:
</w:t>
      </w:r>
      <w:r>
        <w:br/>
      </w:r>
      <w:r>
        <w:rPr>
          <w:rFonts w:ascii="Times New Roman"/>
          <w:b w:val="false"/>
          <w:i w:val="false"/>
          <w:color w:val="000000"/>
          <w:sz w:val="28"/>
        </w:rPr>
        <w:t>
          - копии учредительных и регистрационных документов владельца
помещений (устав, учредительный договор, свидетельство о
государственной регистрации и т.п.);
</w:t>
      </w:r>
      <w:r>
        <w:br/>
      </w:r>
      <w:r>
        <w:rPr>
          <w:rFonts w:ascii="Times New Roman"/>
          <w:b w:val="false"/>
          <w:i w:val="false"/>
          <w:color w:val="000000"/>
          <w:sz w:val="28"/>
        </w:rPr>
        <w:t>
          - планы и чертежи помещений (торговых залов, подсобных
помещений и склада), предназначенных для хранения и реализации
товаров в соответствии с таможенным режимом магазина беспошлинной
торговли;
</w:t>
      </w:r>
      <w:r>
        <w:br/>
      </w:r>
      <w:r>
        <w:rPr>
          <w:rFonts w:ascii="Times New Roman"/>
          <w:b w:val="false"/>
          <w:i w:val="false"/>
          <w:color w:val="000000"/>
          <w:sz w:val="28"/>
        </w:rPr>
        <w:t>
          - копии документов, подтверждающих право владения помещениями;
</w:t>
      </w:r>
      <w:r>
        <w:br/>
      </w:r>
      <w:r>
        <w:rPr>
          <w:rFonts w:ascii="Times New Roman"/>
          <w:b w:val="false"/>
          <w:i w:val="false"/>
          <w:color w:val="000000"/>
          <w:sz w:val="28"/>
        </w:rPr>
        <w:t>
          - копии регистрационных или разрешительных документов
(лицензий) на осуществление торговли, если такая регистрация или
лицензирование предусмотрены законодательством Республики Казахстан;
</w:t>
      </w:r>
      <w:r>
        <w:br/>
      </w:r>
      <w:r>
        <w:rPr>
          <w:rFonts w:ascii="Times New Roman"/>
          <w:b w:val="false"/>
          <w:i w:val="false"/>
          <w:color w:val="000000"/>
          <w:sz w:val="28"/>
        </w:rPr>
        <w:t>
          - копия разрешения Национального банка Республики Казахстан на
реализацию гражданам товаров за иностранную валюту, если такое
разрешение требуется в соответствии с валютным законодательством
Республики Казахстан;
</w:t>
      </w:r>
      <w:r>
        <w:br/>
      </w:r>
      <w:r>
        <w:rPr>
          <w:rFonts w:ascii="Times New Roman"/>
          <w:b w:val="false"/>
          <w:i w:val="false"/>
          <w:color w:val="000000"/>
          <w:sz w:val="28"/>
        </w:rPr>
        <w:t>
          - копия документа органа исполнительной власти, разрешающего
осуществление торговли в месте нахождения помещений, предназначенных
для использования в качестве торговых залов, если такое разрешение
требуется в соответствии с законодательством Республики Казахстан;
</w:t>
      </w:r>
      <w:r>
        <w:br/>
      </w:r>
      <w:r>
        <w:rPr>
          <w:rFonts w:ascii="Times New Roman"/>
          <w:b w:val="false"/>
          <w:i w:val="false"/>
          <w:color w:val="000000"/>
          <w:sz w:val="28"/>
        </w:rPr>
        <w:t>
          - документ, выданный транспортной организацией по согласованию
с Комитетом по охране государственной границы Республики Казахстан,
в котором подтверждается, что учреждение магазина беспошлинной
торговли совместимо с режимом, установленным в данном пункте
пропуска через границу Республики Казахстан;
</w:t>
      </w:r>
      <w:r>
        <w:br/>
      </w:r>
      <w:r>
        <w:rPr>
          <w:rFonts w:ascii="Times New Roman"/>
          <w:b w:val="false"/>
          <w:i w:val="false"/>
          <w:color w:val="000000"/>
          <w:sz w:val="28"/>
        </w:rPr>
        <w:t>
          - платежный документ, подтверждающий уплату сбора за выдачу
лицензии;
</w:t>
      </w:r>
      <w:r>
        <w:br/>
      </w:r>
      <w:r>
        <w:rPr>
          <w:rFonts w:ascii="Times New Roman"/>
          <w:b w:val="false"/>
          <w:i w:val="false"/>
          <w:color w:val="000000"/>
          <w:sz w:val="28"/>
        </w:rPr>
        <w:t>
          - список работников, имеющих право проводить грузовые, торговые
и любые иные операции с товарами, помещенными под таможенный режим
магазина беспошлинной торговли;
</w:t>
      </w:r>
      <w:r>
        <w:br/>
      </w:r>
      <w:r>
        <w:rPr>
          <w:rFonts w:ascii="Times New Roman"/>
          <w:b w:val="false"/>
          <w:i w:val="false"/>
          <w:color w:val="000000"/>
          <w:sz w:val="28"/>
        </w:rPr>
        <w:t>
          - отношение таможенного органа, в регионе деятельности которого
предполагается учредить магазин беспошлинной торговли.
</w:t>
      </w:r>
      <w:r>
        <w:br/>
      </w:r>
      <w:r>
        <w:rPr>
          <w:rFonts w:ascii="Times New Roman"/>
          <w:b w:val="false"/>
          <w:i w:val="false"/>
          <w:color w:val="000000"/>
          <w:sz w:val="28"/>
        </w:rPr>
        <w:t>
          Копии представляемых документов заверяются руководителем и
главным бухгалтером заявителя.
</w:t>
      </w:r>
      <w:r>
        <w:br/>
      </w:r>
      <w:r>
        <w:rPr>
          <w:rFonts w:ascii="Times New Roman"/>
          <w:b w:val="false"/>
          <w:i w:val="false"/>
          <w:color w:val="000000"/>
          <w:sz w:val="28"/>
        </w:rPr>
        <w:t>
          2.5. Таможенный орган в своем отношении подтверждает сведения,
представляемые заявителем, и дает заключение о возможности и
целесообразности выдачи лицензии на учреждение магазина беспошлинной
торговли.
</w:t>
      </w:r>
      <w:r>
        <w:br/>
      </w:r>
      <w:r>
        <w:rPr>
          <w:rFonts w:ascii="Times New Roman"/>
          <w:b w:val="false"/>
          <w:i w:val="false"/>
          <w:color w:val="000000"/>
          <w:sz w:val="28"/>
        </w:rPr>
        <w:t>
          Таможенный орган выдает такое отношение по письменному
ходатайству владельца помещений. Ходатайство должно быть рассмотрено
в течении 30 дней со дня его получения.
</w:t>
      </w:r>
      <w:r>
        <w:br/>
      </w:r>
      <w:r>
        <w:rPr>
          <w:rFonts w:ascii="Times New Roman"/>
          <w:b w:val="false"/>
          <w:i w:val="false"/>
          <w:color w:val="000000"/>
          <w:sz w:val="28"/>
        </w:rPr>
        <w:t>
          Таможенный орган в праве отказать в выдаче отношения в
независимости от изложенного в нем заключения.
</w:t>
      </w:r>
      <w:r>
        <w:br/>
      </w:r>
      <w:r>
        <w:rPr>
          <w:rFonts w:ascii="Times New Roman"/>
          <w:b w:val="false"/>
          <w:i w:val="false"/>
          <w:color w:val="000000"/>
          <w:sz w:val="28"/>
        </w:rPr>
        <w:t>
          2.6. Заявление о выдаче лицензии рассматривается Таможенным
комитетом в течение 30 дней со дня его получения при условии
представления всех требуемых сведений и документов.
</w:t>
      </w:r>
      <w:r>
        <w:br/>
      </w:r>
      <w:r>
        <w:rPr>
          <w:rFonts w:ascii="Times New Roman"/>
          <w:b w:val="false"/>
          <w:i w:val="false"/>
          <w:color w:val="000000"/>
          <w:sz w:val="28"/>
        </w:rPr>
        <w:t>
          В указанный срок Таможенный комитет проверяет заявленные
владельцем помещений сведения на соответствие требованиям настоящего
Положения.
</w:t>
      </w:r>
      <w:r>
        <w:br/>
      </w:r>
      <w:r>
        <w:rPr>
          <w:rFonts w:ascii="Times New Roman"/>
          <w:b w:val="false"/>
          <w:i w:val="false"/>
          <w:color w:val="000000"/>
          <w:sz w:val="28"/>
        </w:rPr>
        <w:t>
          В случае, если Таможенный комитет запрашивает у государственных
органов, банков, иных организаций дополнительные документы в
подтверждение представленных сведений, срок рассмотрения заявления
исчисляется с даты поступления таких документов.
</w:t>
      </w:r>
      <w:r>
        <w:br/>
      </w:r>
      <w:r>
        <w:rPr>
          <w:rFonts w:ascii="Times New Roman"/>
          <w:b w:val="false"/>
          <w:i w:val="false"/>
          <w:color w:val="000000"/>
          <w:sz w:val="28"/>
        </w:rPr>
        <w:t>
          Общий срок рассмотрения заявления не должен превышать двух
месяцев.
</w:t>
      </w:r>
      <w:r>
        <w:br/>
      </w:r>
      <w:r>
        <w:rPr>
          <w:rFonts w:ascii="Times New Roman"/>
          <w:b w:val="false"/>
          <w:i w:val="false"/>
          <w:color w:val="000000"/>
          <w:sz w:val="28"/>
        </w:rPr>
        <w:t>
          2.7. Лицензия на учреждение магазина беспошлинной торговли
выдается Таможенным комитетом. Форма лицензии приведена в приложении
N 1.
</w:t>
      </w:r>
      <w:r>
        <w:br/>
      </w:r>
      <w:r>
        <w:rPr>
          <w:rFonts w:ascii="Times New Roman"/>
          <w:b w:val="false"/>
          <w:i w:val="false"/>
          <w:color w:val="000000"/>
          <w:sz w:val="28"/>
        </w:rPr>
        <w:t>
          Лицензия оформляется в двух экземплярах, один из которых
остается в Таможенном комитете, а другой выдается владельцу магазина
беспошлинной торговли. Таможенный комитет направляет копию лицензии
в таможенный орган, в регионе деятельности которого учреждается
магазин беспошлинной торговли.
</w:t>
      </w:r>
      <w:r>
        <w:br/>
      </w:r>
      <w:r>
        <w:rPr>
          <w:rFonts w:ascii="Times New Roman"/>
          <w:b w:val="false"/>
          <w:i w:val="false"/>
          <w:color w:val="000000"/>
          <w:sz w:val="28"/>
        </w:rPr>
        <w:t>
          2.8. В выдаче лицензии может быть отказано в случаях, если
заявленные сведения являются неполными или недостоверными, если
заявитель и его помещения, предназначенные для хранения и реализации
товаров в соответствии с таможенным режимом магазина беспошлинной
торговли, не отвечают требованиям настоящего Положения, если
учреждение магазина беспошлинной торговли не соответствует
экономической политике Республики Казахстан, а также в иных случаях,
когда имеются достаточные основания для отказа.
</w:t>
      </w:r>
      <w:r>
        <w:br/>
      </w:r>
      <w:r>
        <w:rPr>
          <w:rFonts w:ascii="Times New Roman"/>
          <w:b w:val="false"/>
          <w:i w:val="false"/>
          <w:color w:val="000000"/>
          <w:sz w:val="28"/>
        </w:rPr>
        <w:t>
          2.9. В случае отказа в выдаче лицензии повторное заявление о ее
выдаче может быть рассмотрено по истечении шести месяцев со дня
принятия решения об отказе при условии устранения причин,
послуживших основанием для отказа.
</w:t>
      </w:r>
      <w:r>
        <w:br/>
      </w:r>
      <w:r>
        <w:rPr>
          <w:rFonts w:ascii="Times New Roman"/>
          <w:b w:val="false"/>
          <w:i w:val="false"/>
          <w:color w:val="000000"/>
          <w:sz w:val="28"/>
        </w:rPr>
        <w:t>
          2.10. Отказ в выдаче лицензии может быть обжалован в
соответствии с разделом XV Указа Президента РК, имеющего силу
Закона,  
</w:t>
      </w:r>
      <w:r>
        <w:rPr>
          <w:rFonts w:ascii="Times New Roman"/>
          <w:b w:val="false"/>
          <w:i w:val="false"/>
          <w:color w:val="000000"/>
          <w:sz w:val="28"/>
        </w:rPr>
        <w:t xml:space="preserve"> Z952368_ </w:t>
      </w:r>
      <w:r>
        <w:rPr>
          <w:rFonts w:ascii="Times New Roman"/>
          <w:b w:val="false"/>
          <w:i w:val="false"/>
          <w:color w:val="000000"/>
          <w:sz w:val="28"/>
        </w:rPr>
        <w:t>
  "О таможенном деле в Республике Казахстан".
</w:t>
      </w:r>
      <w:r>
        <w:br/>
      </w:r>
      <w:r>
        <w:rPr>
          <w:rFonts w:ascii="Times New Roman"/>
          <w:b w:val="false"/>
          <w:i w:val="false"/>
          <w:color w:val="000000"/>
          <w:sz w:val="28"/>
        </w:rPr>
        <w:t>
          2.11. Срок действия лицензии составляет 3 года.
</w:t>
      </w:r>
      <w:r>
        <w:br/>
      </w:r>
      <w:r>
        <w:rPr>
          <w:rFonts w:ascii="Times New Roman"/>
          <w:b w:val="false"/>
          <w:i w:val="false"/>
          <w:color w:val="000000"/>
          <w:sz w:val="28"/>
        </w:rPr>
        <w:t>
          2.12. За выдачу лицензии взимается сбор в валюте Республики
Казахстан в размере, эквивалентном 20 тыс. Экю.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Приостановление действия и отзыв лицензии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 Лицензия на учреждение магазина беспошлинной торговли
может быть отозвана либо ее действие может быть приостановлено
Таможенным комитетом.
</w:t>
      </w:r>
      <w:r>
        <w:br/>
      </w:r>
      <w:r>
        <w:rPr>
          <w:rFonts w:ascii="Times New Roman"/>
          <w:b w:val="false"/>
          <w:i w:val="false"/>
          <w:color w:val="000000"/>
          <w:sz w:val="28"/>
        </w:rPr>
        <w:t>
          3.2. Лицензия отзывается, если она была выдана на основе
неполных и недостоверных сведений, имевших существенное значение для
принятия решения о ее выдаче, а также по основаниям, предусмотренным
законодательством о лицензировании. Решение об отзыве действует с
даты выдачи лицензии.
</w:t>
      </w:r>
      <w:r>
        <w:br/>
      </w:r>
      <w:r>
        <w:rPr>
          <w:rFonts w:ascii="Times New Roman"/>
          <w:b w:val="false"/>
          <w:i w:val="false"/>
          <w:color w:val="000000"/>
          <w:sz w:val="28"/>
        </w:rPr>
        <w:t>
          3.3. Действие лицензии может быть приостановлено при наличии
достаточных оснований полагать, что владелец магазина беспошлинной
торговли не соблюдает требований, установленных таможенным
законодательством либо если такая лицензия более не соответствует
экономической политике Республики Казахстан.
</w:t>
      </w:r>
      <w:r>
        <w:br/>
      </w:r>
      <w:r>
        <w:rPr>
          <w:rFonts w:ascii="Times New Roman"/>
          <w:b w:val="false"/>
          <w:i w:val="false"/>
          <w:color w:val="000000"/>
          <w:sz w:val="28"/>
        </w:rPr>
        <w:t>
          При приостановлении действия лицензии реализация товаров в
магазине беспошлинной торговли не допускается. Помещение товаров под
таможенный режим магазина беспошлинной торговли и поступление этих
товаров в магазин беспошлинной торговли производятся в порядке,
предусмотренном настоящим Положением. При этом все товары, в том
числе помещенные под таможенный режим магазина беспошлинной
торговли, но не реализованные и находящиеся в торговых залах и
подсобных помещениях, подлежат размещению и хранению только на
складе магазина беспошлинной торговли.
</w:t>
      </w:r>
      <w:r>
        <w:br/>
      </w:r>
      <w:r>
        <w:rPr>
          <w:rFonts w:ascii="Times New Roman"/>
          <w:b w:val="false"/>
          <w:i w:val="false"/>
          <w:color w:val="000000"/>
          <w:sz w:val="28"/>
        </w:rPr>
        <w:t>
          3.4. Отзыв лицензии, а также приостановление действия лицензии
производятся по мотивированному представлению таможенного органа, в
регионе деятельности которого находится магазин беспошлинной
торговли. При наличии достаточных оснований для принятия решения
такого представления не требуется.
</w:t>
      </w:r>
      <w:r>
        <w:br/>
      </w:r>
      <w:r>
        <w:rPr>
          <w:rFonts w:ascii="Times New Roman"/>
          <w:b w:val="false"/>
          <w:i w:val="false"/>
          <w:color w:val="000000"/>
          <w:sz w:val="28"/>
        </w:rPr>
        <w:t>
          3.5. Приостановление действия или отзыв лицензии оформляется в
форме распоряжения заместителя председателя Таможенного комитета при
Кабинете Министров Республики Казахстан с обязательным указанием
причин такого решения.
</w:t>
      </w:r>
      <w:r>
        <w:br/>
      </w:r>
      <w:r>
        <w:rPr>
          <w:rFonts w:ascii="Times New Roman"/>
          <w:b w:val="false"/>
          <w:i w:val="false"/>
          <w:color w:val="000000"/>
          <w:sz w:val="28"/>
        </w:rPr>
        <w:t>
          3.6. При отзыве или приостановлении действия лицензии сбор за
ее выдачу возврату не подлежит.
</w:t>
      </w:r>
      <w:r>
        <w:br/>
      </w:r>
      <w:r>
        <w:rPr>
          <w:rFonts w:ascii="Times New Roman"/>
          <w:b w:val="false"/>
          <w:i w:val="false"/>
          <w:color w:val="000000"/>
          <w:sz w:val="28"/>
        </w:rPr>
        <w:t>
          3.7. При отзыве лицензии владелец магазина беспошлинной
</w:t>
      </w:r>
      <w:r>
        <w:rPr>
          <w:rFonts w:ascii="Times New Roman"/>
          <w:b w:val="false"/>
          <w:i w:val="false"/>
          <w:color w:val="000000"/>
          <w:sz w:val="28"/>
        </w:rPr>
        <w:t>
</w:t>
      </w:r>
    </w:p>
    <w:p>
      <w:pPr>
        <w:spacing w:after="0"/>
        <w:ind w:left="0"/>
        <w:jc w:val="left"/>
      </w:pPr>
      <w:r>
        <w:rPr>
          <w:rFonts w:ascii="Times New Roman"/>
          <w:b w:val="false"/>
          <w:i w:val="false"/>
          <w:color w:val="000000"/>
          <w:sz w:val="28"/>
        </w:rPr>
        <w:t>
торговли не позднее пятнадцати дней со дня принятия решения должен
передать ее таможенному органу, в регионе деятельности которого был
учрежден магазин беспошлинной торговли.
     3.8. Повторное заявление о выдаче лицензии может быть
рассмотрено по истечении двух лет со дня вынесения решения об
аннулировании или отзыве лицензии при условии устранения причин,
послуживших основанием для такого решения.
                       4. Требования к месту
                    расположения, обустройству и
            оборудованию магазина беспошлинной торговли
     4.1. Владелец магазина должен иметь отгороженные помещения,
предназначенные для:
     а) торгового зала (торговых залов);
     б) подсобных помещений;
     в) склада магазина беспошлинной торговли.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Площадь каждого из указанных видов помещений должна быть
достаточной для нормального функционирования магазина с учетом
требований, предусмотренных настоящим Положением.
</w:t>
      </w:r>
      <w:r>
        <w:br/>
      </w:r>
      <w:r>
        <w:rPr>
          <w:rFonts w:ascii="Times New Roman"/>
          <w:b w:val="false"/>
          <w:i w:val="false"/>
          <w:color w:val="000000"/>
          <w:sz w:val="28"/>
        </w:rPr>
        <w:t>
          4.2. Обустройство торговых залов, подсобных помещений и склада
магазина беспошлинной торговли должно исключать возможность изъятия
товаров, помещенных под таможенный режим магазина беспошлинной
торговли, помимо таможенного контроля, обеспечивать сохранность
таких товаров, находящихся в этих помещениях, и невозможность
доступа к ним посторонних лиц.
</w:t>
      </w:r>
      <w:r>
        <w:br/>
      </w:r>
      <w:r>
        <w:rPr>
          <w:rFonts w:ascii="Times New Roman"/>
          <w:b w:val="false"/>
          <w:i w:val="false"/>
          <w:color w:val="000000"/>
          <w:sz w:val="28"/>
        </w:rPr>
        <w:t>
          Обустройство склада магазина беспошлинной торговли должно
исключать возможность поступления товаров помимо таможенного
контроля. 
</w:t>
      </w:r>
      <w:r>
        <w:br/>
      </w:r>
      <w:r>
        <w:rPr>
          <w:rFonts w:ascii="Times New Roman"/>
          <w:b w:val="false"/>
          <w:i w:val="false"/>
          <w:color w:val="000000"/>
          <w:sz w:val="28"/>
        </w:rPr>
        <w:t>
          4.3. Торговые залы магазина беспошлинной торговли должны
находиться за линией таможенного контроля (пределами места,
определенного для производства таможенного оформления товаров,
вывозимых физическими лицами при следовании этих лиц через
таможенную границу Республики Казахстан).
</w:t>
      </w:r>
      <w:r>
        <w:br/>
      </w:r>
      <w:r>
        <w:rPr>
          <w:rFonts w:ascii="Times New Roman"/>
          <w:b w:val="false"/>
          <w:i w:val="false"/>
          <w:color w:val="000000"/>
          <w:sz w:val="28"/>
        </w:rPr>
        <w:t>
          4.4. Торговые залы магазина беспошлинной торговли должны
располагаться таким образом, чтобы была исключена возможность
доступа в эти залы физических лиц, въезжающих на территорию
Республики Казахстан.
</w:t>
      </w:r>
      <w:r>
        <w:br/>
      </w:r>
      <w:r>
        <w:rPr>
          <w:rFonts w:ascii="Times New Roman"/>
          <w:b w:val="false"/>
          <w:i w:val="false"/>
          <w:color w:val="000000"/>
          <w:sz w:val="28"/>
        </w:rPr>
        <w:t>
          4.5. Помещения магазина должны отвечать техническим,
санитарным, противопожарным и другим требованиям, установленным
законодательством Республики Казахстан.
</w:t>
      </w:r>
      <w:r>
        <w:br/>
      </w:r>
      <w:r>
        <w:rPr>
          <w:rFonts w:ascii="Times New Roman"/>
          <w:b w:val="false"/>
          <w:i w:val="false"/>
          <w:color w:val="000000"/>
          <w:sz w:val="28"/>
        </w:rPr>
        <w:t>
          Торговые залы, подсобные помещения и склад магазина должны быть
оснащены необходимыми противопожарными и механическими средствами
защиты, а также соответствующей сигнализацией.
</w:t>
      </w:r>
      <w:r>
        <w:br/>
      </w:r>
      <w:r>
        <w:rPr>
          <w:rFonts w:ascii="Times New Roman"/>
          <w:b w:val="false"/>
          <w:i w:val="false"/>
          <w:color w:val="000000"/>
          <w:sz w:val="28"/>
        </w:rPr>
        <w:t>
          4.6. Таможенный орган, в регионе деятельности которого
находится магазин беспошлинной торговли, вправе устанавливать
конкретные требования к обустройству, оборудованию и месту
расположения помещений магазина беспошлинной торговли.
</w:t>
      </w:r>
      <w:r>
        <w:br/>
      </w:r>
      <w:r>
        <w:rPr>
          <w:rFonts w:ascii="Times New Roman"/>
          <w:b w:val="false"/>
          <w:i w:val="false"/>
          <w:color w:val="000000"/>
          <w:sz w:val="28"/>
        </w:rPr>
        <w:t>
          4.7. В случае необходимости по требованию таможенного органа
владелец магазина должен безвозмездно предоставлять должностным
лицам таможенного органа отвечающие требованиям этого органа
помещения, оборудование и средства связи на складе магазина
беспошлинной торговли для осуществления таможенного контроля и
таможенного оформления.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Поступление товаров
</w:t>
      </w:r>
      <w:r>
        <w:br/>
      </w:r>
      <w:r>
        <w:rPr>
          <w:rFonts w:ascii="Times New Roman"/>
          <w:b w:val="false"/>
          <w:i w:val="false"/>
          <w:color w:val="000000"/>
          <w:sz w:val="28"/>
        </w:rPr>
        <w:t>
                                    в магазин беспошлинной торговли
</w:t>
      </w:r>
      <w:r>
        <w:br/>
      </w:r>
      <w:r>
        <w:rPr>
          <w:rFonts w:ascii="Times New Roman"/>
          <w:b w:val="false"/>
          <w:i w:val="false"/>
          <w:color w:val="000000"/>
          <w:sz w:val="28"/>
        </w:rPr>
        <w:t>
                                  и помещение товаров под таможенный
</w:t>
      </w:r>
      <w:r>
        <w:br/>
      </w:r>
      <w:r>
        <w:rPr>
          <w:rFonts w:ascii="Times New Roman"/>
          <w:b w:val="false"/>
          <w:i w:val="false"/>
          <w:color w:val="000000"/>
          <w:sz w:val="28"/>
        </w:rPr>
        <w:t>
                                режим магазина беспошлинной торговли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5.1. Местом производства таможенного оформления товаров,
помещаемых под таможенный режим магазина беспошлинной торговли,
может быть только склад магазина, в котором такие товары
предусматривается реализовывать.
</w:t>
      </w:r>
      <w:r>
        <w:br/>
      </w:r>
      <w:r>
        <w:rPr>
          <w:rFonts w:ascii="Times New Roman"/>
          <w:b w:val="false"/>
          <w:i w:val="false"/>
          <w:color w:val="000000"/>
          <w:sz w:val="28"/>
        </w:rPr>
        <w:t>
          В случае, если местом прибытия или доставки товаров является
склад временного хранения, такие товары подлежат перемещению на
склад магазина беспошлинной торговли в соответствии с правилами
доставки товаров под таможенным контролем.
</w:t>
      </w:r>
      <w:r>
        <w:br/>
      </w:r>
      <w:r>
        <w:rPr>
          <w:rFonts w:ascii="Times New Roman"/>
          <w:b w:val="false"/>
          <w:i w:val="false"/>
          <w:color w:val="000000"/>
          <w:sz w:val="28"/>
        </w:rPr>
        <w:t>
          5.2. Товары помещаются на склад магазина беспошлинной торговли
в присутствии или с ведома уполномоченных должностных лиц
таможенного органа.
</w:t>
      </w:r>
      <w:r>
        <w:br/>
      </w:r>
      <w:r>
        <w:rPr>
          <w:rFonts w:ascii="Times New Roman"/>
          <w:b w:val="false"/>
          <w:i w:val="false"/>
          <w:color w:val="000000"/>
          <w:sz w:val="28"/>
        </w:rPr>
        <w:t>
          5.3. Не допускается помещение под таможенный режим магазина
беспошлинной торговли следующих товаров:
</w:t>
      </w:r>
      <w:r>
        <w:br/>
      </w:r>
      <w:r>
        <w:rPr>
          <w:rFonts w:ascii="Times New Roman"/>
          <w:b w:val="false"/>
          <w:i w:val="false"/>
          <w:color w:val="000000"/>
          <w:sz w:val="28"/>
        </w:rPr>
        <w:t>
          а) товаров, запрещенных к ввозу в Республику Казахстан, вывозу
из Республики Казахстан;
</w:t>
      </w:r>
      <w:r>
        <w:br/>
      </w:r>
      <w:r>
        <w:rPr>
          <w:rFonts w:ascii="Times New Roman"/>
          <w:b w:val="false"/>
          <w:i w:val="false"/>
          <w:color w:val="000000"/>
          <w:sz w:val="28"/>
        </w:rPr>
        <w:t>
          б) товаров, запрещенных к реализации на территории Республики
Казахстан;
</w:t>
      </w:r>
      <w:r>
        <w:br/>
      </w:r>
      <w:r>
        <w:rPr>
          <w:rFonts w:ascii="Times New Roman"/>
          <w:b w:val="false"/>
          <w:i w:val="false"/>
          <w:color w:val="000000"/>
          <w:sz w:val="28"/>
        </w:rPr>
        <w:t>
          в) товаров, подлежащих контролю других государственных органов,
при отсутствии разрешения этих органов;
</w:t>
      </w:r>
      <w:r>
        <w:br/>
      </w:r>
      <w:r>
        <w:rPr>
          <w:rFonts w:ascii="Times New Roman"/>
          <w:b w:val="false"/>
          <w:i w:val="false"/>
          <w:color w:val="000000"/>
          <w:sz w:val="28"/>
        </w:rPr>
        <w:t>
          г) товаров производственно-технического назначения и иных
товаров, явно не предназначенных для личного пользования или
потребления физическими лицами;
</w:t>
      </w:r>
      <w:r>
        <w:br/>
      </w:r>
      <w:r>
        <w:rPr>
          <w:rFonts w:ascii="Times New Roman"/>
          <w:b w:val="false"/>
          <w:i w:val="false"/>
          <w:color w:val="000000"/>
          <w:sz w:val="28"/>
        </w:rPr>
        <w:t>
          д) тяжеловесных товаров (весом более 20 кг) и громоздких
товаров (при сумме размеров по длине, ширине и высоте более 200 см);
</w:t>
      </w:r>
      <w:r>
        <w:br/>
      </w:r>
      <w:r>
        <w:rPr>
          <w:rFonts w:ascii="Times New Roman"/>
          <w:b w:val="false"/>
          <w:i w:val="false"/>
          <w:color w:val="000000"/>
          <w:sz w:val="28"/>
        </w:rPr>
        <w:t>
          е) казахстанских товаров, облагаемых вывозными таможенными
пошлинами, являющихся стратегически важными сырьевыми товарами или
подлежащих лицензированию, за исключением:
</w:t>
      </w:r>
      <w:r>
        <w:br/>
      </w:r>
      <w:r>
        <w:rPr>
          <w:rFonts w:ascii="Times New Roman"/>
          <w:b w:val="false"/>
          <w:i w:val="false"/>
          <w:color w:val="000000"/>
          <w:sz w:val="28"/>
        </w:rPr>
        <w:t>
          - готовых изделий высокой степени переработки из олова, цинка,
меди, свинца, алюминия, никеля, сплавов на их основе, черных
металлов;
</w:t>
      </w:r>
      <w:r>
        <w:br/>
      </w:r>
      <w:r>
        <w:rPr>
          <w:rFonts w:ascii="Times New Roman"/>
          <w:b w:val="false"/>
          <w:i w:val="false"/>
          <w:color w:val="000000"/>
          <w:sz w:val="28"/>
        </w:rPr>
        <w:t>
          - масел и материалов смазочных, упакованных для розничной
продажи;
</w:t>
      </w:r>
      <w:r>
        <w:br/>
      </w:r>
      <w:r>
        <w:rPr>
          <w:rFonts w:ascii="Times New Roman"/>
          <w:b w:val="false"/>
          <w:i w:val="false"/>
          <w:color w:val="000000"/>
          <w:sz w:val="28"/>
        </w:rPr>
        <w:t>
          - удобрений в таблетках или других аналогичных формах или в
упаковках весом нетто не более 1 кг;
</w:t>
      </w:r>
      <w:r>
        <w:br/>
      </w:r>
      <w:r>
        <w:rPr>
          <w:rFonts w:ascii="Times New Roman"/>
          <w:b w:val="false"/>
          <w:i w:val="false"/>
          <w:color w:val="000000"/>
          <w:sz w:val="28"/>
        </w:rPr>
        <w:t>
          - изделий из рыбы и ракообразных, моллюсков и других водных
беспозвоночных (включая икру), упакованных для розничной продажи и
готовых к непосредственному употреблению;
</w:t>
      </w:r>
      <w:r>
        <w:br/>
      </w:r>
      <w:r>
        <w:rPr>
          <w:rFonts w:ascii="Times New Roman"/>
          <w:b w:val="false"/>
          <w:i w:val="false"/>
          <w:color w:val="000000"/>
          <w:sz w:val="28"/>
        </w:rPr>
        <w:t>
          - сахара в упаковках для розничной продажи весом нетто не более
1 кг;
</w:t>
      </w:r>
      <w:r>
        <w:br/>
      </w:r>
      <w:r>
        <w:rPr>
          <w:rFonts w:ascii="Times New Roman"/>
          <w:b w:val="false"/>
          <w:i w:val="false"/>
          <w:color w:val="000000"/>
          <w:sz w:val="28"/>
        </w:rPr>
        <w:t>
          - фармацевтических продуктов (включая провитамины, витамины,
гормоны и антибиотики) в упаковках для розничной продажи, если эти
продукты могут продаваться без рецепта (назначения) врача;
</w:t>
      </w:r>
      <w:r>
        <w:br/>
      </w:r>
      <w:r>
        <w:rPr>
          <w:rFonts w:ascii="Times New Roman"/>
          <w:b w:val="false"/>
          <w:i w:val="false"/>
          <w:color w:val="000000"/>
          <w:sz w:val="28"/>
        </w:rPr>
        <w:t>
          - ювелирных и других бытовых изделий из драгоценных металлов и
природных драгоценных камней, жемчуга и янтаря.
</w:t>
      </w:r>
      <w:r>
        <w:br/>
      </w:r>
      <w:r>
        <w:rPr>
          <w:rFonts w:ascii="Times New Roman"/>
          <w:b w:val="false"/>
          <w:i w:val="false"/>
          <w:color w:val="000000"/>
          <w:sz w:val="28"/>
        </w:rPr>
        <w:t>
          Перечень исключаемых товаров может изменяться и дополняться
специальными нормативными актами Таможенного комитета при изменении
или дополнении перечня товаров, облагаемых ввозными пошлинами,
являющихся стратегически важными сырьевыми товарами или подлежащих
лицензированию.
</w:t>
      </w:r>
      <w:r>
        <w:br/>
      </w:r>
      <w:r>
        <w:rPr>
          <w:rFonts w:ascii="Times New Roman"/>
          <w:b w:val="false"/>
          <w:i w:val="false"/>
          <w:color w:val="000000"/>
          <w:sz w:val="28"/>
        </w:rPr>
        <w:t>
          5.4. При помещении товаров под таможенный режим магазина
беспошлинной торговли товары подлежат декларированию путем
представления в таможенный орган грузовой таможенной декларации,
заполненной в соответствии с порядком, установленным Инструкцией о
порядке заполнения грузовой таможенной декларации, утвержденной
приказом ТК при КМ РК от 26.09.95. N 127-П.
</w:t>
      </w:r>
      <w:r>
        <w:br/>
      </w:r>
      <w:r>
        <w:rPr>
          <w:rFonts w:ascii="Times New Roman"/>
          <w:b w:val="false"/>
          <w:i w:val="false"/>
          <w:color w:val="000000"/>
          <w:sz w:val="28"/>
        </w:rPr>
        <w:t>
          5.5. При помещении товаров, в том числе казахстанских, под
таможенный режим магазина беспошлинной торговли взимаются сборы за
таможенные процедуры в валюте Республики Казахстан в размере 0,2
процента от таможенной стоимости.
</w:t>
      </w:r>
      <w:r>
        <w:br/>
      </w:r>
      <w:r>
        <w:rPr>
          <w:rFonts w:ascii="Times New Roman"/>
          <w:b w:val="false"/>
          <w:i w:val="false"/>
          <w:color w:val="000000"/>
          <w:sz w:val="28"/>
        </w:rPr>
        <w:t>
          5.6. Одновременно с грузовой таможенной декларацией
представляются следующие документы:
</w:t>
      </w:r>
      <w:r>
        <w:br/>
      </w:r>
      <w:r>
        <w:rPr>
          <w:rFonts w:ascii="Times New Roman"/>
          <w:b w:val="false"/>
          <w:i w:val="false"/>
          <w:color w:val="000000"/>
          <w:sz w:val="28"/>
        </w:rPr>
        <w:t>
          - грузовые и товаросопроводительные документы на ввезенные
товары (накладные, коносаменты, спецификации, счета-фактуры и т.д.);
</w:t>
      </w:r>
      <w:r>
        <w:br/>
      </w:r>
      <w:r>
        <w:rPr>
          <w:rFonts w:ascii="Times New Roman"/>
          <w:b w:val="false"/>
          <w:i w:val="false"/>
          <w:color w:val="000000"/>
          <w:sz w:val="28"/>
        </w:rPr>
        <w:t>
          - иные документы, необходимые для осуществления таможенного
оформления и таможенного контроля.
</w:t>
      </w:r>
      <w:r>
        <w:br/>
      </w:r>
      <w:r>
        <w:rPr>
          <w:rFonts w:ascii="Times New Roman"/>
          <w:b w:val="false"/>
          <w:i w:val="false"/>
          <w:color w:val="000000"/>
          <w:sz w:val="28"/>
        </w:rPr>
        <w:t>
          5.7. При помещении под таможенный режим магазина беспошлинной
торговли ввезенной из-за границы продукции растительного и животного
происхождения соответствующими государственными органами
производится фитосанитарный и ветеринарный контроль, если такой
контроль не производился при ввозе товаров на территорию Республики
Казахстан.
</w:t>
      </w:r>
      <w:r>
        <w:br/>
      </w:r>
      <w:r>
        <w:rPr>
          <w:rFonts w:ascii="Times New Roman"/>
          <w:b w:val="false"/>
          <w:i w:val="false"/>
          <w:color w:val="000000"/>
          <w:sz w:val="28"/>
        </w:rPr>
        <w:t>
          При помещении под таможенный режим магазина беспошлинной
торговли товаров, подлежащих сертификации при их ввозе на таможенную
территорию Республики Казахстан, требуется представление
соответствующего сертификата.
</w:t>
      </w:r>
      <w:r>
        <w:br/>
      </w:r>
      <w:r>
        <w:rPr>
          <w:rFonts w:ascii="Times New Roman"/>
          <w:b w:val="false"/>
          <w:i w:val="false"/>
          <w:color w:val="000000"/>
          <w:sz w:val="28"/>
        </w:rPr>
        <w:t>
          5.8. Использование торговых залов, подсобных помещений и склада
магазина беспошлинной торговли для хранения и реализации товаров, не
заявленных к таможенному режиму магазина беспошлинной торговли, не
допускается.
</w:t>
      </w:r>
      <w:r>
        <w:br/>
      </w:r>
      <w:r>
        <w:rPr>
          <w:rFonts w:ascii="Times New Roman"/>
          <w:b w:val="false"/>
          <w:i w:val="false"/>
          <w:color w:val="000000"/>
          <w:sz w:val="28"/>
        </w:rPr>
        <w:t>
          5.9. При помещении под таможенный режим магазина беспошлинной
торговли казахстанских товаров возврат уплаченных сумм таможенных
пошлин и налогов, относящихся к этим товарам, не производится.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Реализация товаров в
</w:t>
      </w:r>
      <w:r>
        <w:br/>
      </w:r>
      <w:r>
        <w:rPr>
          <w:rFonts w:ascii="Times New Roman"/>
          <w:b w:val="false"/>
          <w:i w:val="false"/>
          <w:color w:val="000000"/>
          <w:sz w:val="28"/>
        </w:rPr>
        <w:t>
                                      магазине беспошлинной торговли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6.1. Магазины беспошлинной торговли осуществляют розничную
продажу товаров, помещенных под таможенный режим магазина
беспошлинной торговли, исключительно физическим лицам, выезжающим за
пределы таможенной территории Республики Казахстан.
</w:t>
      </w:r>
      <w:r>
        <w:br/>
      </w:r>
      <w:r>
        <w:rPr>
          <w:rFonts w:ascii="Times New Roman"/>
          <w:b w:val="false"/>
          <w:i w:val="false"/>
          <w:color w:val="000000"/>
          <w:sz w:val="28"/>
        </w:rPr>
        <w:t>
          6.2. Продажа товаров в магазине беспошлинной торговли
производится только за наличный расчет или по кредитным карточкам.
</w:t>
      </w:r>
      <w:r>
        <w:br/>
      </w:r>
      <w:r>
        <w:rPr>
          <w:rFonts w:ascii="Times New Roman"/>
          <w:b w:val="false"/>
          <w:i w:val="false"/>
          <w:color w:val="000000"/>
          <w:sz w:val="28"/>
        </w:rPr>
        <w:t>
          6.3. Оптовая, в том числе мелкооптовая (ориентировочно - свыше
10 единиц упаковок для розничной продажи, комплектов), продажа
товаров в магазине беспошлинной торговли не допускается.
</w:t>
      </w:r>
      <w:r>
        <w:br/>
      </w:r>
      <w:r>
        <w:rPr>
          <w:rFonts w:ascii="Times New Roman"/>
          <w:b w:val="false"/>
          <w:i w:val="false"/>
          <w:color w:val="000000"/>
          <w:sz w:val="28"/>
        </w:rPr>
        <w:t>
          Продажа товаров, указанных в подпункте "е" пункта 5.3
настоящего Положения, осуществляется только в единичных экземплярах
(комплектах).
</w:t>
      </w:r>
      <w:r>
        <w:br/>
      </w:r>
      <w:r>
        <w:rPr>
          <w:rFonts w:ascii="Times New Roman"/>
          <w:b w:val="false"/>
          <w:i w:val="false"/>
          <w:color w:val="000000"/>
          <w:sz w:val="28"/>
        </w:rPr>
        <w:t>
          6.4. В магазине беспошлинной торговли не допускается продажа
товаров по образцам, по предварительным заказам, с доставкой на дом,
с рассрочкой платежа, а также оказание дополнительных услуг (кроме
предпродажной подготовки, упаковки, демонстрации, переупаковки и
аналогичных операций).
</w:t>
      </w:r>
      <w:r>
        <w:br/>
      </w:r>
      <w:r>
        <w:rPr>
          <w:rFonts w:ascii="Times New Roman"/>
          <w:b w:val="false"/>
          <w:i w:val="false"/>
          <w:color w:val="000000"/>
          <w:sz w:val="28"/>
        </w:rPr>
        <w:t>
          6.5. Продажа товаров из подсобных помещений и со склада
магазина беспошлинной торговли не допускается.
</w:t>
      </w:r>
      <w:r>
        <w:br/>
      </w:r>
      <w:r>
        <w:rPr>
          <w:rFonts w:ascii="Times New Roman"/>
          <w:b w:val="false"/>
          <w:i w:val="false"/>
          <w:color w:val="000000"/>
          <w:sz w:val="28"/>
        </w:rPr>
        <w:t>
          6.6. Товары, реализация которых на территории Республики
Казахстан ограничена, могут реализовываться в таможенном режиме
магазина беспошлинной торговли только при условии соблюдения
требований, установленных законодательством Республики Казахстан.
</w:t>
      </w:r>
      <w:r>
        <w:br/>
      </w:r>
      <w:r>
        <w:rPr>
          <w:rFonts w:ascii="Times New Roman"/>
          <w:b w:val="false"/>
          <w:i w:val="false"/>
          <w:color w:val="000000"/>
          <w:sz w:val="28"/>
        </w:rPr>
        <w:t>
          6.7. Владелец магазина обязан соблюдать санитарные правила,
нормы складирования, правила товарного соседства и режима хранения,
обязательные требования государственных стандартов, выполнять иные
требования и условия, установленные нормативными актами Республики
Казахстан, регулирующими отношения в сфере торговли.
</w:t>
      </w:r>
      <w:r>
        <w:br/>
      </w:r>
      <w:r>
        <w:rPr>
          <w:rFonts w:ascii="Times New Roman"/>
          <w:b w:val="false"/>
          <w:i w:val="false"/>
          <w:color w:val="000000"/>
          <w:sz w:val="28"/>
        </w:rPr>
        <w:t>
          6.8. С товарами, помещенными под таможенный режим магазина
беспошлинной торговли, могут производиться операции, необходимые для
обеспечения их сохранности, а также операции по подготовке товаров к
продаже (вскрытие упаковки, освобождение от тары и т.п.).
</w:t>
      </w:r>
      <w:r>
        <w:br/>
      </w:r>
      <w:r>
        <w:rPr>
          <w:rFonts w:ascii="Times New Roman"/>
          <w:b w:val="false"/>
          <w:i w:val="false"/>
          <w:color w:val="000000"/>
          <w:sz w:val="28"/>
        </w:rPr>
        <w:t>
          Операции по обеспечению сохранности товаров производятся на
складе магазина беспошлинной торговли, а операции по подготовке
товаров к продаже - на складе или в подсобных помещениях магазина
беспошлинной торговли.
</w:t>
      </w:r>
      <w:r>
        <w:br/>
      </w:r>
      <w:r>
        <w:rPr>
          <w:rFonts w:ascii="Times New Roman"/>
          <w:b w:val="false"/>
          <w:i w:val="false"/>
          <w:color w:val="000000"/>
          <w:sz w:val="28"/>
        </w:rPr>
        <w:t>
          Указанные операции производятся под таможенным контролем.
</w:t>
      </w:r>
      <w:r>
        <w:br/>
      </w:r>
      <w:r>
        <w:rPr>
          <w:rFonts w:ascii="Times New Roman"/>
          <w:b w:val="false"/>
          <w:i w:val="false"/>
          <w:color w:val="000000"/>
          <w:sz w:val="28"/>
        </w:rPr>
        <w:t>
          6.9. Товары, реализуемые в магазине беспошлинной торговли,
должны иметь специальную маркировку, согласованную с таможенным
органом, и быть предварительно упакованы для розничной продажи.
</w:t>
      </w:r>
      <w:r>
        <w:br/>
      </w:r>
      <w:r>
        <w:rPr>
          <w:rFonts w:ascii="Times New Roman"/>
          <w:b w:val="false"/>
          <w:i w:val="false"/>
          <w:color w:val="000000"/>
          <w:sz w:val="28"/>
        </w:rPr>
        <w:t>
          6.10. О покупке товаров в магазине беспошлинной торговли
работниками такого магазина делаются отметки в проездных документах
физических лиц, выезжающих за пределы таможенной территории
Республики Казахстан.
</w:t>
      </w:r>
      <w:r>
        <w:br/>
      </w:r>
      <w:r>
        <w:rPr>
          <w:rFonts w:ascii="Times New Roman"/>
          <w:b w:val="false"/>
          <w:i w:val="false"/>
          <w:color w:val="000000"/>
          <w:sz w:val="28"/>
        </w:rPr>
        <w:t>
          Форма отметки определяется владельцем магазина беспошлинной
торговли по согласованию с таможенным органом.
</w:t>
      </w:r>
      <w:r>
        <w:br/>
      </w:r>
      <w:r>
        <w:rPr>
          <w:rFonts w:ascii="Times New Roman"/>
          <w:b w:val="false"/>
          <w:i w:val="false"/>
          <w:color w:val="000000"/>
          <w:sz w:val="28"/>
        </w:rPr>
        <w:t>
          Таможенный орган осуществляет контроль за фактическим вывозом
товаров, приобретенных в магазине беспошлинной торговли.
</w:t>
      </w:r>
      <w:r>
        <w:br/>
      </w:r>
      <w:r>
        <w:rPr>
          <w:rFonts w:ascii="Times New Roman"/>
          <w:b w:val="false"/>
          <w:i w:val="false"/>
          <w:color w:val="000000"/>
          <w:sz w:val="28"/>
        </w:rPr>
        <w:t>
          6.11. Замена и обмен товаров, купленных в магазине беспошлинной
торговли, физическим лицом, выезжавшим за пределы таможенной
территории Республики Казахстан, осуществляются в порядке,
установленном законодательством Республики Казахстан. При этом, если
новый товар не вывозится за пределы Республики Казахстан, такой
товар облагается ввозной таможенной пошлиной и налогами, взимание
которых возложено на таможенные органы (за исключением казахстанских
товаров).
</w:t>
      </w:r>
      <w:r>
        <w:br/>
      </w:r>
      <w:r>
        <w:rPr>
          <w:rFonts w:ascii="Times New Roman"/>
          <w:b w:val="false"/>
          <w:i w:val="false"/>
          <w:color w:val="000000"/>
          <w:sz w:val="28"/>
        </w:rPr>
        <w:t>
          6.12. При продаже или ином отчуждении товаров, помещенных под
таможенный режим магазина беспошлинной торговли, лицам, не имеющим
права на приобретение таких товаров, либо ином использовании
указанных товаров не в соответствии с их таможенным режимом, а также
утрате или недостаче товаров владелец магазина беспошлинной торговли
должен уплатить таможенные платежи, которые подлежали бы уплате
соответственно при таможенных режимах выпуска для свободного
обращения или экспорта, за исключением случаев, когда товары
оказались уничтоженными, безвозвратно утерянными вследствие аварии
или действия непреодолимой силы либо недостача произошла в силу
естественного износа или убыли при нормальных условиях
транспортировки и хранения.
#
</w:t>
      </w:r>
      <w:r>
        <w:br/>
      </w:r>
      <w:r>
        <w:rPr>
          <w:rFonts w:ascii="Times New Roman"/>
          <w:b w:val="false"/>
          <w:i w:val="false"/>
          <w:color w:val="000000"/>
          <w:sz w:val="28"/>
        </w:rPr>
        <w:t>
                                                7. Учет и отчетность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7.1. Товары, помещенные под таможенный режим магазина
беспошлинной торговли, подлежат обязательному учету владельцем
магазина и таможенным органом.
</w:t>
      </w:r>
      <w:r>
        <w:br/>
      </w:r>
      <w:r>
        <w:rPr>
          <w:rFonts w:ascii="Times New Roman"/>
          <w:b w:val="false"/>
          <w:i w:val="false"/>
          <w:color w:val="000000"/>
          <w:sz w:val="28"/>
        </w:rPr>
        <w:t>
            7.2. Владелец магазина беспошлинной торговли ведет учет
товаров, помещенных под таможенный режим магазина беспошлинной
торговли (поступивших на склад магазина беспошлинной торговли),
путем ведения книги учета по форме, приведенной в приложении N 3.
</w:t>
      </w:r>
      <w:r>
        <w:br/>
      </w:r>
      <w:r>
        <w:rPr>
          <w:rFonts w:ascii="Times New Roman"/>
          <w:b w:val="false"/>
          <w:i w:val="false"/>
          <w:color w:val="000000"/>
          <w:sz w:val="28"/>
        </w:rPr>
        <w:t>
            Книги учета ведутся по календарным годам. Книги должны быть
предварительно прошиты, пронумерованы, сброшюрованы и скреплены
подписью начальника таможенного органа либо лица, замещающего
начальника таможенного органа, в регионе деятельности которого
учрежден магазин беспошлинной торговли, и печатью таможенного
органа.
</w:t>
      </w:r>
      <w:r>
        <w:br/>
      </w:r>
      <w:r>
        <w:rPr>
          <w:rFonts w:ascii="Times New Roman"/>
          <w:b w:val="false"/>
          <w:i w:val="false"/>
          <w:color w:val="000000"/>
          <w:sz w:val="28"/>
        </w:rPr>
        <w:t>
            После внесения последней записи книга учета передается в
таможенный орган на проверку. По окончании проверки книга учета
возвращается владельцу магазина беспошлинной торговли и хранится им
не менее трех лет. Внесение дополнительных записей или исправлений
после проверки книги учета не допускается.
</w:t>
      </w:r>
      <w:r>
        <w:br/>
      </w:r>
      <w:r>
        <w:rPr>
          <w:rFonts w:ascii="Times New Roman"/>
          <w:b w:val="false"/>
          <w:i w:val="false"/>
          <w:color w:val="000000"/>
          <w:sz w:val="28"/>
        </w:rPr>
        <w:t>
            С согласия таможенного органа допускается отклонение формы
книги учета от образца, приведенного в приложении N 3, при условии,
что в такой форме содержатся все сведения, указанные в этом образце.
</w:t>
      </w:r>
      <w:r>
        <w:br/>
      </w:r>
      <w:r>
        <w:rPr>
          <w:rFonts w:ascii="Times New Roman"/>
          <w:b w:val="false"/>
          <w:i w:val="false"/>
          <w:color w:val="000000"/>
          <w:sz w:val="28"/>
        </w:rPr>
        <w:t>
            Книга учета товаров ведется вне зависимости от использования
на складе магазина беспошлинной торговли других систем учета, в том
числе автоматизированных.
</w:t>
      </w:r>
      <w:r>
        <w:br/>
      </w:r>
      <w:r>
        <w:rPr>
          <w:rFonts w:ascii="Times New Roman"/>
          <w:b w:val="false"/>
          <w:i w:val="false"/>
          <w:color w:val="000000"/>
          <w:sz w:val="28"/>
        </w:rPr>
        <w:t>
            Книга учета товаров предъявляется должностным лицам
таможенного органа по первому их требованию.
</w:t>
      </w:r>
      <w:r>
        <w:br/>
      </w:r>
      <w:r>
        <w:rPr>
          <w:rFonts w:ascii="Times New Roman"/>
          <w:b w:val="false"/>
          <w:i w:val="false"/>
          <w:color w:val="000000"/>
          <w:sz w:val="28"/>
        </w:rPr>
        <w:t>
            7.3. Помимо учета товаров в соответствии с п. 7.2 настоящего
Положения, владелец магазина беспошлинной торговли ведет учет
реализуемых товаров по форме и в порядке, согласованными с
таможенным органом.
</w:t>
      </w:r>
      <w:r>
        <w:br/>
      </w:r>
      <w:r>
        <w:rPr>
          <w:rFonts w:ascii="Times New Roman"/>
          <w:b w:val="false"/>
          <w:i w:val="false"/>
          <w:color w:val="000000"/>
          <w:sz w:val="28"/>
        </w:rPr>
        <w:t>
            7.4. Таможенный орган ведет учет товаров с использованием
грузовых таможенных деклараций и автоматизированной системы учета.
</w:t>
      </w:r>
      <w:r>
        <w:br/>
      </w:r>
      <w:r>
        <w:rPr>
          <w:rFonts w:ascii="Times New Roman"/>
          <w:b w:val="false"/>
          <w:i w:val="false"/>
          <w:color w:val="000000"/>
          <w:sz w:val="28"/>
        </w:rPr>
        <w:t>
            7.5. Владелец магазина беспошлинной торговли обязан не реже
одного раза в три месяца представить в таможенный орган очередной
отчет о товарах, поступивших и реализованных в магазине беспошлинной
торговли, по форме, приведенной в приложении N 4.
</w:t>
      </w:r>
      <w:r>
        <w:rPr>
          <w:rFonts w:ascii="Times New Roman"/>
          <w:b w:val="false"/>
          <w:i w:val="false"/>
          <w:color w:val="000000"/>
          <w:sz w:val="28"/>
        </w:rPr>
        <w:t>
</w:t>
      </w:r>
    </w:p>
    <w:p>
      <w:pPr>
        <w:spacing w:after="0"/>
        <w:ind w:left="0"/>
        <w:jc w:val="left"/>
      </w:pPr>
      <w:r>
        <w:rPr>
          <w:rFonts w:ascii="Times New Roman"/>
          <w:b w:val="false"/>
          <w:i w:val="false"/>
          <w:color w:val="000000"/>
          <w:sz w:val="28"/>
        </w:rPr>
        <w:t>
      При наличии достаточных оснований таможенный орган вправе
обязать представить внеочередной отчет. Такой отчет должен быть
представлен по указанной форме в течение семи дней со дня получения
письменного требования об этом начальника таможенного органа или его
заместителя.
      7.6. Таможенный орган вправе производить инвентаризацию
товаров, находящихся в торговых залах, подсобных помещениях и на
складе магазина беспошлинной торговли.
                      8. Взаимоотношения между
                  владельцем магазина беспошлинной
                  торговли и таможенными органами
      8.1. Таможенный орган, в регионе деятельности которого
учреждается магазин беспошлинной торговли, с учетом мнения владельца
магазина беспошлинной торговли и по согласованию с Таможенным
комитетом утверждает процедуру использования магазина беспошлинной
торговли.
      8.2. В процедуре оговариваются:
      - требования таможенного органа к обустройству торговых залов,
подсобных помещений и склада магазина беспошлинной торговли, в том
числе, при необходимости, и помещений для должностных лиц
таможенного органа;
      - режим работы магазина;
      - способ и форма маркировки товаров, реализуемых в магазине
беспошлинной торговли;
      - форма отметки о покупке товаров в магазине беспошлинной
торговли;
      - формы учета товаров;
      - порядок замены и обмена товаров, включая уплату таможенных
платежей;
      - сроки представления отчетности о товарах, поступивших и
реализованных в магазине беспошлинной торговли;
      - иные требования и условия, связанные с функционированием
магазина беспошлинной торговли.
      8.3. Указанная процедура не может противоречить настоящему
Положению и законодательству Республики Казахстан.
            9. Ликвидация магазина беспошлинной торговли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9.1. Ликвидация магазина беспошлинной торговли осуществляется
в случаях отзыва лицензии на его учреждение, по желанию владельца
магазина и по истечении срока действия лицензии, если владелец
магазина до истечения срока не обратится в Таможенный комитет с
заявлением о выдаче новой лицензии в соответствии с разделом 2
настоящего Положения.
</w:t>
      </w:r>
      <w:r>
        <w:br/>
      </w:r>
      <w:r>
        <w:rPr>
          <w:rFonts w:ascii="Times New Roman"/>
          <w:b w:val="false"/>
          <w:i w:val="false"/>
          <w:color w:val="000000"/>
          <w:sz w:val="28"/>
        </w:rPr>
        <w:t>
            9.2. Решение о ликвидации магазина беспошлинной торговли по
истечении срока действия лицензии или по желанию его владельца
принимается в форме распоряжения заместителя председателя
Таможенного комитета.
</w:t>
      </w:r>
      <w:r>
        <w:br/>
      </w:r>
      <w:r>
        <w:rPr>
          <w:rFonts w:ascii="Times New Roman"/>
          <w:b w:val="false"/>
          <w:i w:val="false"/>
          <w:color w:val="000000"/>
          <w:sz w:val="28"/>
        </w:rPr>
        <w:t>
            9.3. С даты принятия решения о ликвидации магазина
беспошлинной торговли товары, находящиеся в торговых залах и
подсобных помещениях, подлежат немедленному перемещению на склад
магазина. При этом склад магазина беспошлинной торговли становится
складом временного хранения, а товары, помещенные под таможенный
режим магазина беспошлинной торговли и не реализованные в таком
магазине, рассматриваются как товары, находящиеся на временном
хранении.
</w:t>
      </w:r>
      <w:r>
        <w:br/>
      </w:r>
      <w:r>
        <w:rPr>
          <w:rFonts w:ascii="Times New Roman"/>
          <w:b w:val="false"/>
          <w:i w:val="false"/>
          <w:color w:val="000000"/>
          <w:sz w:val="28"/>
        </w:rPr>
        <w:t>
            С указанной даты помещение новых партий товаров под таможенный
режим магазина беспошлинной торговли и реализация товаров,
помещенных под этот режим, не допускаются.
</w:t>
      </w:r>
      <w:r>
        <w:br/>
      </w:r>
      <w:r>
        <w:rPr>
          <w:rFonts w:ascii="Times New Roman"/>
          <w:b w:val="false"/>
          <w:i w:val="false"/>
          <w:color w:val="000000"/>
          <w:sz w:val="28"/>
        </w:rPr>
        <w:t>
            9.4. Владелец магазина беспошлинной торговли обязан в
трехдневный срок со дня принятия решения о ликвидации магазина
беспошлинной торговли представить в таможенный орган полный отчет о
товарах, находящихся на складе, по форме, приведенной в приложении
N 4.
</w:t>
      </w:r>
      <w:r>
        <w:br/>
      </w:r>
      <w:r>
        <w:rPr>
          <w:rFonts w:ascii="Times New Roman"/>
          <w:b w:val="false"/>
          <w:i w:val="false"/>
          <w:color w:val="000000"/>
          <w:sz w:val="28"/>
        </w:rPr>
        <w:t>
            Таможенный орган не позднее чем в семидневный срок производит
инвентаризацию товаров, находящихся в ликвидируемом магазине
беспошлинной торговли.
</w:t>
      </w:r>
      <w:r>
        <w:br/>
      </w:r>
      <w:r>
        <w:rPr>
          <w:rFonts w:ascii="Times New Roman"/>
          <w:b w:val="false"/>
          <w:i w:val="false"/>
          <w:color w:val="000000"/>
          <w:sz w:val="28"/>
        </w:rPr>
        <w:t>
            9.5. Товары, помещенные под таможенный режим магазина
беспошлинной торговли, подлежат повторному таможенному оформлению с
даты принятия решения о ликвидации.
</w:t>
      </w:r>
      <w:r>
        <w:br/>
      </w:r>
      <w:r>
        <w:rPr>
          <w:rFonts w:ascii="Times New Roman"/>
          <w:b w:val="false"/>
          <w:i w:val="false"/>
          <w:color w:val="000000"/>
          <w:sz w:val="28"/>
        </w:rPr>
        <w:t>
            При этом:
</w:t>
      </w:r>
      <w:r>
        <w:br/>
      </w:r>
      <w:r>
        <w:rPr>
          <w:rFonts w:ascii="Times New Roman"/>
          <w:b w:val="false"/>
          <w:i w:val="false"/>
          <w:color w:val="000000"/>
          <w:sz w:val="28"/>
        </w:rPr>
        <w:t>
            а) размеры таможенных платежей определяются исходя из ставок,
действующих на день принятия таможенной декларации при повторном
таможенном оформлении;
</w:t>
      </w:r>
      <w:r>
        <w:br/>
      </w:r>
      <w:r>
        <w:rPr>
          <w:rFonts w:ascii="Times New Roman"/>
          <w:b w:val="false"/>
          <w:i w:val="false"/>
          <w:color w:val="000000"/>
          <w:sz w:val="28"/>
        </w:rPr>
        <w:t>
            б) пересчет иностранной валюты в валюту Республики Казахстан
производится по курсу Национального банка Республики Казахстан,
действующему на день принятия таможенной декларации при повторном
таможенном оформлении.
</w:t>
      </w:r>
      <w:r>
        <w:br/>
      </w:r>
      <w:r>
        <w:rPr>
          <w:rFonts w:ascii="Times New Roman"/>
          <w:b w:val="false"/>
          <w:i w:val="false"/>
          <w:color w:val="000000"/>
          <w:sz w:val="28"/>
        </w:rPr>
        <w:t>
            9.6. При ликвидации магазина беспошлинной торговли в связи с
отзывом лицензии, иностранные товары, реализованные в магазине
беспошлинной торговли, подлежат таможенному оформлению в
соответствии с таможенным режимом выпуска для свободного обращения,
а казахстанские товары - в соответствии с таможенным режимом
экспорта. Меры экономической политики к таким товарам не
применяются.
</w:t>
      </w:r>
      <w:r>
        <w:br/>
      </w:r>
      <w:r>
        <w:rPr>
          <w:rFonts w:ascii="Times New Roman"/>
          <w:b w:val="false"/>
          <w:i w:val="false"/>
          <w:color w:val="000000"/>
          <w:sz w:val="28"/>
        </w:rPr>
        <w:t>
            9.7. Казахстанские товары, находящиеся на складе
ликвидируемого магазина беспошлинной торговли, подлежат таможенному
оформлению применительно к таможенному режиму выпуска для свободного
обращения без взимания таможенных пошлин, налогов, относящихся к
этим товарам и таможенных Сборов за таможенное оформление.
Декларирование таких товаров осуществляется в упрощенном порядке
путем представления в таможенный орган декларации, составленной по
форме, приведенной в приложении N 5.
</w:t>
      </w:r>
      <w:r>
        <w:br/>
      </w:r>
      <w:r>
        <w:rPr>
          <w:rFonts w:ascii="Times New Roman"/>
          <w:b w:val="false"/>
          <w:i w:val="false"/>
          <w:color w:val="000000"/>
          <w:sz w:val="28"/>
        </w:rPr>
        <w:t>
            9.8. При ликвидации магазина беспошлинной торговли его
владелец уплачивает за весь период нахождения товаров в
ликвидируемом магазине таможенные сборы за хранение товаров в
размерах, установленных для складов временного хранения, учрежденных
таможенными органами.
</w:t>
      </w:r>
      <w:r>
        <w:br/>
      </w:r>
      <w:r>
        <w:rPr>
          <w:rFonts w:ascii="Times New Roman"/>
          <w:b w:val="false"/>
          <w:i w:val="false"/>
          <w:color w:val="000000"/>
          <w:sz w:val="28"/>
        </w:rPr>
        <w:t>
            9.9. Предельный срок нахождения товаров на складе временного
хранения не может превышать одного месяца.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Заключительные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10.1. Лицензия на учреждение магазина беспошлинной торговли
передаче другому лицу не подлежит.
</w:t>
      </w:r>
      <w:r>
        <w:br/>
      </w:r>
      <w:r>
        <w:rPr>
          <w:rFonts w:ascii="Times New Roman"/>
          <w:b w:val="false"/>
          <w:i w:val="false"/>
          <w:color w:val="000000"/>
          <w:sz w:val="28"/>
        </w:rPr>
        <w:t>
            10.2. При изменении любых сведений, указываемых в заявлении, а
также в документах, прилагаемых к заявлению, владелец магазина
обязан в течение семи рабочих дней письменно уведомить об этом
Таможенный комитет и таможенный орган, в регионе деятельности
которого учрежден магазин беспошлинной торговли.
</w:t>
      </w:r>
      <w:r>
        <w:br/>
      </w:r>
      <w:r>
        <w:rPr>
          <w:rFonts w:ascii="Times New Roman"/>
          <w:b w:val="false"/>
          <w:i w:val="false"/>
          <w:color w:val="000000"/>
          <w:sz w:val="28"/>
        </w:rPr>
        <w:t>
            10.3. Если изменение сведений носит такой характер, что
лицензия на учреждение магазина беспошлинной торговли не могла быть
выдана, если бы владелец магазина указал такие сведения в заявлении
о выдаче лицензии либо в прилагаемых к заявлению документах, то
письменное уведомление об этом рассматривается как заявление
владельца магазина о ликвидации магазина беспошлинной торговли по
желанию его владельца. Таможенный комитет мотивированно информирует
владельца магазина беспошлинной торговли о невозможности сохранения
действия лицензии, такое решение может быть обжаловано в
соответствии с разделом XV Указа Президента Республики Казахстан,
имеющего силу Закона, "О таможенном деле в Республике Казахстан".
</w:t>
      </w:r>
      <w:r>
        <w:br/>
      </w:r>
      <w:r>
        <w:rPr>
          <w:rFonts w:ascii="Times New Roman"/>
          <w:b w:val="false"/>
          <w:i w:val="false"/>
          <w:color w:val="000000"/>
          <w:sz w:val="28"/>
        </w:rPr>
        <w:t>
            10.4. При изменении владельцем магазина сведений, требующих
внесения изменения в лицензию, производится перерегистрация лицензии
путем заполнения нового бланка лицензии с указанием прежних, а в
измененной части - новых сведений.
</w:t>
      </w:r>
      <w:r>
        <w:br/>
      </w:r>
      <w:r>
        <w:rPr>
          <w:rFonts w:ascii="Times New Roman"/>
          <w:b w:val="false"/>
          <w:i w:val="false"/>
          <w:color w:val="000000"/>
          <w:sz w:val="28"/>
        </w:rPr>
        <w:t>
            К прежнему порядковому номеру лицензии добавляется буквенное
обозначение в последовательности, определяемой алфавитом.
</w:t>
      </w:r>
      <w:r>
        <w:br/>
      </w:r>
      <w:r>
        <w:rPr>
          <w:rFonts w:ascii="Times New Roman"/>
          <w:b w:val="false"/>
          <w:i w:val="false"/>
          <w:color w:val="000000"/>
          <w:sz w:val="28"/>
        </w:rPr>
        <w:t>
            10.5. Владелец магазина беспошлинной торговли несет
ответственность за соблюдение санитарных правил, правил товарного
соседства, обязательных требований и условий, установленных
нормативными актами Республики Казахстан и субъектов Республики
Казахстан, регулирующими отношения в сфере торговли, в соответствии
с действующим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1
</w:t>
      </w:r>
      <w:r>
        <w:br/>
      </w:r>
      <w:r>
        <w:rPr>
          <w:rFonts w:ascii="Times New Roman"/>
          <w:b w:val="false"/>
          <w:i w:val="false"/>
          <w:color w:val="000000"/>
          <w:sz w:val="28"/>
        </w:rPr>
        <w:t>
                                             к Положению о магазинах
                                              беспошлинной торговли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Изображение Государственного герба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Таможенный комитет при Кабинете Министров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Республики Казахстан
                           Лицензия N 00
             учреждение магазина беспошлинной торговли
     Настоящим разрешается__________________________________________
____________________________________________________________________
                 (наименование и юридический адрес)
учредить магазин беспошлинной торговли______________________________
____________________________________________________________________
                     (местонахождение магазина)
____________________________________________________________________
 (наименование таможенного органа, в регионе деятельности которого
                        учреждается магазин)
     Срок действия настоящей лицензии истекает
"_____"____________199__г.
М.П.                                       Председатель
                                        Таможенного комитета
                                       при Кабинете Министров
                                        Республики Казахстан
                                        ____________________
                                     "______"___________199___г.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2
</w:t>
      </w:r>
      <w:r>
        <w:br/>
      </w:r>
      <w:r>
        <w:rPr>
          <w:rFonts w:ascii="Times New Roman"/>
          <w:b w:val="false"/>
          <w:i w:val="false"/>
          <w:color w:val="000000"/>
          <w:sz w:val="28"/>
        </w:rPr>
        <w:t>
                                           к Положению о магазинах
                                            беспошлинной торговли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Книга учета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товаров на складе магазина беспошлинной торговли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_____________________________________________________________________
NN !Дата посту!Наиме!Статус!Количество!Дата вы!Количество!Примечание
п/п!пления на !нова-!това- !мест и вес!пуска  !мест и вес!
   !склад (в  !ние  !ров   !брутто в  !со     !брутто при!
   !магазин)  !това-!(казах!кг. при   !склада !выпуске   !
   !          !ров  !стан- !поступле- !       !          !
   !          !     !ские  !нии       !       !          !
   !          !     !или   !          !       !          !
   !          !     !иност-!          !       !          !
   !          !     !ранные!          !       !          !
   !          !     !      !          !       !          !
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3
</w:t>
      </w:r>
      <w:r>
        <w:br/>
      </w:r>
      <w:r>
        <w:rPr>
          <w:rFonts w:ascii="Times New Roman"/>
          <w:b w:val="false"/>
          <w:i w:val="false"/>
          <w:color w:val="000000"/>
          <w:sz w:val="28"/>
        </w:rPr>
        <w:t>
                                              к Положению о магазинах
                                               беспошлинной торговли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Отчет
</w:t>
      </w:r>
      <w:r>
        <w:rPr>
          <w:rFonts w:ascii="Times New Roman"/>
          <w:b w:val="false"/>
          <w:i w:val="false"/>
          <w:color w:val="000000"/>
          <w:sz w:val="28"/>
        </w:rPr>
        <w:t>
</w:t>
      </w:r>
    </w:p>
    <w:p>
      <w:pPr>
        <w:spacing w:after="0"/>
        <w:ind w:left="0"/>
        <w:jc w:val="left"/>
      </w:pPr>
      <w:r>
        <w:rPr>
          <w:rFonts w:ascii="Times New Roman"/>
          <w:b w:val="false"/>
          <w:i w:val="false"/>
          <w:color w:val="000000"/>
          <w:sz w:val="28"/>
        </w:rPr>
        <w:t>
               о товарах, поступивших и реализованных
                  в магазине беспошлинной торговли
на "______"____________199___г./за период с "_____"____________199___г.
                  по "_____"______________199___г.
_____________________________________________________________________
                       (ненужное зачеркнуть)
_____________________________________________________________________
N ! Дата поступл.!N ГТД!Наиме!Статус !Кол-во!Реализо!Остаток!Примеча-
п/! в магазин    !     !нова-!товаров!мест и!вано на!(кол-  !ния
п !              !     !ние  !(казах-!вес   !дату   !во) в  !
  !              !     !това-!стан-  !брутто!отчета !един.  !
  !              !     !ров  !ские   !в кг. !       !измере-!
  !              !     !     !или ино!      !       !ния)   !
  !              !     !     !стран- !      !       !       !
  !              !     !     !ные)   !      !       !       !
_____________________________________________________________________
     Наименование владельца
     магазина беспошлинной
     торговли
     Ф.И.О. руководителя           Подпись          Печать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4
</w:t>
      </w:r>
      <w:r>
        <w:br/>
      </w:r>
      <w:r>
        <w:rPr>
          <w:rFonts w:ascii="Times New Roman"/>
          <w:b w:val="false"/>
          <w:i w:val="false"/>
          <w:color w:val="000000"/>
          <w:sz w:val="28"/>
        </w:rPr>
        <w:t>
                                               к Положению о магазинах
                                                беспошлинной торговли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Декларация
</w:t>
      </w:r>
      <w:r>
        <w:rPr>
          <w:rFonts w:ascii="Times New Roman"/>
          <w:b w:val="false"/>
          <w:i w:val="false"/>
          <w:color w:val="000000"/>
          <w:sz w:val="28"/>
        </w:rPr>
        <w:t>
</w:t>
      </w:r>
    </w:p>
    <w:p>
      <w:pPr>
        <w:spacing w:after="0"/>
        <w:ind w:left="0"/>
        <w:jc w:val="left"/>
      </w:pPr>
      <w:r>
        <w:rPr>
          <w:rFonts w:ascii="Times New Roman"/>
          <w:b w:val="false"/>
          <w:i w:val="false"/>
          <w:color w:val="000000"/>
          <w:sz w:val="28"/>
        </w:rPr>
        <w:t>
                    Прошу оформить применительно
            к таможенному режиму выпуска для свободного
             обращения следующие казахстанские товары:
_____________________________________________________________________
NN ! N ГТД при помещении !Краткое!Код по! Кол-во ! Кол-во !Примечание
п/п! товаров под         !наиме- !ТН ВЭД! мест и ! в еди- !
   ! таможенный режим    !нование!      ! вес    ! ницах  !
   ! магазина            !       !      ! брутто ! измере-!
   ! беспошлинной        !       !      ! в кг.  ! ния    !
   ! торговли            !       !      !        !        !
_____________________________________________________________________
     Наименование владельца
     беспошлинной торговли
     Ф.И.О. руководителя                   Подпись              Печать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