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e60a" w14:textId="ceee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установления медико-социальными экспертными комиссиями (МСЭК) степени утраты профессиональной трудоспособности работникам, получившим увечье или иное повреждение здоровья, связанное с исполнением ими трудовых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Заместителем Министра здравоохранения Республики Казахстан от 15 марта 1995 г. N 2-3747, заместителем Министра соцзащиты населения Республики Казахстан 10 марта 1995 г. N 07-р, первым заместителем Министра труда Республики Казахстан 17 марта 1995 г. N 4-7/398. Зарегистрированы в Министерстве юстиции Республики Казахстан 15.09.95 г. N 96. Утратили силу - приказом Министра труда и социальной защиты населения РК от 8 октября 2004 года N 228-п (V043174)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Утверждаю                Утверждаю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Министра    Заместитель Министра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здравоохранения       соцзащиты населения    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Республики Казахстан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марта 1995 г.        10 марта 1995 г.        17 марта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2-3747                  N 07-р                N 4-7/398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Правилами возмещения предприятиями, учреждениями, организациями всех форм собственности ущерба &lt;*&gt; причиненного рабочим и служащим увечьем либо иным повреждением здоровья, связанным с исполнением ими трудовых обязанностей &lt;**&gt;, утвержденными постановлением Кабинета Министров Республики Казахстан от 17 марта 1993 года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, степень утраты профессиональной трудоспособности работником, получившим трудовое увечье, устанавливается (в процентах) медико-социальной экспертной комиссией (МСЭК).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В дальнейшем - работодатель.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 В дальнейшем - трудовое увечье.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Одновременно с определением степени утраты профессиональной трудоспособности МСЭК при наличии оснований рассматривает вопрос о возможности признания потерпевшего инвалидом от данного трудового увечья и нуждаемости его в дополнительных видах помощи.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II. Порядок установления степени утраты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профессиональной трудоспособности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Профессиональная трудоспособность - это способность к труду в своей профессии или другой, равной ей по оплате и по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потерпевший имеет несколько профессий, при определении процента утраты профессиональной трудоспособности основной профессией следует считать ту, при исполнении которой произошло повреждение здоровья или в которой имеется более продолжительный стаж работы и достигнута наивысшая квалификация, или ту, которая получена путем специального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Степень утраты профессиональной трудоспособности определяется МСЭК исходя из последствий увечья, связанного с исполнением трудовых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определении степени утраты профессиональной трудоспособности МСЭК устанавливает выраженность нарушения функций организма, это: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утрата функций или резко выраженная степень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выраженное нарушение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умеренное выраженное нарушение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определении группы инвалидности и степени утраты профессиональной трудоспособности МСЭК одновременно определяет степень компенсации утраченных функций, возможность потерпевшего выполнять в той или иной степени работу по основной профессии или равную ей по квалификации и оплате, возможность трудиться в обычных или специально созданных условиях по своей работе или близкой ей по квалификации. МСЭК также выявляет возможность переквалификации, переобучения и приобретения новой специальности. Это касается лиц в возрасте до 40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тех случаях, когда по последствиям трудового увечья нет данных для установления группы инвалидности и потерпевший может продолжать работу по своей профессии, но при некоторых изменениях условий труда без снижения заработной платы или со снижением заработной платы, или после переобучения может работать в профессии равной по квалификации и оплате, или возникает затруднение в трудоустройстве и снижение зарплаты у лица, выполнявшего неквалифицированный тяжелый физический труд, устанавливается утрата профессиональной трудоспособности от 5 до 30 процентов или дополнительные виды помощи без определения процента утраты профессиональной 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Когда последствия трудового увечья не позволяют трудиться по основной профессии, но он может выполнять работу в меньшем объеме, более низкой квалификации и нижеоплачиваемую, устанавливается утрата профессиональной трудоспособности от 30 до 60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у потерпевшего имеются выраженные нарушения функций и показана работа лишь в специально созданных условиях, устанавливается утрата профессиональной трудоспособности от 70 процентов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тех случаях, когда у потерпевшего произошла полная утрата или резко выраженное нарушение функций, которые являются противопоказанием к выполнению любого труда, даже в специально созданных условиях, устанавливается 100 процентов утраты профессиональной 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последствиях нескольких травм, либо иных повреждений здоровья, связанных с работой, полученных на одном и том же предприятии, степень утраты профессиональной трудоспособности в процентах устанавливается суммарно в пределах тех размеров, которые соответствуют оценке состояния трудоспособности в связи с вызванными нарушениями. Если повреждение здоровья, травмы получены на разных предприятиях, степень утраты профессиональной трудоспособности определяется раздельно по каждому случаю.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потерпевшему ранее определялась степень утраты профессиональной трудоспособности в связи с данным трудовым увечьем, МСЭК устанавливает ее независимо от времени обращения за весь период со дня окончания срока действия установленной в прошлом степени утраты профессиональной трудоспособности, при этом МСЭК пользуется данными лечебно-профилактических учреждений, характеризующими состояние здоровья потерпевшего за тот период, в отношении которого устанавливается утрата профессиональной 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переосвидетельствования при определении степени утраты профессиональной трудоспособности устанавливается через шесть месяцев, один или два года в зависимости от характера последствий трудового увечья и возможности полного или частичного восстановления трудоспособности под влиянием мероприятий по медицинской и социально-трудовой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последствия трудового увечья относятся к анатомическим дефектам, то группа инвалидности и процент утраты профессиональной трудоспособности устанавливаются бессрочно, а также мужчинам по достижении 60 лет и женщинам 55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Переосвидетельствование таких лиц производится при ухудшении состояния здоровья с оформлением направления органами здравоохранения, народного суда, а также по запросу работодателя и заявления пострадавшего.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потерпевший направлен во МСЭК с недостаточно обоснованным клиническим диагнозом, что не позволяет вынести экспертное решение, МСЭК направляет больного в лечебно-профилактическое учреждение для дополнительного амбулаторного или стационарного обследования с целью уточнения диагноза и степени нарушения функции организма или запрашивает необходимые сведения, в том числе и выписку медицинской карты стационарного больного, медицинскую карту амбулаторного больного и т.д.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III. Порядок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нуждаемости пострадавшего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дополнительных расходах, вызванных трудовым увечьем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МСЭК выносит решение о нуждаемости потерпевшего в дополнительном питании, уходе, в том числе в специальном медицинском, приобретении лекарств, предметов ухода за больным, санаторно-курортном лечении, протезировании, средствах передвижения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Расходы на посторонний уход и специализированный медицинский уход возмещаются по заключению МСЭК (кроме инвалидов первой группы). Заключение о нуждаемости в бытовом уходе МСЭК выносит по решению суда потерпевшим, которые не в состоянии обслужить себя в быту (выполнять домашнюю работу - мыть полы, убирать комнату, стирать белье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Расходы на протезирование возмещаются по заключению МСЭК о нуждаемости в тех или иных видах протезной помощи по мере износа протезно-ортопедических изделий на основании представленных потерпевшими счетов государственных протезных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Расходы на приобретение специальных транспортных средств оплачиваются потерпевшему работодателем в установленном порядке по заключению МСЭК.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Расходы на санаторно-курортное лечение возмещаются работодателем по заключению МСЭК о нуждаемости в санаторно-курортном лечении в связи с данным повреждением здоровья потерпевшего: ему либо предоставляется бесплатная путевка, либо оплачивается ее стоимость и стоимость проезда в санаторий и обратно. В отдельных случаях, МСЭК выносит решение о нуждаемости в сопровождении, что является основанием к возмещению расходов по проезду сопровождающего.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Расходы на дополнительное питание возмещаются предприятием на основании заключения МСЭК, если состояние потерпевшего ухудшилось в связи с упадком питания. Решение выносится после обращения во МСЭК лечебно-профилактического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Расходы на приобретение лекарств возмещаются работодателем, по заключению МСЭК, если состояние здоровья, вызванное трудовым увечьем, ухудшилось и требует лечения.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IV.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оформления экспертных документов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Освидетельствование и переосвидетельствование потерпевшего во МСЭК производится по месту жительства или по месту прикрепления к лечебно-профилактическому учреждению по направлению соответствующего лечебно-профилактического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первичном освидетельствовании во МСЭК потерпевший должен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несчастном случае на производстве или другой официальный документ о несчастном случае, связанном с исполнением трудовых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МСЭК по форме N 088/У из лечебного учреждения, под наблюдением которого он находился;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профессионального заболевания во МСЭК представляется заключение специализированного лечебно-профилактического учреждения - центра профпатологии (клиник и отделов НИИ гигиены труда и профессиональных заболеваний Министерства здравоохранения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освидетельствование потерпевшего МСЭК проводит по направлению лечебного учреждения (форма 088/У).&lt;*&gt;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24 - отменен приказом Министерства социальной защиты Республики Казахстан от 31 октября 1996 года N 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Лица, претендующие на возмещение ущерба в связи со смертью кормильца, при первичном направлении на МСЭК для установления инвалидности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(письмо) работодателя или народного суда (произвольной формы);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МСЭК по форме N 088/У из лечебного учреждения, под наблюдением которого они находились.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переосвидетельствовании достаточно направления лечебного учреждения (форма N 088/У).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потерпевший обратился во МСЭК до истечения трех лет с того дня, когда он вследствие трудового увечья лишился прежнего заработка, МСЭК устанавливает степень утраты профессиональной трудоспособности со дня, когда потерпевший вследствие трудового увечья лишился прежнего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обращении во МСЭК по истечении трех лет со дня, когда потерпевший вследствие трудового увечья лишился прежнего заработка, МСЭК устанавливает степень утраты профессиональной трудоспособности со дня обращения к работодателю. В этом случае степень утраты профессиональной трудоспособности за прошлое время не определяется.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увечье или иное повреждение здоровья произошло вне связи с работой, заключение о нарушении трудоспособности потерпевшим дают судебно-медицинские органы, экспертные комиссии органов здравоохранения. Граждане, отбывающие наказание в местах заключения, при несчастных случаях на производстве проходят освидетельствование для установления степени утраты трудоспособности в процентах в органах судебно-медицинской экспертизы, так как они состоят в трудовых отношениях с местами заключения и не являются рабочими 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осужденные условно с обязательным привлечением к труду, получившие повреждение здоровья на производстве (увечье, заболевание) подлежат освидетельствованию во МСЭК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Справка о результатах определения степени утраты профессиональной трудоспособности в процентах, нуждаемости в дополнительных видах помощи выдается на руки освидетельствованному, выписка из акта освидетельствования во МСЭК о результатах определения степени утраты трудоспособности в процентах, нуждаемости в дополнительных видах помощи высылается работодателю или народному суду, направившим пострадавшего на освидетельствование во МСЭК.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несогласии освидетельствуемого с решением межрайгорМСЭК оно может быть обжаловано в месячный срок в облМСЭК. Решение областной, центральной городской МСЭК может быть обжаловано в Министерстве социальной защиты населения Республики Казахстан. Обжалование решения республиканской МСЭК осуществляется в судебном порядке.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Формат А4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!Код формы по ОКУД_______________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!Код учреждения по ОКПО__________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----------------------------------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здравоохранения!         !Медицинская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 !         !Форма N 088/У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----------------------------!         !Утверждена Минздравом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учреждения     !         !20.10.93 г. N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____________________________!_________!_____________________________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НАПРАВЛЕНИЕ НА МСЭК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Дата выдачи "_____"___________199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 _______________________________Пол_________________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 больного___________________________________________________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Инвалид______________группы     5. Место работы__________________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Адрес места работы_______________________________________________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Профессия___________________    8. Должность_____________________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Под наблюдением лечебно-профилактического учреждения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"_"____199_г.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История настоящего заболевания (начало, развитие, течение,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обострений, проведенные лечебно-профилактические мероприятия,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восстановлению трудоспобности)___________________________________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Частота и длительность временной нетрудоспособности (сведения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последние 12 месяцев)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числа месяца       !      Название болезни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__с __по_______     _!______________________________________________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_____________________!______________________________________________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_____________________!______________________________________________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_____________________!______________________________________________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-------------------------------линия отреза-------------------------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Наименование учреждения,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Минздрав Республики Казахстан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Извещение лечебно-профилактического учреждения о решении МСЭК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больного__________________________________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Дата___________________________ 3. N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Диагноз МСЭК_____________________________________________________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12. Изменение профессии или условий работы за последний год:________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Состояние больного при направлении на МСЭК (данные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терапевта, хирурга, невропатолога и других врачей)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Рентгенологические исследования:________________________________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Лабораторные исследования:______________________________________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Диагноз при направлении на МСЭК: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основное заболевание (клиническая характеристика по принятой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классификации, степень нарушения функций организма):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сопутствующие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осложнения: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Основание для направления на МСЭК: наличие признаков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инвалидности, окончания срока инвалидности,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переосвидетельствование, досрочное переосвидетельствование, необходимость продления больничного листка (подчеркнуть).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ВКК_______________    Члены_______________________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Заключение МСЭК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Рекомендации по социально-трудовой реабилитации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Рекомендации по медицинской реабилитации_________________________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МСЭК______________ Дата отправки "__"_____199__г.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