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1a94" w14:textId="6541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24 февраля 2026 года № 64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Бурлинского района: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перевозки пассажиров города Аксай в зависимости от способа платежа в следующих размерах: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посредством услуг оператора сотовой связи, транспортной карты либо мобильного приложения за проезд –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деньгами за проезд – 200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проезда для пассажиров льготных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посредством услуг оператора сотовой связи, транспортной карты либо мобильного приложения за проезд – 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деньгами за проезд – 100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