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b7a5" w14:textId="ceab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района Самар Восточно-Казахстанской области от 8 апреля 2025 года № 20-5/VIII "Об определении размера и перечня категорий получателей жилищных сертификатов по району Самар"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Самар Восточно-Казахстанской области от 5 февраля 2026 года № 28-5/VIII. Зарегистрирован в Министерстве юстиции Республики Казахстан 6 февраля 2026 года № 37950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маслихат района Самар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Самар Восточно-Казахстанской области от 8 апреля 2025 года № 20-5/VIII "Об определении размера и перечня категорий получателей жилищных сертификатов по району Самар" (зарегистрировано в Реестре государственной регистрации нормативных правовых актов № 9174-16).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района Самар" Восточно-Казахстанской области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Министерстве юстиции Республики Казахстан;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района Самар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Самар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