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8cec" w14:textId="32d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14 декабря 2021 года № 12/111-VII "О размере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29 апреля 2026 года № 28/231-VIII. Зарегистрировано в Министерстве юстиции Республики Казахстан 30 апреля 2026 года № 38603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Восточно-Казахстанского областного маслихата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12/111-VII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размере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области" (зарегистрировано в Реестре государственной регистрации нормативных правовых актов за № 25967).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