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8cec" w14:textId="32d8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Восточно-Казахстанского областного маслихата от 14 декабря 2021 года № 12/111-VII "О размере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29 апреля 2026 года № 28/231-VIII. Зарегистрировано в Министерстве юстиции Республики Казахстан 30 апреля 2026 года № 38603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Восточно-Казахстанский областной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Восточно-Казахстанского областного маслихата от 14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12/111-VII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размере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Восточно-Казахстанской области" (зарегистрировано в Реестре государственной регистрации нормативных правовых актов за № 25967).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