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1774" w14:textId="c131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Созакского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25 февраля 2026 года № 244. Зарегистрировано в Министерстве юстиции Республики Казахстан 2 марта 2026 года № 38075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Созакского районного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 № 244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Созакского 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15 ноября 2019 года № 274 "О корректоровке базовых ставок земельного налога" (зарегистрировано в Реестре государственной регистрации нормативных правовых актов под № 5252).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6 мая 2021 года № 22 "О внесении изменений в решение Созакского районного маслихата от 15 ноября 2019 года № 274 "О корректировке базовых ставок земельного налога" (зарегистрировано в Реестре государственной регистрации нормативных правовых актов под № 6196).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19 марта 2024 года № 99 "О понижении размера ставки налогов при применении специального налогового режима розничного налога в Созакском районе" (зарегистрировано в Реестре государственной регистрации нормативных правовых актов под № 6483-13).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