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80894" w14:textId="5d808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Курмангазинского районного маслихатаот 5 марта 2024 года № 110-VIII "О понижении размера ставки при применении специального налогового режима розничного налога по Курмангазинскому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Курмангазинского районного маслихата Атырауской области от 26 января 2026 года № 266-VIII. Зарегистрирован в Министерстве юстиции Республики Казахстан 3 февраля 2026 года № 37935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Курмангазинский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Курмангазинского районного маслихата от 5 марта 2024 года № 110-VIII "О понижении размера ставки при применении специального налогового режима розничного налога по Курмангазинскому району" (зарегистрировано в Реестре государственной регистрации нормативных правовых актов за № 5149-06)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