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827d" w14:textId="3318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Мамлютка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8 мая 2026 года № 125. Зарегистрирован в Министерстве юстиции Республики Казахстан 14 мая 2026 года № 38710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Мамлютка.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Мамлютского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Мамлютского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Степаненко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Мамлютка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в городе Мамлютке (далее - Правила) разработаны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Министра индустрии и инфраструктурного развития Республики Казахстан от 29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проведения капитального ремонта общего имущества объекта кондоминиума" (зарегистрирован в Реестре государственной регистрации нормативных правовых актов за № 20536) (далее - Порядок) и определяют порядок обеспечения возвратности собственниками квартир, нежилых помещений денежных средств, направленных на ремонт и замену лифтов, капитальный ремонт многоквартирного жилого дома.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применяются следующие основные понятия: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объектом кондоминиума - комплекс мероприятий, направленных на обеспечение безопасных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предоставления коммунальных услуг;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козырьки (навесы) входных групп,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объединение собственников имущества многоквартирного жилого дома (далее - объединение собственников имущества) -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- специализированная уполномоченная организация.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возвратности денег собственниками квартир, нежилых помещений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(далее - администратор бюджетной программы) при наличии средств в местном бюджете осуществляет организацию и финансирование капитального ремонта многоквартирных жилых домов и ремонт (замену) лифтов с условием обеспечения возвратности средств собственниками квартир, нежилых помещений через оператора,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сумм возврата средств за проведенный капитальный ремонт, ремонт (замену) лифтов (далее - расчет сумм) определяется на основании технических характеристик, квартир, нежилых помещений в соответствии с долей в общем имуществе объекта кондоминиума.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Расчет сумм оформляется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является неотъемлемой частью протокола собрания, который прошивается, нумеруется.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осуществлении организации и финансировании замены (ремонта)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квартир, нежилых помещений данного подъезда многоквартирного жилого дома принимают решение о замене (ремонте) лифта в данном подъезде многоквартирного жилого дома при наличии согласия более двух третей от общего числа собственников квартир, нежилых помещений данного подъезда многоквартирного жилого дома с оформлением соответствующего протокола.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по замене (ремонту) лифта осуществляется собственниками квартир, нежилых помещений данного подъезда многоквартирного жилого дома.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Собственники квартир, нежилых помещений после подписания акта-приемки выполненных работ обеспечивают полное погашение суммы бюджетных средств, в том числе выделенных в виде бюджетного кредита.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бюджетных средств, в том числе выделенных в виде бюджетного кредита, обеспечивается собственниками квартир, нежилых помещений путем полного погашения суммы согласно расчету.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использует полученную от собственников квартир, нежилых помещений возвратные денежные средства на капитальный ремонт, а также замену лифтов в других объектах кондоминиума с условием обеспечения возвратности.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обеспечивает мониторинг и контроль возврата средств, выделенных из государственного бюджета, в том числе выделенных в виде бюджетного кредита.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Оператор, на основании протокола собрания, расчета сумм, представленных председателем объединения собственников имущества либо субъектом управления объектом кондоминиума, а также на основании акта выполненных работ, подписанного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>, ежемесячно передает графики возврата денежных средств за капитальный ремонт, ремонт (замену) лифтов по каждому собственнику квартир, нежилых помещений в организацию, осуществляющую формирование и доставку единых платежных документов по коммунальным услугам.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