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f97" w14:textId="a5b8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14 марта 2024 года № 16-4 "Об определении размера и правил оказания жилищной помощи в районе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августа 2026 года № 43-2. Зарегистрировано в Министерстве юстиции Республики Казахстан 5 августа 2026 года № 39509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Северо-Казахстанской области от 14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правил оказания жилищной помощи в районе имени Габита Мусрепова Северо-Казахстанской области" (зарегистрировано в Реестре государственной регистрации нормативных правовых актов под № 7718-15)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33763), маслихат района имени Габита Мусрепова Северо-Казахстанской области РЕШИЛ";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правила оказания жилищной помощи в районе имени Габита Мусрепова Северо-Казахстанской области,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имени Габита Мусрепова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2026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16-4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районе имени Габита Мусрепова Северо-Казахстанской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либо его части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района имени Габита Мусрепова Северо-Казахстанской области" (далее – услугодатель).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Министерства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"цифрового правительства", начиная с 25 числа месяца, следующего за предыдущим кварталом.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"цифрового правительства" составляет 6 (шесть) рабочих дней.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услугополучателя и расходы на коммунальные услуги учитываются за истекший квартал.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расходах на текущие и накопительные взносы и счетам на оплату коммунальных услуг за счет бюджетных средств услугополучателям.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бюджете района на соответствующий финансовый год.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