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67fa" w14:textId="4606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района Беимбета Майлина Костанайской области от 14 марта 2018 года № 90 "Об установлении норматива отчисления части чистого дохода коммунальных государственных предприятий района Беимбета Майлина" и от 3 марта 2020 года № 44 "О внесении изменений в постановление акимата от 14 марта 2018 года № 90 "Об установлении норматива отчисления части чистого дохода коммунальных государственных предприятий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3 марта 2026 года № 29. Зарегистрировано в Министерстве юстиции Республики Казахстан 5 марта 2026 года № 38102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района Беимбета Майлина Костанайской области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района Беимбета Майлина" (зарегистрировано в Реестре государственной регистрации нормативных правовых актов № 7684);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района Беимбета Майлина Костанайской области от 3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14 марта 2018 года № 90 "Об установлении норматива отчисления части чистого дохода коммунальных государственных предприятий района Беимбета Майлина" (зарегистрировано в Реестре государственной регистрации нормативных правовых актов № 8998).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района Беимбета Майлина"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