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7d98" w14:textId="21d7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Карасуского районного маслихата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Карасуского районного маслихата Костанайской области от 6 августа 2026 года № 340. Зарегистрировано в Министерстве юстиции Республики Казахстан 13 августа 2026 года № 39583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Карасуского районного маслихата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Карасуского районного маслихата Костанайской области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Карасуского районного маслихата Костанайской области от 16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10087).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Карасуского районного маслихата Костанайской области от 8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16 ноября 2023 года № 77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10135-10).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Карасуского районного маслихата Костанайской области от 20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16 ноября 2023 года № 77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10271-10).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Карасуского районного маслихата Костанайской области от 22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16 ноября 2023 года № 77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10367-10).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Карасуского районного маслихата Костанайской области от 19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16 ноября 2023 года № 77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10419-10).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Карасуского районного маслихата Костанайской области от 27 апреля 2026 года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16 ноября 2023 года № 77 "Об утверждении Правил оказания социальной помощи, установления ее размеров и определения перечня отдельных категорий нуждающихся граждан".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