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976e" w14:textId="83c9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января 2026 года № 4. Зарегистрировано в Министерстве юстиции Республики Казахстан 9 января 2026 года № 37829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водного хозяйства Министерства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и ирригации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по Костанайской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экологического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от 10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мест для массового отдыха, туризма и спорта на водных объектах и водохозяйственных сооружениях Костанайской области" (зарегистрировано в Реестре государственной регистрации нормативных правовых актов под № 24442).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от 26 мая 2022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Костанайской области от 10 сентября 2021 года № 429 "Об установлении мест для массового отдыха, туризма и спорта на водных объектах и водохозяйственных сооружениях Костанайской области" (зарегистрировано в Реестре государственной регистрации нормативных правовых актов под № 28317).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от 23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Костанайской области от 10 сентября 2021 года № 429 "Об установлении мест для массового отдыха, туризма и спорта на водных объектах и водохозяйственных сооружениях Костанайской области" (зарегистрировано в Реестре государственной регистрации нормативных правовых актов под № 10131-10).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