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92f9" w14:textId="def9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Шахтинска области от 18 апреля 2025 года № 17/01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апреля 2026 года № 16/01. Зарегистрировано в Министерстве юстиции Республики Казахстан 7 апреля 2026 года № 38356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18 апреля 2025 года № 17/01 "Об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Шахтинску" (зарегистрировано в Реестре государственной регистрации нормативных правовых актов № 6758-09)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жилищной инспекции города Шахтинска"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Шахтинска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– Закон)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общего имущества объекта кондоминиума –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капитальный ремонт общего имущества объекта кондоминиума –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управление объектом кондоминиума и содержание общего имущества объекта кондоминиума – обязательные взносы собственников квартир, нежилых помещений, установленные решением собрания в соответствии с методикой расчета сметы расходов на управление объектом кондоминиума и содержание общего имущества объекта кондоминиума, а также методикой расчета минимального размера расходов на управление объектом кондоминиума и содержание общего имущества объекта кондоминиума;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жилищной инспекции города Шахтинска" (далее - Отдел) определяет перечень многоквартирных жилых домов, требующих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отношений, архитектуры и градостроительства города Шахтинска" обеспечивает разработку и утверждение единого архитектурного облика города.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города Шахтинска" организует следующие мероприятия: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квартир, нежилых помещений (при их наличии) многоквартирного жилого дома о планируемых работах и примерных сроках их проведения;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мероприятий по реконструкции, текущему или капитальному ремонту наружных стен, кровли многоквартирных жилых домов.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половины от общего числа собственников квартир, нежилых помещений.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реконструкции, ремонту наружных стен, кровли многоквартирного жилого дома, направленные на придание единого архитектурного облика, не производятся.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осуществляется в соответствии с законодательством о государственных закупках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реконструкцию,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 Республики Казахстан.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городу Шахтинску, осуществляется из средств местного бюджета.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