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2053" w14:textId="ed6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Ескельдинского районного маслихата области Жетысу от 12 марта 2024 года № 21-65 "О понижении размера ставки налогов при применении специального налогового режима розничного налога по Ескельдинскому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9 июля 2026 года № 62-189. Зарегистрировано в Министерстве юстиции Республики Казахстан 20 июля 2026 года № 39344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Ескельдинский районный маслихат области Жетысу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области Жетысу от 12 марта 2024 года № 21-65 "О понижении размера ставки налогов при применении специального налогового режима розничного налога по Ескельдинскому району" (Зарегистрировано в Реестре государственной регистрации нормативных правовых актов под № 175-19).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