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9ec" w14:textId="dfd3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Жарминского района Восточно-Казахстанской области от 30 ноября 2020 года № 432 "Об утверждении коэффициентов зонирования, учитывающих месторасположение объекта налогообложения в населенных пунктах Жарминского района" и от 12 ноября 2021 года № 486 "О внесении изменения в постановление акимата Жарминского района Восточно-Казахстанской области от 30 ноября 2020 года № 432 "Об утверждении коэффициентов зонирования, учитывающих месторасположение объекта налогообложения в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8 апреля 2026 года № 120. Зарегистрировано в Министерстве юстиции Республики Казахстан 9 апреля 2026 года № 38382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Жарминского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Жарминского района" (зарегистрировано в Реестре государственной регистрации нормативных правовых актов под № 7910);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Жарминского района Восточно-Казахстанской области от 30 ноября 2020 года № 432 "Об утверждении коэффициентов зонирования, учитывающих месторасположение объекта налогообложения в населенных пунктах Жарминского района" (зарегистрировано в Реестре государственной регистрации нормативных правовых актов под № 25211).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правоотношения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Борсукбаев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