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7659" w14:textId="b0f7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16 апреля 2024 года № 12/212-VІІІ "Об определении размера и порядка оказания жилищной помощи в Аягозском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февраля 2026 года № 32/587-VIII. Зарегистрировано в Министерстве юстиции Республики Казахстан 18 февраля 2026 года № 38000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Аягозский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апреля 2024 года № 12/212-VІII "Об определении размера и порядка оказания жилищной помощи в Аягозском районе" (зарегистрировано в Реестре государственной регистрации нормативных правовых актов под № 271-18)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Аягозском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следующего содержания: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Аягозском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вышеуказанного решения изложить в новой редакции следующего содержания: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Аягозском районе";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утвержденного указанным решением: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настоящих Правилах используются основные понятия:";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вносится изменение на государственном языке, текст на русском языке не 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 (далее - услугополучателям), постоянно зарегистрированным и проживающим в жилище на территории Аягозского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5 (пять) процентов.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пределах следующих норм: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 подпунктом 34) статьи 27 Закона Республики Казахстан "О местном государственном управлении и самоуправлении в Республике Казахстан";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Аягозского районного маслихата области Абай" в установленном законодательством Республики Казахстан порядке обеспечить: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Аягозского районного маслихата после его официального опубликования.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