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c057" w14:textId="a05c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30 апреля 2024 года № 17/108-VIII "Об определении размера и порядка оказания жилищной помощи в городе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10 апреля 2026 года № 40/250-VIII. Зарегистрировано в Министерстве юстиции Республики Казахстан 13 апреля 2026 года № 38401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30 апреля 2024 года № 17/108-VIII "Об определении размера и порядка оказания жилищной помощи в городе Курчатов" (зарегистрировано в Реестре государственной регистрации нормативных правовых актов под № 279-18)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Курчатов";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городе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городе Курчатов,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Курчатов";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размер и правила оказания жилищной помощи разработаны в соответствии с Правилами предоставления жилищной помощи, утвержденными приказом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под № 26793) (далее - Правила).";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Предельно допустимый уровень расходов услугополучателя на эти цели устанавливается в размере 5 (пяти) процентов.";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Курчатовского городского маслихата" в установленном законодательством Республики Казахстан порядке обеспечить: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Курчатовского городского маслихата после его официального опубликования.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