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3343" w14:textId="6153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Актюбинской области от 10 апреля 2024 года № 108 "Об определении размера и порядка оказания жилищной помощи в Мартукском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20 марта 2026 года № 305. Зарегистрировано в Министерстве юстиции Республики Казахстан 30 марта 2026 года № 38221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от 10 апреля 2024 года № 108 "Об определении размера и порядка оказания жилищной помощи в Мартукском районе" (зарегистрировано в Реестре государственной регистрации нормативных правовых актов за № 8572-04)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Мартукском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Мартукском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Мартукского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малообеспеченной семьи (гражданина) в месяц на указанные цели устанавливается в размере 5 (пяти) процентов от совокупного дохода малообеспеченной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на бесплатной основе малообеспеченным семьям (гражданам). Назначение жилищной помощи оказывается государственным учреждением "Мартукский районный отдел занятости и социальных программ" (далее – уполномоченный орган).";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расчитывается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(зарегистрирован в Реестре государственной регистрации нормативных правовых актов за № 33763) (далее – Правила).";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Выплата производится после принятия решения о назначении жилищной помощи до 10 (десятого) числа следующего месяца.".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Мартукского районного маслихата, после его официального опубликования.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