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d7b" w14:textId="eec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Актюбинской области от 19 ноября 2024 года № 155 "О понижении размера ставки налогов при применении специального налогового режима розничного налога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января 2026 года № 285. Зарегистрировано в Министерстве юстиции Республики Казахстан 20 января 2026 года № 37863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от 19 ноября 2024 года № 155 "О понижении размера ставки налогов при применении специального налогового режима розничного налога в Мартукском районе" (зарегистрирован в Реестре государственной регистрации нормативных правовых актов за № 8654-04).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