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b30" w14:textId="76a4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апреля 2026 года № 66. Зарегистрировано в Министерстве юстиции Республики Казахстан 15 апреля 2026 года № 38425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января 2022 года № 3 "Об утверждении Перечня особо важных локальных систем водоснабжения, являющихся безальтернативными источниками питьевого водоснабжения Актюбинской области" (зарегистрировано в Реестре государственной регистрации нормативных правовых актов № 26589);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марта 2024 года № 74 "О внесении изменения в постановление акимата Актюбинской области от 13 января 2022 года № 3 "Об утверждении Перечня особо важных локальных систем водоснабжения, являющихся безальтернативными источниками питьевого водоснабжения Актюбинской области" (зарегистрировано в Реестре государственной регистрации нормативных правовых актов № 8547-04).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