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240f" w14:textId="9ba2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21 декабря 2021 года № 7С-13-3 "Об определении порядка и размера оказания социальной поддержки медицинским и фармацевтическим работникам, направленным для работы в сельскую местность и поселки, города районного и областного значения Акмолинской области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31 марта 2026 года № 8C-27-6. Зарегистрировано в Министерстве юстиции Республики Казахстан 9 апреля 2026 года № 38373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определении порядка и размера оказания социальной поддержки медицинским и фармацевтическим работникам, направленным для работы в сельскую местность и поселки, города районного и областного значения Акмолинской области за счет бюджетных средств" от 21 декабря 2021 года № 7С-13-3 (зарегистрировано в Реестре государственной регистрации нормативных правовых актов под № 25904)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системы мер социальной поддержки медицинских и фармацевтических работников, направленных для работы в сельскую местность и поселки, города районного и областного значения, а также правил и размера оказания им социальной поддержки за счет бюджетных средств";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прилагаемую систему мер социальной поддержки медицинских и фармацевтических работников, направленных для работы в сельскую местность и поселки, города районного и областного значения, а также правила и размер оказания им социальной поддержки за счет бюджетных средств.";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8C-27-6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7С-13-3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мер социальной поддержки медицинских и фармацевтических работников, направленных для работы в сельскую местность и поселки, города районного и областного значения, а также правила и размер оказания им социальной поддержки за счет бюджетных средств 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система мер социальной поддержки медицинских и фармацевтических работников, направленных для работы в сельскую местность и поселки, города районного и областного значения, а также правила и размер оказания им социальной поддержки за счет бюджетных средств (далее - Правила) разработаны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и определяют порядок и размер оказания социальной поддержки медицинским и фармацевтическим работникам, направленным для работы в сельскую местность и поселки, города районного и областного значения Акмолинской области за счет бюджетных средств (далее - работники).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поддержка предоставляется с целью ликвидации дефицита кадров, стимулирования и удержания специалистов на местах.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 настоящих Правилах меры социальной поддержки не являются мерами социальной поддержки,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осуществляется за счет средств областного бюджета, утвержденного в рамках развития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оказанию социальной поддержки (далее - уполномоченный орган) - государственное учреждение "Управление здравоохранения Акмолинской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- государственная организация здравоохранения Акмолинской области, финансируемая из соответствующего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поддержка работникам (далее - социальная поддержка) является единовременная помощь в виде единовременной выплаты, за счет бюджетных средств, в качестве социальной гарантии специалистам, прибывшим на работу в сельскую местность и поселки, а также в города районного и областного значения на срок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медицинский работник – физическое лицо, имеющее высшее профессиональное медицинское образование и осуществляющее медицинскую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фармацевтический работник – физическое лицо, имеющее высшее фармацевтическое образование и осуществляющее фармацевтическую деятельность.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оказания социальной поддержки медицинским и фармацевтическим работникам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предоставляется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5 000 000 (пять миллионов) тенге работникам, направленным для работы в города областного значения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8 500 000 (восемь миллионов пятьсот тысяч) тенге работникам, направленным для работы в города районного значения, сельскую местность и поселки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8 500 000 (восемь миллионов пятьсот тысяч) тенге работникам, прибывшим для работы в город Степногорск в 2025 году, в рамках реализации национального проекта Республики Казахстан "Модернизация сельского здравоохранения" по следующим специальностям: врач интервенционный хирург, врач уролог-андролог, врач-хирург.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Работникам, указанным в подпункте 3) настоящего пункта, социальная поддержка, предусмотренная подпунктом 1) настоящего пункта не предоставляется.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предоставляется работникам, привлеченным и трудоустроенным в государственные медицинские организации Акмолинской области, и имеющие диплом о высшем медицинском или фармацевтическом 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не оказывается работникам: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трудоустроенным на временную должность (отпуск по беременности и родам, отпуск по уходу за ребенком);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занимающим должности менее 1 ставки;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привлеченным с ближайшей сельской местности и работающим в данной медицинской организации более 1 года, за исключением работников, не получившим социальную поддержку.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подачу заявки для получения социальной поддержки имеют право работники, заключившие трудовые договоры с государственными медицинскими организациями, подведомственными уполномоченному органу, в текущем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Работники для получения социальной поддержки предоставляют в уполномоченный орган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сопроводительное письмо и ходатайство за подписью руководителя государственной медицинской организации на каждого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трудового договора либо электронный документ из сервиса цифровых документов (для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 либо электронный документ из сервиса цифровых документов (для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направления на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 высшем профессиональном образовании либо электронный документ из сервиса цифровых документов (для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сертификата о допуске к соответствующей деятельности либо электронный документ из сервиса цифровых документов (для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принятии на работу в государственную медицинскую организацию;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открытии 20-значном счете в карточной базе банка второго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регистрируются в журнале учета входящей корреспонденции с обязательным указанием даты и времени поступления (нарочно).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Заявки рассматриваются комиссией по распределению социальной поддержки (далее - комиссия), в состав которой входят представители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должно составлять не менее пяти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должностное лицо не ниже заместителя руководителя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заседает не реже одного раза в месяц. По итогам заседания оформляется протокол с принятым решением.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рассматривает предоставленные работниками документы, указанные в пункте 10 настоящих Правилах, и в течение пятнадцати рабочих дней принимает соответствующее решение.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основании положительного решения комиссии работник заключает договор, по которому обязуется отработать не менее 5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отработки не учитывается время нахождения работника в отпуске без сохранения заработной платы, в отпуске без сохранения заработной платы по уходу за ребенком, а также срок временной нетрудоспособности более двух месяцев, удостоверенный листом о временной нетрудоспособности.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Единовременная выплата осуществляется в течение тридцати календарных дней после заключения договора путем перечисления на лицевой счет работников, открытый в банке второго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получение выплаты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досрочного расторжения трудового договора с работником, работодатель в течение десяти рабочих дней извещает об этом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возврата ранее выплаченных денежных средств при досрочном прекращении трудовых отношений предусматривается в трудовом договоре.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Возврат выплаченной социальной поддержки, по основаниям предусмотренным пунктом 16 настоящих Правил, производится работниками пропорционально отработанному времени.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работника от добровольного возврата суммы выплаченной социальной поддержки, данная сумма взыскивается в судебном порядке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Работники имеют право обжаловать действие (бездействие) уполномоченного органа либо комиссии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законами Республики Казахстан, обращение в суд допускается после обжалования в досудебном порядке в соответствии с пунктом 5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