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eae4b" w14:textId="58eae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некоторые приказы Министра индустрии и инфраструктурного развития Республики Казахстан</w:t>
      </w:r>
    </w:p>
    <w:p>
      <w:pPr>
        <w:spacing w:after="0"/>
        <w:ind w:left="0"/>
        <w:jc w:val="both"/>
      </w:pPr>
      <w:r>
        <w:rPr>
          <w:rFonts w:ascii="Times New Roman"/>
          <w:b w:val="false"/>
          <w:i w:val="false"/>
          <w:color w:val="000000"/>
          <w:sz w:val="28"/>
        </w:rPr>
        <w:t>Приказ и.о. Министра промышленности и строительства Республики Казахстан от 10 сентября 2026 года № 451. Зарегистрирован в Министерстве юстиции Республики Казахстан 11 сентября 2026 года № 39861</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приказа </w:t>
      </w:r>
      <w:r>
        <w:rPr>
          <w:rFonts w:ascii="Times New Roman"/>
          <w:b w:val="false"/>
          <w:i w:val="false"/>
          <w:color w:val="ff0000"/>
          <w:sz w:val="28"/>
        </w:rPr>
        <w:t>см. п. 4</w:t>
      </w:r>
      <w:r>
        <w:rPr>
          <w:rFonts w:ascii="Times New Roman"/>
          <w:b w:val="false"/>
          <w:i w:val="false"/>
          <w:color w:val="ff0000"/>
          <w:sz w:val="28"/>
        </w:rPr>
        <w:t>.</w:t>
      </w:r>
    </w:p>
    <w:p>
      <w:pPr>
        <w:spacing w:after="0"/>
        <w:ind w:left="0"/>
        <w:jc w:val="both"/>
      </w:pPr>
      <w:r>
        <w:rPr>
          <w:rFonts w:ascii="Times New Roman"/>
          <w:b w:val="false"/>
          <w:i w:val="false"/>
          <w:color w:val="000000"/>
          <w:sz w:val="28"/>
        </w:rPr>
        <w:t>
      ПРИКАЗЫВАЮ:</w:t>
      </w:r>
    </w:p>
    <w:bookmarkStart w:name="z5" w:id="0"/>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некоторых приказов, в которые вносятся изменения.</w:t>
      </w:r>
    </w:p>
    <w:bookmarkEnd w:id="0"/>
    <w:bookmarkStart w:name="z6" w:id="1"/>
    <w:p>
      <w:pPr>
        <w:spacing w:after="0"/>
        <w:ind w:left="0"/>
        <w:jc w:val="both"/>
      </w:pPr>
      <w:r>
        <w:rPr>
          <w:rFonts w:ascii="Times New Roman"/>
          <w:b w:val="false"/>
          <w:i w:val="false"/>
          <w:color w:val="000000"/>
          <w:sz w:val="28"/>
        </w:rPr>
        <w:t>
      2. Комитету промышленности Министерства промышленности и строительства Республики Казахстан в установленном законодательством порядке обеспечить:</w:t>
      </w:r>
    </w:p>
    <w:bookmarkEnd w:id="1"/>
    <w:bookmarkStart w:name="z7" w:id="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2"/>
    <w:bookmarkStart w:name="z8" w:id="3"/>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промышленности и строительства Республики Казахстан после дня его первого официального опубликования.</w:t>
      </w:r>
    </w:p>
    <w:bookmarkEnd w:id="3"/>
    <w:bookmarkStart w:name="z9" w:id="4"/>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промышленности и строительства Республики Казахстан.</w:t>
      </w:r>
    </w:p>
    <w:bookmarkEnd w:id="4"/>
    <w:bookmarkStart w:name="z10" w:id="5"/>
    <w:p>
      <w:pPr>
        <w:spacing w:after="0"/>
        <w:ind w:left="0"/>
        <w:jc w:val="both"/>
      </w:pPr>
      <w:r>
        <w:rPr>
          <w:rFonts w:ascii="Times New Roman"/>
          <w:b w:val="false"/>
          <w:i w:val="false"/>
          <w:color w:val="000000"/>
          <w:sz w:val="28"/>
        </w:rPr>
        <w:t>
      4. Настоящий приказ вводится в действие по истечению шестидесяти календарных дней и подлежит официальному опубликованию.</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Исполняющий обязанности </w:t>
            </w:r>
          </w:p>
          <w:p>
            <w:pPr>
              <w:spacing w:after="20"/>
              <w:ind w:left="20"/>
              <w:jc w:val="both"/>
            </w:pPr>
          </w:p>
          <w:p>
            <w:pPr>
              <w:spacing w:after="20"/>
              <w:ind w:left="20"/>
              <w:jc w:val="both"/>
            </w:pPr>
            <w:r>
              <w:rPr>
                <w:rFonts w:ascii="Times New Roman"/>
                <w:b w:val="false"/>
                <w:i/>
                <w:color w:val="000000"/>
                <w:sz w:val="20"/>
              </w:rPr>
              <w:t xml:space="preserve">Министра промышленности и строительства </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Исакулов</w:t>
            </w:r>
            <w:r>
              <w:rPr>
                <w:rFonts w:ascii="Times New Roman"/>
                <w:b w:val="false"/>
                <w:i w:val="false"/>
                <w:color w:val="000000"/>
                <w:sz w:val="20"/>
              </w:rPr>
              <w:t>
</w:t>
            </w:r>
          </w:p>
        </w:tc>
      </w:tr>
    </w:tbl>
    <w:p>
      <w:pPr>
        <w:spacing w:after="0"/>
        <w:ind w:left="0"/>
        <w:jc w:val="both"/>
      </w:pPr>
      <w:bookmarkStart w:name="z12" w:id="6"/>
      <w:r>
        <w:rPr>
          <w:rFonts w:ascii="Times New Roman"/>
          <w:b w:val="false"/>
          <w:i w:val="false"/>
          <w:color w:val="000000"/>
          <w:sz w:val="28"/>
        </w:rPr>
        <w:t>
      "СОГЛАСОВАН"</w:t>
      </w:r>
    </w:p>
    <w:bookmarkEnd w:id="6"/>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атомной энергии</w:t>
      </w:r>
    </w:p>
    <w:p>
      <w:pPr>
        <w:spacing w:after="0"/>
        <w:ind w:left="0"/>
        <w:jc w:val="both"/>
      </w:pPr>
      <w:bookmarkStart w:name="z13"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Агентство по финансовому мониторингу</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Комитет национальной безопасности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науки и</w:t>
      </w:r>
    </w:p>
    <w:p>
      <w:pPr>
        <w:spacing w:after="0"/>
        <w:ind w:left="0"/>
        <w:jc w:val="both"/>
      </w:pPr>
      <w:r>
        <w:rPr>
          <w:rFonts w:ascii="Times New Roman"/>
          <w:b w:val="false"/>
          <w:i w:val="false"/>
          <w:color w:val="000000"/>
          <w:sz w:val="28"/>
        </w:rPr>
        <w:t>высшего образования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7"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8"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 xml:space="preserve">Министерство искусственного </w:t>
      </w:r>
    </w:p>
    <w:p>
      <w:pPr>
        <w:spacing w:after="0"/>
        <w:ind w:left="0"/>
        <w:jc w:val="both"/>
      </w:pPr>
      <w:r>
        <w:rPr>
          <w:rFonts w:ascii="Times New Roman"/>
          <w:b w:val="false"/>
          <w:i w:val="false"/>
          <w:color w:val="000000"/>
          <w:sz w:val="28"/>
        </w:rPr>
        <w:t>интеллекта и цифрового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9"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Министерство транспорта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0"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1" w:id="15"/>
      <w:r>
        <w:rPr>
          <w:rFonts w:ascii="Times New Roman"/>
          <w:b w:val="false"/>
          <w:i w:val="false"/>
          <w:color w:val="000000"/>
          <w:sz w:val="28"/>
        </w:rPr>
        <w:t>
      "СОГЛАСОВАН"</w:t>
      </w:r>
    </w:p>
    <w:bookmarkEnd w:id="15"/>
    <w:p>
      <w:pPr>
        <w:spacing w:after="0"/>
        <w:ind w:left="0"/>
        <w:jc w:val="both"/>
      </w:pPr>
      <w:r>
        <w:rPr>
          <w:rFonts w:ascii="Times New Roman"/>
          <w:b w:val="false"/>
          <w:i w:val="false"/>
          <w:color w:val="000000"/>
          <w:sz w:val="28"/>
        </w:rPr>
        <w:t xml:space="preserve">Министерство обороны </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2" w:id="16"/>
      <w:r>
        <w:rPr>
          <w:rFonts w:ascii="Times New Roman"/>
          <w:b w:val="false"/>
          <w:i w:val="false"/>
          <w:color w:val="000000"/>
          <w:sz w:val="28"/>
        </w:rPr>
        <w:t>
      "СОГЛАСОВАН"</w:t>
      </w:r>
    </w:p>
    <w:bookmarkEnd w:id="16"/>
    <w:p>
      <w:pPr>
        <w:spacing w:after="0"/>
        <w:ind w:left="0"/>
        <w:jc w:val="both"/>
      </w:pPr>
      <w:r>
        <w:rPr>
          <w:rFonts w:ascii="Times New Roman"/>
          <w:b w:val="false"/>
          <w:i w:val="false"/>
          <w:color w:val="000000"/>
          <w:sz w:val="28"/>
        </w:rPr>
        <w:t>Министерство торговли и интеграции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3" w:id="17"/>
      <w:r>
        <w:rPr>
          <w:rFonts w:ascii="Times New Roman"/>
          <w:b w:val="false"/>
          <w:i w:val="false"/>
          <w:color w:val="000000"/>
          <w:sz w:val="28"/>
        </w:rPr>
        <w:t>
      "СОГЛАСОВАН"</w:t>
      </w:r>
    </w:p>
    <w:bookmarkEnd w:id="17"/>
    <w:p>
      <w:pPr>
        <w:spacing w:after="0"/>
        <w:ind w:left="0"/>
        <w:jc w:val="both"/>
      </w:pPr>
      <w:r>
        <w:rPr>
          <w:rFonts w:ascii="Times New Roman"/>
          <w:b w:val="false"/>
          <w:i w:val="false"/>
          <w:color w:val="000000"/>
          <w:sz w:val="28"/>
        </w:rPr>
        <w:t>Министерство иностранных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4" w:id="18"/>
      <w:r>
        <w:rPr>
          <w:rFonts w:ascii="Times New Roman"/>
          <w:b w:val="false"/>
          <w:i w:val="false"/>
          <w:color w:val="000000"/>
          <w:sz w:val="28"/>
        </w:rPr>
        <w:t>
      "СОГЛАСОВАН"</w:t>
      </w:r>
    </w:p>
    <w:bookmarkEnd w:id="18"/>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5" w:id="19"/>
      <w:r>
        <w:rPr>
          <w:rFonts w:ascii="Times New Roman"/>
          <w:b w:val="false"/>
          <w:i w:val="false"/>
          <w:color w:val="000000"/>
          <w:sz w:val="28"/>
        </w:rPr>
        <w:t>
      "СОГЛАСОВАН"</w:t>
      </w:r>
    </w:p>
    <w:bookmarkEnd w:id="19"/>
    <w:p>
      <w:pPr>
        <w:spacing w:after="0"/>
        <w:ind w:left="0"/>
        <w:jc w:val="both"/>
      </w:pPr>
      <w:r>
        <w:rPr>
          <w:rFonts w:ascii="Times New Roman"/>
          <w:b w:val="false"/>
          <w:i w:val="false"/>
          <w:color w:val="000000"/>
          <w:sz w:val="28"/>
        </w:rPr>
        <w:t>Министерство внутренних дел</w:t>
      </w:r>
    </w:p>
    <w:bookmarkStart w:name="z26" w:id="20"/>
    <w:p>
      <w:pPr>
        <w:spacing w:after="0"/>
        <w:ind w:left="0"/>
        <w:jc w:val="both"/>
      </w:pPr>
      <w:r>
        <w:rPr>
          <w:rFonts w:ascii="Times New Roman"/>
          <w:b w:val="false"/>
          <w:i w:val="false"/>
          <w:color w:val="000000"/>
          <w:sz w:val="28"/>
        </w:rPr>
        <w:t>
      Республики Казахстан</w:t>
      </w:r>
    </w:p>
    <w:bookmarkEnd w:id="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промышленности и</w:t>
            </w:r>
            <w:r>
              <w:br/>
            </w:r>
            <w:r>
              <w:rPr>
                <w:rFonts w:ascii="Times New Roman"/>
                <w:b w:val="false"/>
                <w:i w:val="false"/>
                <w:color w:val="000000"/>
                <w:sz w:val="20"/>
              </w:rPr>
              <w:t xml:space="preserve">строительства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от 10 сентября 2026 года</w:t>
            </w:r>
            <w:r>
              <w:br/>
            </w:r>
            <w:r>
              <w:rPr>
                <w:rFonts w:ascii="Times New Roman"/>
                <w:b w:val="false"/>
                <w:i w:val="false"/>
                <w:color w:val="000000"/>
                <w:sz w:val="20"/>
              </w:rPr>
              <w:t>№ 451</w:t>
            </w:r>
          </w:p>
        </w:tc>
      </w:tr>
    </w:tbl>
    <w:bookmarkStart w:name="z28" w:id="21"/>
    <w:p>
      <w:pPr>
        <w:spacing w:after="0"/>
        <w:ind w:left="0"/>
        <w:jc w:val="left"/>
      </w:pPr>
      <w:r>
        <w:rPr>
          <w:rFonts w:ascii="Times New Roman"/>
          <w:b/>
          <w:i w:val="false"/>
          <w:color w:val="000000"/>
        </w:rPr>
        <w:t xml:space="preserve"> Перечень некоторых приказов, в которые вносятся изменения</w:t>
      </w:r>
    </w:p>
    <w:bookmarkEnd w:id="21"/>
    <w:bookmarkStart w:name="z29" w:id="22"/>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индустрии и инфраструктурного развития Республики Казахстан от 8 июня 2020 года № 335 "Об утверждении Правил оказания государственной услуги "Выдача лицензии на осуществление деятельности по эксплуатации горных и химических производств" (зарегистрирован в Реестре государственной регистрации нормативных правовых актов за № 20865) следующие изменения:</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31" w:id="23"/>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23"/>
    <w:bookmarkStart w:name="z32" w:id="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"Выдача лицензии на осуществление деятельности по эксплуатации горных и химических производств", утвержденных указанным приказом:</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34" w:id="25"/>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лицензии на осуществление деятельности по эксплуатации горных и химических производств"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выдачи лицензии на осуществление деятельности по эксплуатации горных и химических производств.";</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36" w:id="26"/>
    <w:p>
      <w:pPr>
        <w:spacing w:after="0"/>
        <w:ind w:left="0"/>
        <w:jc w:val="both"/>
      </w:pPr>
      <w:r>
        <w:rPr>
          <w:rFonts w:ascii="Times New Roman"/>
          <w:b w:val="false"/>
          <w:i w:val="false"/>
          <w:color w:val="000000"/>
          <w:sz w:val="28"/>
        </w:rPr>
        <w:t>
      "3. "Выдача лицензии на осуществление деятельности по эксплуатации горных и химических производств" является государственной услугой (далее - государственная услуга) и оказывается Комитетом промышленности Министерства промышленности и строительства Республики Казахстан (далее - услугодатель).</w:t>
      </w:r>
    </w:p>
    <w:bookmarkEnd w:id="26"/>
    <w:bookmarkStart w:name="z37" w:id="27"/>
    <w:p>
      <w:pPr>
        <w:spacing w:after="0"/>
        <w:ind w:left="0"/>
        <w:jc w:val="both"/>
      </w:pPr>
      <w:r>
        <w:rPr>
          <w:rFonts w:ascii="Times New Roman"/>
          <w:b w:val="false"/>
          <w:i w:val="false"/>
          <w:color w:val="000000"/>
          <w:sz w:val="28"/>
        </w:rPr>
        <w:t>
      Услугодатель направляет информацию о внесенных изменениях и (или) дополнениях в подзаконные нормативные правовые акты, определяющие порядок оказания государственной услуги, в организации, осуществляющие прием заявлений и выдачу результатов оказания государственной услуги, и услугодателям в течение 10 рабочих дней со дня утверждения таких актов.";</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изложить в следующей редакции:</w:t>
      </w:r>
    </w:p>
    <w:bookmarkStart w:name="z39" w:id="28"/>
    <w:p>
      <w:pPr>
        <w:spacing w:after="0"/>
        <w:ind w:left="0"/>
        <w:jc w:val="both"/>
      </w:pPr>
      <w:r>
        <w:rPr>
          <w:rFonts w:ascii="Times New Roman"/>
          <w:b w:val="false"/>
          <w:i w:val="false"/>
          <w:color w:val="000000"/>
          <w:sz w:val="28"/>
        </w:rPr>
        <w:t xml:space="preserve">
      "5. Для получения государственной услуги физическое или юридическое лицо (далее - услугополучатель) направляет услугодателю посредством веб-портала "цифрового правительства" www.egov.kz, www.elicense.kz (далее - портал) документы, необходимые для оказания государственной услуги, перечень которых приведен в Перечне основных требований к оказанию государственной услуги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Перечень государственной услуги).</w:t>
      </w:r>
    </w:p>
    <w:bookmarkEnd w:id="28"/>
    <w:bookmarkStart w:name="z40" w:id="29"/>
    <w:p>
      <w:pPr>
        <w:spacing w:after="0"/>
        <w:ind w:left="0"/>
        <w:jc w:val="both"/>
      </w:pPr>
      <w:r>
        <w:rPr>
          <w:rFonts w:ascii="Times New Roman"/>
          <w:b w:val="false"/>
          <w:i w:val="false"/>
          <w:color w:val="000000"/>
          <w:sz w:val="28"/>
        </w:rPr>
        <w:t xml:space="preserve">
      6. Перечень основных требований к оказанию государственной услуги, включающий характеристику процесса, форму, содержание и результат оказания, а также иные сведения с учетом особенностей оказания государственной услуги изложены в </w:t>
      </w:r>
      <w:r>
        <w:rPr>
          <w:rFonts w:ascii="Times New Roman"/>
          <w:b w:val="false"/>
          <w:i w:val="false"/>
          <w:color w:val="000000"/>
          <w:sz w:val="28"/>
        </w:rPr>
        <w:t xml:space="preserve">Перечень </w:t>
      </w:r>
      <w:r>
        <w:rPr>
          <w:rFonts w:ascii="Times New Roman"/>
          <w:b w:val="false"/>
          <w:i w:val="false"/>
          <w:color w:val="000000"/>
          <w:sz w:val="28"/>
        </w:rPr>
        <w:t xml:space="preserve">  государственной услуги.";</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42" w:id="30"/>
    <w:p>
      <w:pPr>
        <w:spacing w:after="0"/>
        <w:ind w:left="0"/>
        <w:jc w:val="both"/>
      </w:pPr>
      <w:r>
        <w:rPr>
          <w:rFonts w:ascii="Times New Roman"/>
          <w:b w:val="false"/>
          <w:i w:val="false"/>
          <w:color w:val="000000"/>
          <w:sz w:val="28"/>
        </w:rPr>
        <w:t>
      "10. Сведения о документе, удостоверяющем личность физического лица, о государственной регистрации (перерегистрации) юридического лица, индивидуального предпринимателя Республики Казахстан услугодатель получает из соответствующих государственных цифровых систем через шлюз "цифрового правительства".";</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13</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изложить в следующей редакции: </w:t>
      </w:r>
    </w:p>
    <w:bookmarkStart w:name="z44" w:id="31"/>
    <w:p>
      <w:pPr>
        <w:spacing w:after="0"/>
        <w:ind w:left="0"/>
        <w:jc w:val="both"/>
      </w:pPr>
      <w:r>
        <w:rPr>
          <w:rFonts w:ascii="Times New Roman"/>
          <w:b w:val="false"/>
          <w:i w:val="false"/>
          <w:color w:val="000000"/>
          <w:sz w:val="28"/>
        </w:rPr>
        <w:t xml:space="preserve">
      "13. Ответственный исполнитель в течение 1 (одного) рабочего дня после рассмотрения ответа территориального подразделения услугодателя готовит результат государственной услуги - лицензию и (или) приложение к лицензии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31"/>
    <w:bookmarkStart w:name="z45" w:id="32"/>
    <w:p>
      <w:pPr>
        <w:spacing w:after="0"/>
        <w:ind w:left="0"/>
        <w:jc w:val="both"/>
      </w:pPr>
      <w:r>
        <w:rPr>
          <w:rFonts w:ascii="Times New Roman"/>
          <w:b w:val="false"/>
          <w:i w:val="false"/>
          <w:color w:val="000000"/>
          <w:sz w:val="28"/>
        </w:rPr>
        <w:t xml:space="preserve">
      Основания для отказа в оказании государственной услуги, установленные законодательством Республики Казахстан, изложены в </w:t>
      </w:r>
      <w:r>
        <w:rPr>
          <w:rFonts w:ascii="Times New Roman"/>
          <w:b w:val="false"/>
          <w:i w:val="false"/>
          <w:color w:val="000000"/>
          <w:sz w:val="28"/>
        </w:rPr>
        <w:t>Перечне</w:t>
      </w:r>
      <w:r>
        <w:rPr>
          <w:rFonts w:ascii="Times New Roman"/>
          <w:b w:val="false"/>
          <w:i w:val="false"/>
          <w:color w:val="000000"/>
          <w:sz w:val="28"/>
        </w:rPr>
        <w:t xml:space="preserve"> государственной услуги.</w:t>
      </w:r>
    </w:p>
    <w:bookmarkEnd w:id="32"/>
    <w:bookmarkStart w:name="z46" w:id="33"/>
    <w:p>
      <w:pPr>
        <w:spacing w:after="0"/>
        <w:ind w:left="0"/>
        <w:jc w:val="both"/>
      </w:pPr>
      <w:r>
        <w:rPr>
          <w:rFonts w:ascii="Times New Roman"/>
          <w:b w:val="false"/>
          <w:i w:val="false"/>
          <w:color w:val="000000"/>
          <w:sz w:val="28"/>
        </w:rPr>
        <w:t>
      Результат оказания государственной услуги направляется и хранится в "личном кабинете" услугополучателя в форме электронного документа, подписанного ЭЦП руководителя услугодателя либо лица его замещающего.</w:t>
      </w:r>
    </w:p>
    <w:bookmarkEnd w:id="33"/>
    <w:bookmarkStart w:name="z47" w:id="34"/>
    <w:p>
      <w:pPr>
        <w:spacing w:after="0"/>
        <w:ind w:left="0"/>
        <w:jc w:val="both"/>
      </w:pPr>
      <w:r>
        <w:rPr>
          <w:rFonts w:ascii="Times New Roman"/>
          <w:b w:val="false"/>
          <w:i w:val="false"/>
          <w:color w:val="000000"/>
          <w:sz w:val="28"/>
        </w:rPr>
        <w:t>
      14.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34"/>
    <w:bookmarkStart w:name="z48" w:id="35"/>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Правилам оказания государственной услуги "Выдача лицензии на осуществление деятельности по эксплуатации горных и химических производств" изложить в новой редакции согласно </w:t>
      </w:r>
      <w:r>
        <w:rPr>
          <w:rFonts w:ascii="Times New Roman"/>
          <w:b w:val="false"/>
          <w:i w:val="false"/>
          <w:color w:val="000000"/>
          <w:sz w:val="28"/>
        </w:rPr>
        <w:t>приложениям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настоящему перечню некоторых приказов, в которые вносятся изменения;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Стандарту государственной услуги "Выдача лицензии на осуществление деятельности по эксплуатации горных и химических производств" изложить в новой редакции согласно </w:t>
      </w:r>
      <w:r>
        <w:rPr>
          <w:rFonts w:ascii="Times New Roman"/>
          <w:b w:val="false"/>
          <w:i w:val="false"/>
          <w:color w:val="000000"/>
          <w:sz w:val="28"/>
        </w:rPr>
        <w:t>приложениям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настоящему перечню некоторых приказов, в которые вносятся изменения;</w:t>
      </w:r>
    </w:p>
    <w:bookmarkStart w:name="z51" w:id="36"/>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Министра индустрии и инфраструктурного развития Республики Казахстан от 26 июня 2020 года № 374 "Об утверждении Правил оказания государственной услуги "Выдача лицензии на импорт и (или) экспорт отдельных видов товаров" (зарегистрирован в Реестре государственной регистрации нормативных правовых актов за № 20907) следующие изменения:</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53" w:id="37"/>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37"/>
    <w:bookmarkStart w:name="z54" w:id="3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"Выдача лицензии на импорт и (или) экспорт отдельных видов товаров", утвержденных указанным приказом:</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56" w:id="39"/>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лицензии на импорт и (или) экспорт отдельных видов товаров"(далее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"Выдача лицензии на импорт и (или) экспорт отдельных видов товаров.";</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58" w:id="40"/>
    <w:p>
      <w:pPr>
        <w:spacing w:after="0"/>
        <w:ind w:left="0"/>
        <w:jc w:val="both"/>
      </w:pPr>
      <w:r>
        <w:rPr>
          <w:rFonts w:ascii="Times New Roman"/>
          <w:b w:val="false"/>
          <w:i w:val="false"/>
          <w:color w:val="000000"/>
          <w:sz w:val="28"/>
        </w:rPr>
        <w:t>
      "3. "Выдача лицензии на импорт и (или) экспорт отдельных видов товаров" является государственной услугой (далее - государственная услуга) и оказывается Комитетом промышленности Министерства промышленности и строительства Республики Казахстан (далее - услугодатель).</w:t>
      </w:r>
    </w:p>
    <w:bookmarkEnd w:id="40"/>
    <w:bookmarkStart w:name="z59" w:id="41"/>
    <w:p>
      <w:pPr>
        <w:spacing w:after="0"/>
        <w:ind w:left="0"/>
        <w:jc w:val="both"/>
      </w:pPr>
      <w:r>
        <w:rPr>
          <w:rFonts w:ascii="Times New Roman"/>
          <w:b w:val="false"/>
          <w:i w:val="false"/>
          <w:color w:val="000000"/>
          <w:sz w:val="28"/>
        </w:rPr>
        <w:t>
      Услугодатель направляет информацию о внесенных изменениях и (или) дополнениях в подзаконные нормативные правовые акты, определяющие порядок оказания государственной услуги, в организации, осуществляющие прием заявлений и выдачу результатов оказания государственной услуги, и услугодателям в течение 10 рабочих дней со дня утверждения таких актов.";</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61" w:id="42"/>
    <w:p>
      <w:pPr>
        <w:spacing w:after="0"/>
        <w:ind w:left="0"/>
        <w:jc w:val="both"/>
      </w:pPr>
      <w:r>
        <w:rPr>
          <w:rFonts w:ascii="Times New Roman"/>
          <w:b w:val="false"/>
          <w:i w:val="false"/>
          <w:color w:val="000000"/>
          <w:sz w:val="28"/>
        </w:rPr>
        <w:t>
      "5. Лицензия на импорт и экспорт отдельных видов товаров выдается сроком на 1 (один) год. При представлении документов, являющихся основанием для выдачи лицензии, со сроком действия меньше 1 (одного) года, то срок действия лицензии будет ограничен сроком действия документа с наименьшим сроком действия.";</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изложить в следующей редакции:</w:t>
      </w:r>
    </w:p>
    <w:bookmarkStart w:name="z63" w:id="43"/>
    <w:p>
      <w:pPr>
        <w:spacing w:after="0"/>
        <w:ind w:left="0"/>
        <w:jc w:val="both"/>
      </w:pPr>
      <w:r>
        <w:rPr>
          <w:rFonts w:ascii="Times New Roman"/>
          <w:b w:val="false"/>
          <w:i w:val="false"/>
          <w:color w:val="000000"/>
          <w:sz w:val="28"/>
        </w:rPr>
        <w:t xml:space="preserve">
      "7. Оформление заявления на выдачу лицензии и оформление лицензии осуществляются в соответствии с инструкцией об оформлении заявления на выдачу лицензии на экспорт и (или) импорт отдельных видов товаров и об оформлении такой лицензии, утвержденной </w:t>
      </w:r>
      <w:r>
        <w:rPr>
          <w:rFonts w:ascii="Times New Roman"/>
          <w:b w:val="false"/>
          <w:i w:val="false"/>
          <w:color w:val="000000"/>
          <w:sz w:val="28"/>
        </w:rPr>
        <w:t>Решением</w:t>
      </w:r>
      <w:r>
        <w:rPr>
          <w:rFonts w:ascii="Times New Roman"/>
          <w:b w:val="false"/>
          <w:i w:val="false"/>
          <w:color w:val="000000"/>
          <w:sz w:val="28"/>
        </w:rPr>
        <w:t xml:space="preserve"> Совета Евразийской экономической комиссии от 24 ноября 2023 года № 125.</w:t>
      </w:r>
    </w:p>
    <w:bookmarkEnd w:id="43"/>
    <w:bookmarkStart w:name="z64" w:id="44"/>
    <w:p>
      <w:pPr>
        <w:spacing w:after="0"/>
        <w:ind w:left="0"/>
        <w:jc w:val="both"/>
      </w:pPr>
      <w:r>
        <w:rPr>
          <w:rFonts w:ascii="Times New Roman"/>
          <w:b w:val="false"/>
          <w:i w:val="false"/>
          <w:color w:val="000000"/>
          <w:sz w:val="28"/>
        </w:rPr>
        <w:t xml:space="preserve">
      8. Физическое или юридическое лицо (далее - услугополучатель) для получения государственной услуги направляет услугодателю через веб-портал "цифрового правительства" (далее - портал) документы, необходимые для оказания государственной услуги, перечень которых приведен в Перечне основных требований к оказанию государственной услуги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Перечень основных требований к оказанию государственной услуги).";</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66" w:id="45"/>
    <w:p>
      <w:pPr>
        <w:spacing w:after="0"/>
        <w:ind w:left="0"/>
        <w:jc w:val="both"/>
      </w:pPr>
      <w:r>
        <w:rPr>
          <w:rFonts w:ascii="Times New Roman"/>
          <w:b w:val="false"/>
          <w:i w:val="false"/>
          <w:color w:val="000000"/>
          <w:sz w:val="28"/>
        </w:rPr>
        <w:t xml:space="preserve">
      "11. Ответственный исполнитель в течение 1 (одного) рабочего дня с момента регистрации представленных услугополучателем документов проверяет полноту таких документов и, в случае установления неполноты представленных документов, готовит мотивированный отказ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Мотивированный отказ), подписанный ЭЦП руководителя услугодателя либо лица его замещающего, и направляет его услугополучателю через портал в форме электронного документа в личный кабинет услугополучателя.</w:t>
      </w:r>
    </w:p>
    <w:bookmarkEnd w:id="45"/>
    <w:bookmarkStart w:name="z67" w:id="46"/>
    <w:p>
      <w:pPr>
        <w:spacing w:after="0"/>
        <w:ind w:left="0"/>
        <w:jc w:val="both"/>
      </w:pPr>
      <w:r>
        <w:rPr>
          <w:rFonts w:ascii="Times New Roman"/>
          <w:b w:val="false"/>
          <w:i w:val="false"/>
          <w:color w:val="000000"/>
          <w:sz w:val="28"/>
        </w:rPr>
        <w:t xml:space="preserve">
      Сведения о документе, удостоверяющем личность, о государственной регистрации (перерегистрации) юридического лица, индивидуального предпринимателя, об оплате через платежный шлюз "цифрового правительства" услугодатель получает из соответствующих государственных цифровых систем через шлюз "цифрового правительства"."; </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w:t>
      </w:r>
    </w:p>
    <w:bookmarkStart w:name="z69" w:id="47"/>
    <w:p>
      <w:pPr>
        <w:spacing w:after="0"/>
        <w:ind w:left="0"/>
        <w:jc w:val="both"/>
      </w:pPr>
      <w:r>
        <w:rPr>
          <w:rFonts w:ascii="Times New Roman"/>
          <w:b w:val="false"/>
          <w:i w:val="false"/>
          <w:color w:val="000000"/>
          <w:sz w:val="28"/>
        </w:rPr>
        <w:t xml:space="preserve">
      "13. При представления услугополучателем полного пакета документов, а также после получения ответа от Комитета национальной безопасности Республики Казахстан в случае, предусмотренном в пункте 12 настоящих Правил, ответственный исполнитель осуществляет проверку соответствия услугополучателя квалификационным требованиям, установленным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30 января 2015 года № 67 "Об утверждении квалификационных требований, предъявляемых к деятельности по лицензированию экспорта и импорта товаров, перечня документов, подтверждающих соответствие им, форм заявлений для получения лицензии и (или) приложения к лицензии, форм лицензий и (или) приложения к лицензии" (далее - квалификационные требования) (зарегистрирован в Реестре государственной регистрации нормативных правовых актов за № 11074), и в течение 5 (пяти) рабочих дней со дня регистрации документов, представленных услугополучателем для получения лицензии на импорт, и в течение 5 (пяти) рабочих дней со дня регистрации документов, представленных услугополучателем для получения лицензии на экспорт, и в течение 5 (пяти) рабочих дней со дня регистрации документов, представленных услугополучателем для получения исключительной лицензии на экспорт и (или) импорт, и в течение 5 (пяти) рабочих дней со дня регистрации документов, представленных услугополучателем для получения лицензии на экспорт сырьевых товаров, включенных в перечень отечественных сырьевых товаров оформляет результат оказания государственной услуги – лицензию на импорт и (или) экспорт отдельных видов товаров или лицензию на экспорт сырьевых товаров, включенных в перечень отечественных сырьевых товаров по форме согласно </w:t>
      </w:r>
      <w:r>
        <w:rPr>
          <w:rFonts w:ascii="Times New Roman"/>
          <w:b w:val="false"/>
          <w:i w:val="false"/>
          <w:color w:val="000000"/>
          <w:sz w:val="28"/>
        </w:rPr>
        <w:t>приложениям 3</w:t>
      </w:r>
      <w:r>
        <w:rPr>
          <w:rFonts w:ascii="Times New Roman"/>
          <w:b w:val="false"/>
          <w:i w:val="false"/>
          <w:color w:val="000000"/>
          <w:sz w:val="28"/>
        </w:rPr>
        <w:t xml:space="preserve"> или </w:t>
      </w:r>
      <w:r>
        <w:rPr>
          <w:rFonts w:ascii="Times New Roman"/>
          <w:b w:val="false"/>
          <w:i w:val="false"/>
          <w:color w:val="000000"/>
          <w:sz w:val="28"/>
        </w:rPr>
        <w:t>4</w:t>
      </w:r>
      <w:r>
        <w:rPr>
          <w:rFonts w:ascii="Times New Roman"/>
          <w:b w:val="false"/>
          <w:i w:val="false"/>
          <w:color w:val="000000"/>
          <w:sz w:val="28"/>
        </w:rPr>
        <w:t xml:space="preserve"> к настоящим Правилам.</w:t>
      </w:r>
    </w:p>
    <w:bookmarkEnd w:id="47"/>
    <w:bookmarkStart w:name="z70" w:id="48"/>
    <w:p>
      <w:pPr>
        <w:spacing w:after="0"/>
        <w:ind w:left="0"/>
        <w:jc w:val="both"/>
      </w:pPr>
      <w:r>
        <w:rPr>
          <w:rFonts w:ascii="Times New Roman"/>
          <w:b w:val="false"/>
          <w:i w:val="false"/>
          <w:color w:val="000000"/>
          <w:sz w:val="28"/>
        </w:rPr>
        <w:t xml:space="preserve">
      Основания для отказа в оказании государственной услуги, установленные законодательством Республики Казахстан, изложены в Перечне основных требований к оказанию государственной услуги."; </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Правилам оказания государственной услуги "Выдача лицензии на импорт и (или) экспорт отдельных видов товаров" изложить в новой редакции согласно приложению 5 к настоящему перечню некоторых приказов, в которые вносятся изменения;</w:t>
      </w:r>
    </w:p>
    <w:bookmarkStart w:name="z72" w:id="49"/>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приказ</w:t>
      </w:r>
      <w:r>
        <w:rPr>
          <w:rFonts w:ascii="Times New Roman"/>
          <w:b w:val="false"/>
          <w:i w:val="false"/>
          <w:color w:val="000000"/>
          <w:sz w:val="28"/>
        </w:rPr>
        <w:t xml:space="preserve"> Министра индустрии и инфраструктурного развития Республики Казахстан от 8 июля 2020 года № 392 "Об утверждении Правил оказания государственной услуги "Выдача лицензии на осуществление деятельности по производству, переработке, приобретению, хранению, реализации, использованию, уничтожению ядов" (зарегистрирован в Реестре государственной регистрации нормативных правовых актов за № 20949) следующие изменения:</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74" w:id="5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50"/>
    <w:bookmarkStart w:name="z75" w:id="5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"Выдача лицензии на осуществление деятельности по производству, переработке, приобретению, хранению, реализации, использованию, уничтожению ядов", утвержденных указанным приказом:</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 </w:t>
      </w:r>
    </w:p>
    <w:bookmarkStart w:name="z77" w:id="52"/>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лицензии на осуществление деятельности по производству, переработке, приобретению, хранению, реализации, использованию, уничтожению ядов"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"лицензии на осуществление деятельности по производству, переработке, приобретению, хранению, реализации, использованию, уничтожению ядов".";</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 </w:t>
      </w:r>
    </w:p>
    <w:bookmarkStart w:name="z79" w:id="53"/>
    <w:p>
      <w:pPr>
        <w:spacing w:after="0"/>
        <w:ind w:left="0"/>
        <w:jc w:val="both"/>
      </w:pPr>
      <w:r>
        <w:rPr>
          <w:rFonts w:ascii="Times New Roman"/>
          <w:b w:val="false"/>
          <w:i w:val="false"/>
          <w:color w:val="000000"/>
          <w:sz w:val="28"/>
        </w:rPr>
        <w:t>
      "3. "Выдача лицензии на осуществление деятельности по производству, переработке, приобретению, хранению, реализации, использованию, уничтожению ядов" является государственной услугой (далее - государственная услуга) и оказывается Комитетом промышленности Министерства промышленности и строительства Республики Казахстан (далее - услугодатель).</w:t>
      </w:r>
    </w:p>
    <w:bookmarkEnd w:id="53"/>
    <w:bookmarkStart w:name="z80" w:id="54"/>
    <w:p>
      <w:pPr>
        <w:spacing w:after="0"/>
        <w:ind w:left="0"/>
        <w:jc w:val="both"/>
      </w:pPr>
      <w:r>
        <w:rPr>
          <w:rFonts w:ascii="Times New Roman"/>
          <w:b w:val="false"/>
          <w:i w:val="false"/>
          <w:color w:val="000000"/>
          <w:sz w:val="28"/>
        </w:rPr>
        <w:t>
      Услугодатель направляет информацию о внесенных изменениях и (или) дополнениях в подзаконные нормативные правовые акты, определяющие порядок оказания государственной услуги, в организации, осуществляющие прием заявлений и выдачу результатов оказания государственной услуги, и услугодателям в течение 10 рабочих дней со дня утверждения таких актов.";</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82" w:id="55"/>
    <w:p>
      <w:pPr>
        <w:spacing w:after="0"/>
        <w:ind w:left="0"/>
        <w:jc w:val="both"/>
      </w:pPr>
      <w:r>
        <w:rPr>
          <w:rFonts w:ascii="Times New Roman"/>
          <w:b w:val="false"/>
          <w:i w:val="false"/>
          <w:color w:val="000000"/>
          <w:sz w:val="28"/>
        </w:rPr>
        <w:t xml:space="preserve">
      "5. Для получения государственной услуги услугополучатель направляет услугодателю посредством веб-портала "цифрового правительства" www.egov.kz, www.elicense.kz (далее - портал) документы в соответствии с Перечнем основных требований к оказанию государственной услуги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Перечень государственной услуги).";</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84" w:id="56"/>
    <w:p>
      <w:pPr>
        <w:spacing w:after="0"/>
        <w:ind w:left="0"/>
        <w:jc w:val="both"/>
      </w:pPr>
      <w:r>
        <w:rPr>
          <w:rFonts w:ascii="Times New Roman"/>
          <w:b w:val="false"/>
          <w:i w:val="false"/>
          <w:color w:val="000000"/>
          <w:sz w:val="28"/>
        </w:rPr>
        <w:t xml:space="preserve">
      "7. Перечень основных требований к оказанию государственной услуги, включающий характеристику процесса, форму, содержание и результат оказания, а также иные сведения с учетом особенностей оказания государственной услуги изложены в. Перечне государственной услуги."; </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w:t>
      </w:r>
    </w:p>
    <w:bookmarkStart w:name="z86" w:id="57"/>
    <w:p>
      <w:pPr>
        <w:spacing w:after="0"/>
        <w:ind w:left="0"/>
        <w:jc w:val="both"/>
      </w:pPr>
      <w:r>
        <w:rPr>
          <w:rFonts w:ascii="Times New Roman"/>
          <w:b w:val="false"/>
          <w:i w:val="false"/>
          <w:color w:val="000000"/>
          <w:sz w:val="28"/>
        </w:rPr>
        <w:t xml:space="preserve">
      "13. Ответственный исполнитель в течение 1 (одного) рабочего дня после рассмотрения ответа территориального подразделения услугодателя и государственного органа в сфере санитарно-эпидемиологического благополучия готовит результат государственной услуги - лицензию и (или) приложение к лицензии по форме согласно </w:t>
      </w:r>
      <w:r>
        <w:rPr>
          <w:rFonts w:ascii="Times New Roman"/>
          <w:b w:val="false"/>
          <w:i w:val="false"/>
          <w:color w:val="000000"/>
          <w:sz w:val="28"/>
        </w:rPr>
        <w:t>приложениям 3</w:t>
      </w:r>
      <w:r>
        <w:rPr>
          <w:rFonts w:ascii="Times New Roman"/>
          <w:b w:val="false"/>
          <w:i w:val="false"/>
          <w:color w:val="000000"/>
          <w:sz w:val="28"/>
        </w:rPr>
        <w:t xml:space="preserve"> или </w:t>
      </w:r>
      <w:r>
        <w:rPr>
          <w:rFonts w:ascii="Times New Roman"/>
          <w:b w:val="false"/>
          <w:i w:val="false"/>
          <w:color w:val="000000"/>
          <w:sz w:val="28"/>
        </w:rPr>
        <w:t>4</w:t>
      </w:r>
      <w:r>
        <w:rPr>
          <w:rFonts w:ascii="Times New Roman"/>
          <w:b w:val="false"/>
          <w:i w:val="false"/>
          <w:color w:val="000000"/>
          <w:sz w:val="28"/>
        </w:rPr>
        <w:t xml:space="preserve"> к настоящим Правилам.</w:t>
      </w:r>
    </w:p>
    <w:bookmarkEnd w:id="57"/>
    <w:bookmarkStart w:name="z87" w:id="58"/>
    <w:p>
      <w:pPr>
        <w:spacing w:after="0"/>
        <w:ind w:left="0"/>
        <w:jc w:val="both"/>
      </w:pPr>
      <w:r>
        <w:rPr>
          <w:rFonts w:ascii="Times New Roman"/>
          <w:b w:val="false"/>
          <w:i w:val="false"/>
          <w:color w:val="000000"/>
          <w:sz w:val="28"/>
        </w:rPr>
        <w:t>
      Основания для отказа в оказании государственной услуги, установленные законодательством Республики Казахстан, изложены в Перечне государственной услуги.</w:t>
      </w:r>
    </w:p>
    <w:bookmarkEnd w:id="58"/>
    <w:bookmarkStart w:name="z88" w:id="59"/>
    <w:p>
      <w:pPr>
        <w:spacing w:after="0"/>
        <w:ind w:left="0"/>
        <w:jc w:val="both"/>
      </w:pPr>
      <w:r>
        <w:rPr>
          <w:rFonts w:ascii="Times New Roman"/>
          <w:b w:val="false"/>
          <w:i w:val="false"/>
          <w:color w:val="000000"/>
          <w:sz w:val="28"/>
        </w:rPr>
        <w:t>
      Результат оказания государственной услуги направляется и хранится в "личном кабинете" услугополучателя в форме электронного документа, подписанного ЭЦП руководителя услугодателя либо лица его замещающего.";</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Правилам оказания государственной услуги "Выдача лицензии на осуществление деятельности по производству, переработке, приобретению, хранению, реализации, использованию, уничтожению ядов" изложить в новой редакции согласно </w:t>
      </w:r>
      <w:r>
        <w:rPr>
          <w:rFonts w:ascii="Times New Roman"/>
          <w:b w:val="false"/>
          <w:i w:val="false"/>
          <w:color w:val="000000"/>
          <w:sz w:val="28"/>
        </w:rPr>
        <w:t>приложениям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к настоящему перечню некоторых приказов, в которые вносятся изменения.</w:t>
      </w:r>
    </w:p>
    <w:bookmarkStart w:name="z90" w:id="60"/>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приказ</w:t>
      </w:r>
      <w:r>
        <w:rPr>
          <w:rFonts w:ascii="Times New Roman"/>
          <w:b w:val="false"/>
          <w:i w:val="false"/>
          <w:color w:val="000000"/>
          <w:sz w:val="28"/>
        </w:rPr>
        <w:t xml:space="preserve"> Министра индустрии и инфраструктурного развития Республики Казахстан от 10 июля 2020 года № 394 "Об утверждении Правил проведения идентификации специфических товаров" (зарегистрирован в Реестре государственной регистрации нормативных правовых актов за № 20980) следующие изменения:</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92" w:id="61"/>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статьи 8 Закона Республики Казахстан "О контроле специфических товаров"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61"/>
    <w:bookmarkStart w:name="z93" w:id="6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проведения идентификации специфических товаров, утвержденных указанным приказом:</w:t>
      </w:r>
    </w:p>
    <w:bookmarkEnd w:id="62"/>
    <w:bookmarkStart w:name="z94" w:id="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End w:id="63"/>
    <w:bookmarkStart w:name="z95" w:id="64"/>
    <w:p>
      <w:pPr>
        <w:spacing w:after="0"/>
        <w:ind w:left="0"/>
        <w:jc w:val="both"/>
      </w:pPr>
      <w:r>
        <w:rPr>
          <w:rFonts w:ascii="Times New Roman"/>
          <w:b w:val="false"/>
          <w:i w:val="false"/>
          <w:color w:val="000000"/>
          <w:sz w:val="28"/>
        </w:rPr>
        <w:t xml:space="preserve">
      "1. Настоящие Правила проведения идентификации специфических товаров (далее - Правила) разработаны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статьи 8 Закона Республики Казахстан "О контроле специфических товаров" (далее - Закон)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оказания государственной услуги "Выдача заключения об идентификации специфических товаров.</w:t>
      </w:r>
    </w:p>
    <w:bookmarkEnd w:id="64"/>
    <w:bookmarkStart w:name="z96" w:id="65"/>
    <w:p>
      <w:pPr>
        <w:spacing w:after="0"/>
        <w:ind w:left="0"/>
        <w:jc w:val="both"/>
      </w:pPr>
      <w:r>
        <w:rPr>
          <w:rFonts w:ascii="Times New Roman"/>
          <w:b w:val="false"/>
          <w:i w:val="false"/>
          <w:color w:val="000000"/>
          <w:sz w:val="28"/>
        </w:rPr>
        <w:t>
      2. "Выдача заключения об идентификации специфических товаров" является государственной услугой (далее - государственная услуга) и оказывается Комитетом промышленности Министерства промышленности и строительства Республики Казахстан (далее - услугодатель) согласно настоящим Правилам.</w:t>
      </w:r>
    </w:p>
    <w:bookmarkEnd w:id="65"/>
    <w:bookmarkStart w:name="z97" w:id="66"/>
    <w:p>
      <w:pPr>
        <w:spacing w:after="0"/>
        <w:ind w:left="0"/>
        <w:jc w:val="both"/>
      </w:pPr>
      <w:r>
        <w:rPr>
          <w:rFonts w:ascii="Times New Roman"/>
          <w:b w:val="false"/>
          <w:i w:val="false"/>
          <w:color w:val="000000"/>
          <w:sz w:val="28"/>
        </w:rPr>
        <w:t>
      Услугодатель в течение трех рабочих дней с даты введения в действие изменений и (или) дополнений в настоящие Правила направляет информацию о внесенных изменениях и (или) дополнениях оператору цифровой инфраструктуры "цифрового правительства", а также в Единый контакт-центр.";</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99" w:id="67"/>
    <w:p>
      <w:pPr>
        <w:spacing w:after="0"/>
        <w:ind w:left="0"/>
        <w:jc w:val="both"/>
      </w:pPr>
      <w:r>
        <w:rPr>
          <w:rFonts w:ascii="Times New Roman"/>
          <w:b w:val="false"/>
          <w:i w:val="false"/>
          <w:color w:val="000000"/>
          <w:sz w:val="28"/>
        </w:rPr>
        <w:t>
      "3. Для получения государственной услуги физические и юридические лица (далее - услугополучатель) направляют услугодателю посредством веб-портала "цифрового правительства" www.egov.kz, www.elicense.kz (далее - портал) документы в соответствии с Перечнем основных требований к оказанию государственной услуги согласно приложению 1 к настоящим Правилам (далее - Перечень основных требований).";</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101" w:id="68"/>
    <w:p>
      <w:pPr>
        <w:spacing w:after="0"/>
        <w:ind w:left="0"/>
        <w:jc w:val="both"/>
      </w:pPr>
      <w:r>
        <w:rPr>
          <w:rFonts w:ascii="Times New Roman"/>
          <w:b w:val="false"/>
          <w:i w:val="false"/>
          <w:color w:val="000000"/>
          <w:sz w:val="28"/>
        </w:rPr>
        <w:t xml:space="preserve">
      "7. Ответственный исполнитель в течение 2 (двух) рабочих дней с момента регистрации представленных услугополучателем документов проверяет их полноту и, в случае представления услугополучателем неполного пакета документов, готовит мотивированный отказ в дальнейшем рассмотрении заявления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мотивированный отказ) и направляет его услугополучателю через портал в форме электронного документа, подписанный электронной цифровой подписью (далее - ЭЦП) руководителя услугодателя, либо лица его замещающего, в личный кабинет услугополучателя.</w:t>
      </w:r>
    </w:p>
    <w:bookmarkEnd w:id="68"/>
    <w:bookmarkStart w:name="z102" w:id="69"/>
    <w:p>
      <w:pPr>
        <w:spacing w:after="0"/>
        <w:ind w:left="0"/>
        <w:jc w:val="both"/>
      </w:pPr>
      <w:r>
        <w:rPr>
          <w:rFonts w:ascii="Times New Roman"/>
          <w:b w:val="false"/>
          <w:i w:val="false"/>
          <w:color w:val="000000"/>
          <w:sz w:val="28"/>
        </w:rPr>
        <w:t>
       Сведения о документе, удостоверяющем личность, о государственной регистрации (перерегистрации) юридического лица, индивидуального предпринимателя, об оплате через платежный шлюз "цифрового правительства" услугодатель получает из соответствующих государственных цифровых систем через шлюз "цифрового правительства".";</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10</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изложить в следующей редакции:</w:t>
      </w:r>
    </w:p>
    <w:bookmarkStart w:name="z104" w:id="70"/>
    <w:p>
      <w:pPr>
        <w:spacing w:after="0"/>
        <w:ind w:left="0"/>
        <w:jc w:val="both"/>
      </w:pPr>
      <w:r>
        <w:rPr>
          <w:rFonts w:ascii="Times New Roman"/>
          <w:b w:val="false"/>
          <w:i w:val="false"/>
          <w:color w:val="000000"/>
          <w:sz w:val="28"/>
        </w:rPr>
        <w:t>
      "10. Основания для отказа в оказании государственной услуги, установленные законодательством Республики Казахстан, изложены в Перечне основных требований.</w:t>
      </w:r>
    </w:p>
    <w:bookmarkEnd w:id="70"/>
    <w:bookmarkStart w:name="z105" w:id="71"/>
    <w:p>
      <w:pPr>
        <w:spacing w:after="0"/>
        <w:ind w:left="0"/>
        <w:jc w:val="both"/>
      </w:pPr>
      <w:r>
        <w:rPr>
          <w:rFonts w:ascii="Times New Roman"/>
          <w:b w:val="false"/>
          <w:i w:val="false"/>
          <w:color w:val="000000"/>
          <w:sz w:val="28"/>
        </w:rPr>
        <w:t>
      Результат оказания государственной услуги направляется и хранится в "личном кабинете" услугополучателя в форме электронного документа, подписанного ЭЦП руководителя услугодателя либо лица его замещающего.</w:t>
      </w:r>
    </w:p>
    <w:bookmarkEnd w:id="71"/>
    <w:bookmarkStart w:name="z106" w:id="72"/>
    <w:p>
      <w:pPr>
        <w:spacing w:after="0"/>
        <w:ind w:left="0"/>
        <w:jc w:val="both"/>
      </w:pPr>
      <w:r>
        <w:rPr>
          <w:rFonts w:ascii="Times New Roman"/>
          <w:b w:val="false"/>
          <w:i w:val="false"/>
          <w:color w:val="000000"/>
          <w:sz w:val="28"/>
        </w:rPr>
        <w:t>
      11.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72"/>
    <w:bookmarkStart w:name="z107" w:id="73"/>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Правилам проведения идентификации специфических товаров изложить в новой редакции согласно </w:t>
      </w:r>
      <w:r>
        <w:rPr>
          <w:rFonts w:ascii="Times New Roman"/>
          <w:b w:val="false"/>
          <w:i w:val="false"/>
          <w:color w:val="000000"/>
          <w:sz w:val="28"/>
        </w:rPr>
        <w:t>приложениям 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к настоящему перечню некоторых приказов, в которые вносятся изменения.</w:t>
      </w:r>
    </w:p>
    <w:bookmarkStart w:name="z109" w:id="74"/>
    <w:p>
      <w:pPr>
        <w:spacing w:after="0"/>
        <w:ind w:left="0"/>
        <w:jc w:val="both"/>
      </w:pPr>
      <w:r>
        <w:rPr>
          <w:rFonts w:ascii="Times New Roman"/>
          <w:b w:val="false"/>
          <w:i w:val="false"/>
          <w:color w:val="000000"/>
          <w:sz w:val="28"/>
        </w:rPr>
        <w:t xml:space="preserve">
      5. Внести в </w:t>
      </w:r>
      <w:r>
        <w:rPr>
          <w:rFonts w:ascii="Times New Roman"/>
          <w:b w:val="false"/>
          <w:i w:val="false"/>
          <w:color w:val="000000"/>
          <w:sz w:val="28"/>
        </w:rPr>
        <w:t>приказ</w:t>
      </w:r>
      <w:r>
        <w:rPr>
          <w:rFonts w:ascii="Times New Roman"/>
          <w:b w:val="false"/>
          <w:i w:val="false"/>
          <w:color w:val="000000"/>
          <w:sz w:val="28"/>
        </w:rPr>
        <w:t xml:space="preserve"> и.о. Министра индустрии и инфраструктурного развития Республики Казахстан от 26 апреля 2023 года № 293 "Об утверждении Правил выдачи разрешения на передачу третьим лицам на территории Республики Казахстан импортированных специфических товаров, а также товаров, импортированных с предоставлением гарантийных обязательств и квалификационных требований" (зарегистрирован в Реестре государственной регистрации нормативных правовых актов за №32412) следующие изменения:</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11" w:id="75"/>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статьи 8 Закона Республики Казахстан "О контроле специфических товаров"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75"/>
    <w:bookmarkStart w:name="z112" w:id="7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выдачи разрешения на передачу третьим лицам на территории Республики Казахстан импортированных специфических товаров, а также товаров, импортированных с предоставлением гарантийных обязательств и квалификационные требования, утвержденных указанным приказом:</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следующей редакции:</w:t>
      </w:r>
    </w:p>
    <w:bookmarkStart w:name="z114" w:id="77"/>
    <w:p>
      <w:pPr>
        <w:spacing w:after="0"/>
        <w:ind w:left="0"/>
        <w:jc w:val="both"/>
      </w:pPr>
      <w:r>
        <w:rPr>
          <w:rFonts w:ascii="Times New Roman"/>
          <w:b w:val="false"/>
          <w:i w:val="false"/>
          <w:color w:val="000000"/>
          <w:sz w:val="28"/>
        </w:rPr>
        <w:t xml:space="preserve">
      "1. Настоящие Правила выдачи разрешения на передачу третьим лицам на территории Республики Казахстан импортированных специфических товаров, а также товаров, импортированных с предоставлением гарантийных обязательств и квалификационные требования (далее - Правила) разработаны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статьи 8 Закона Республики Казахстан "О контроле специфических товаров" (далее – Закон)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выдачи разрешения на передачу третьим лицам на территории Республики Казахстан импортированных специфических товаров, а также товаров, импортированных с предоставлением гарантийных обязательств Республики Казахстан и квалификационные требования, а также оказания государственной услуги "Выдача разрешения на передачу третьим лицам на территории Республики Казахстан импортированных специфических товаров".</w:t>
      </w:r>
    </w:p>
    <w:bookmarkEnd w:id="77"/>
    <w:bookmarkStart w:name="z115" w:id="78"/>
    <w:p>
      <w:pPr>
        <w:spacing w:after="0"/>
        <w:ind w:left="0"/>
        <w:jc w:val="both"/>
      </w:pPr>
      <w:r>
        <w:rPr>
          <w:rFonts w:ascii="Times New Roman"/>
          <w:b w:val="false"/>
          <w:i w:val="false"/>
          <w:color w:val="000000"/>
          <w:sz w:val="28"/>
        </w:rPr>
        <w:t>
      2. "Выдача разрешения на передачу третьим лицам на территории Республики Казахстан импортированных специфических товаров" является государственной услугой (далее - государственная услуга) и оказывается Комитетом промышленности Министерства промышленности и строительства Республики Казахстан (далее - услугодатель) согласно настоящим Правилам.</w:t>
      </w:r>
    </w:p>
    <w:bookmarkEnd w:id="78"/>
    <w:bookmarkStart w:name="z116" w:id="79"/>
    <w:p>
      <w:pPr>
        <w:spacing w:after="0"/>
        <w:ind w:left="0"/>
        <w:jc w:val="both"/>
      </w:pPr>
      <w:r>
        <w:rPr>
          <w:rFonts w:ascii="Times New Roman"/>
          <w:b w:val="false"/>
          <w:i w:val="false"/>
          <w:color w:val="000000"/>
          <w:sz w:val="28"/>
        </w:rPr>
        <w:t>
      3. Услугодатель в течение трех рабочих дней с даты введения в действие изменений и (или) дополнений в настоящие Правила направляет информацию о внесенных изменениях и (или) дополнениях в Единый контакт-центр и оператору цифровой инфраструктуры "цифрового правительства".";</w:t>
      </w:r>
    </w:p>
    <w:bookmarkEnd w:id="7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118" w:id="80"/>
    <w:p>
      <w:pPr>
        <w:spacing w:after="0"/>
        <w:ind w:left="0"/>
        <w:jc w:val="both"/>
      </w:pPr>
      <w:r>
        <w:rPr>
          <w:rFonts w:ascii="Times New Roman"/>
          <w:b w:val="false"/>
          <w:i w:val="false"/>
          <w:color w:val="000000"/>
          <w:sz w:val="28"/>
        </w:rPr>
        <w:t xml:space="preserve">
      "8. Для получения государственной услуги физические и юридические лица (далее - услугополучатель) направляют услугодателю посредством веб-портала "цифрового правительства" (далее - портал) документы, необходимые для оказания государственной услуги, указанные в Перечне основных требований к оказанию государственной услуги "Выдача разрешения на передачу третьим лицам на территории Республики Казахстан импортированных специфических товаров"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Перечень основных требований).";</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120" w:id="81"/>
    <w:p>
      <w:pPr>
        <w:spacing w:after="0"/>
        <w:ind w:left="0"/>
        <w:jc w:val="both"/>
      </w:pPr>
      <w:r>
        <w:rPr>
          <w:rFonts w:ascii="Times New Roman"/>
          <w:b w:val="false"/>
          <w:i w:val="false"/>
          <w:color w:val="000000"/>
          <w:sz w:val="28"/>
        </w:rPr>
        <w:t>
      "10. Сведения о документе, удостоверяющем личность физического лица, о государственной регистрации (перерегистрации) юридического лица, индивидуального предпринимателя Республики Казахстан, о разрешительных документах имеющихся у услугополучателя услугодатель получает из соответствующих государственных цифровых систем через шлюз "цифрового правительства".";</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пункты14</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изложить в следующей редакции:</w:t>
      </w:r>
    </w:p>
    <w:bookmarkStart w:name="z122" w:id="82"/>
    <w:p>
      <w:pPr>
        <w:spacing w:after="0"/>
        <w:ind w:left="0"/>
        <w:jc w:val="both"/>
      </w:pPr>
      <w:r>
        <w:rPr>
          <w:rFonts w:ascii="Times New Roman"/>
          <w:b w:val="false"/>
          <w:i w:val="false"/>
          <w:color w:val="000000"/>
          <w:sz w:val="28"/>
        </w:rPr>
        <w:t>
      "14. Основания для отказа в оказании государственной услуги, установленные законодательством Республики Казахстан, изложены в Перечне основных требований.</w:t>
      </w:r>
    </w:p>
    <w:bookmarkEnd w:id="82"/>
    <w:bookmarkStart w:name="z123" w:id="83"/>
    <w:p>
      <w:pPr>
        <w:spacing w:after="0"/>
        <w:ind w:left="0"/>
        <w:jc w:val="both"/>
      </w:pPr>
      <w:r>
        <w:rPr>
          <w:rFonts w:ascii="Times New Roman"/>
          <w:b w:val="false"/>
          <w:i w:val="false"/>
          <w:color w:val="000000"/>
          <w:sz w:val="28"/>
        </w:rPr>
        <w:t xml:space="preserve">
      15. На основании результатов проверки представленных документов на соответствие квалификационным требованиям и ответов соответствующих государственных органов, ответственный исполнитель в течение 1 (одного) рабочего дня оформляет результат оказания государственной услуги – разрешение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либо Мотивированный отказ в оказании государственной услуги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83"/>
    <w:bookmarkStart w:name="z124" w:id="84"/>
    <w:p>
      <w:pPr>
        <w:spacing w:after="0"/>
        <w:ind w:left="0"/>
        <w:jc w:val="both"/>
      </w:pPr>
      <w:r>
        <w:rPr>
          <w:rFonts w:ascii="Times New Roman"/>
          <w:b w:val="false"/>
          <w:i w:val="false"/>
          <w:color w:val="000000"/>
          <w:sz w:val="28"/>
        </w:rPr>
        <w:t>
      Результат оказания государственной услуги посредством цифровой системы "E-license" направляется и хранится в "личном кабинете" услугополучателя в форме электронного документа, подписанного ЭЦП руководителя услугодателя либо лица его замещающего.</w:t>
      </w:r>
    </w:p>
    <w:bookmarkEnd w:id="84"/>
    <w:bookmarkStart w:name="z125" w:id="85"/>
    <w:p>
      <w:pPr>
        <w:spacing w:after="0"/>
        <w:ind w:left="0"/>
        <w:jc w:val="both"/>
      </w:pPr>
      <w:r>
        <w:rPr>
          <w:rFonts w:ascii="Times New Roman"/>
          <w:b w:val="false"/>
          <w:i w:val="false"/>
          <w:color w:val="000000"/>
          <w:sz w:val="28"/>
        </w:rPr>
        <w:t>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85"/>
    <w:bookmarkStart w:name="z126" w:id="86"/>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изложить в следующей редакции:</w:t>
      </w:r>
    </w:p>
    <w:bookmarkStart w:name="z128" w:id="87"/>
    <w:p>
      <w:pPr>
        <w:spacing w:after="0"/>
        <w:ind w:left="0"/>
        <w:jc w:val="both"/>
      </w:pPr>
      <w:r>
        <w:rPr>
          <w:rFonts w:ascii="Times New Roman"/>
          <w:b w:val="false"/>
          <w:i w:val="false"/>
          <w:color w:val="000000"/>
          <w:sz w:val="28"/>
        </w:rPr>
        <w:t xml:space="preserve">
      "17. Жалоба услугополучателя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w:t>
      </w:r>
    </w:p>
    <w:bookmarkEnd w:id="87"/>
    <w:bookmarkStart w:name="z129" w:id="88"/>
    <w:p>
      <w:pPr>
        <w:spacing w:after="0"/>
        <w:ind w:left="0"/>
        <w:jc w:val="both"/>
      </w:pPr>
      <w:r>
        <w:rPr>
          <w:rFonts w:ascii="Times New Roman"/>
          <w:b w:val="false"/>
          <w:i w:val="false"/>
          <w:color w:val="000000"/>
          <w:sz w:val="28"/>
        </w:rPr>
        <w:t>
      1) услугодателем – в течение 5 (пяти) рабочих дней со дня ее регистрации;</w:t>
      </w:r>
    </w:p>
    <w:bookmarkEnd w:id="88"/>
    <w:bookmarkStart w:name="z130" w:id="89"/>
    <w:p>
      <w:pPr>
        <w:spacing w:after="0"/>
        <w:ind w:left="0"/>
        <w:jc w:val="both"/>
      </w:pPr>
      <w:r>
        <w:rPr>
          <w:rFonts w:ascii="Times New Roman"/>
          <w:b w:val="false"/>
          <w:i w:val="false"/>
          <w:color w:val="000000"/>
          <w:sz w:val="28"/>
        </w:rPr>
        <w:t>
      2)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bookmarkEnd w:id="89"/>
    <w:bookmarkStart w:name="z131" w:id="90"/>
    <w:p>
      <w:pPr>
        <w:spacing w:after="0"/>
        <w:ind w:left="0"/>
        <w:jc w:val="both"/>
      </w:pPr>
      <w:r>
        <w:rPr>
          <w:rFonts w:ascii="Times New Roman"/>
          <w:b w:val="false"/>
          <w:i w:val="false"/>
          <w:color w:val="000000"/>
          <w:sz w:val="28"/>
        </w:rPr>
        <w:t xml:space="preserve">
      18. Срок рассмотрения жалобы услугодателем, уполномоченным органом по оценке и контролю за качеством оказания государственных услуг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продлевается не более чем на 10 (десять) рабочих дней в случаях необходимости:</w:t>
      </w:r>
    </w:p>
    <w:bookmarkEnd w:id="90"/>
    <w:bookmarkStart w:name="z132" w:id="91"/>
    <w:p>
      <w:pPr>
        <w:spacing w:after="0"/>
        <w:ind w:left="0"/>
        <w:jc w:val="both"/>
      </w:pPr>
      <w:r>
        <w:rPr>
          <w:rFonts w:ascii="Times New Roman"/>
          <w:b w:val="false"/>
          <w:i w:val="false"/>
          <w:color w:val="000000"/>
          <w:sz w:val="28"/>
        </w:rPr>
        <w:t>
      1) проведения дополнительного изучения или проверки по жалобе либо проверки с выездом на место;</w:t>
      </w:r>
    </w:p>
    <w:bookmarkEnd w:id="91"/>
    <w:bookmarkStart w:name="z133" w:id="92"/>
    <w:p>
      <w:pPr>
        <w:spacing w:after="0"/>
        <w:ind w:left="0"/>
        <w:jc w:val="both"/>
      </w:pPr>
      <w:r>
        <w:rPr>
          <w:rFonts w:ascii="Times New Roman"/>
          <w:b w:val="false"/>
          <w:i w:val="false"/>
          <w:color w:val="000000"/>
          <w:sz w:val="28"/>
        </w:rPr>
        <w:t>
      2) получения дополнительной информации.</w:t>
      </w:r>
    </w:p>
    <w:bookmarkEnd w:id="92"/>
    <w:bookmarkStart w:name="z134" w:id="93"/>
    <w:p>
      <w:pPr>
        <w:spacing w:after="0"/>
        <w:ind w:left="0"/>
        <w:jc w:val="both"/>
      </w:pPr>
      <w:r>
        <w:rPr>
          <w:rFonts w:ascii="Times New Roman"/>
          <w:b w:val="false"/>
          <w:i w:val="false"/>
          <w:color w:val="000000"/>
          <w:sz w:val="28"/>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 продления.</w:t>
      </w:r>
    </w:p>
    <w:bookmarkEnd w:id="93"/>
    <w:bookmarkStart w:name="z135" w:id="94"/>
    <w:p>
      <w:pPr>
        <w:spacing w:after="0"/>
        <w:ind w:left="0"/>
        <w:jc w:val="both"/>
      </w:pPr>
      <w:r>
        <w:rPr>
          <w:rFonts w:ascii="Times New Roman"/>
          <w:b w:val="false"/>
          <w:i w:val="false"/>
          <w:color w:val="000000"/>
          <w:sz w:val="28"/>
        </w:rPr>
        <w:t xml:space="preserve">
      19. В случаях несогласия с результатом оказания государственной услуги, услугополучатель обращается в суд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пункта 1 статьи 4 Закона Республики Казахстан "О государственных и социально ответственных услугах".</w:t>
      </w:r>
    </w:p>
    <w:bookmarkEnd w:id="94"/>
    <w:bookmarkStart w:name="z136" w:id="95"/>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Правилам выдачи разрешения на передачу третьим лицам на территории Республики Казахстан импортированных специфических товаров, а также товаров, импортированных с предоставлением гарантийных обязательств и квалификационные требования изложить в новой редакции согласно </w:t>
      </w:r>
      <w:r>
        <w:rPr>
          <w:rFonts w:ascii="Times New Roman"/>
          <w:b w:val="false"/>
          <w:i w:val="false"/>
          <w:color w:val="000000"/>
          <w:sz w:val="28"/>
        </w:rPr>
        <w:t>приложениям 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к настоящему перечню некоторых приказов, в которые вносятся изменения;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к Правилам выдачи разрешения на передачу третьим лицам на территории Республики Казахстан импортированных специфических товаров, а также товаров, импортированных с предоставлением гарантийных обязательств изложить в новой редакции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настоящему перечню некоторых приказов, в которые вносятся изменения;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Перечню основных требований к оказанию государственной услуги "Выдача разрешения на передачу третьим лицам на территории Республики Казахстан импортированных специфических товаров, а также товаров, импортированных с предоставлением гарантийных обязательств Республики Казахстан" изложить в новой редакции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настоящему перечню некоторых приказов, в которые вносятся изменения.</w:t>
      </w:r>
    </w:p>
    <w:bookmarkStart w:name="z140" w:id="96"/>
    <w:p>
      <w:pPr>
        <w:spacing w:after="0"/>
        <w:ind w:left="0"/>
        <w:jc w:val="both"/>
      </w:pPr>
      <w:r>
        <w:rPr>
          <w:rFonts w:ascii="Times New Roman"/>
          <w:b w:val="false"/>
          <w:i w:val="false"/>
          <w:color w:val="000000"/>
          <w:sz w:val="28"/>
        </w:rPr>
        <w:t xml:space="preserve">
      6. Внести в </w:t>
      </w:r>
      <w:r>
        <w:rPr>
          <w:rFonts w:ascii="Times New Roman"/>
          <w:b w:val="false"/>
          <w:i w:val="false"/>
          <w:color w:val="000000"/>
          <w:sz w:val="28"/>
        </w:rPr>
        <w:t>приказ</w:t>
      </w:r>
      <w:r>
        <w:rPr>
          <w:rFonts w:ascii="Times New Roman"/>
          <w:b w:val="false"/>
          <w:i w:val="false"/>
          <w:color w:val="000000"/>
          <w:sz w:val="28"/>
        </w:rPr>
        <w:t xml:space="preserve"> и.о. Министра индустрии и инфраструктурного развития Республики Казахстан от 26 апреля 2023 года № 294 "Об утверждении Правил выдачи разрешений на оказание экстерриториальных посреднических услуг или технической помощи и квалификационных требований, порядка уведомления и ведения уполномоченным органом списка физических и юридических лиц Республики Казахстан, оказывающих экстерриториальные посреднические услуги или техническую помощь" (зарегистрирован в Реестре государственной регистрации нормативных правовых актов за № 32413) следующие изменения:</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42" w:id="97"/>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статьи 8 Закона Республики Казахстан "О контроле специфических товаров"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97"/>
    <w:bookmarkStart w:name="z143" w:id="9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выдачи разрешений на оказание экстерриториальных посреднических услуг или технической помощи и квалификационные требования, утвержденных указанным приказом:</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следующей редакции:</w:t>
      </w:r>
    </w:p>
    <w:bookmarkStart w:name="z145" w:id="99"/>
    <w:p>
      <w:pPr>
        <w:spacing w:after="0"/>
        <w:ind w:left="0"/>
        <w:jc w:val="both"/>
      </w:pPr>
      <w:r>
        <w:rPr>
          <w:rFonts w:ascii="Times New Roman"/>
          <w:b w:val="false"/>
          <w:i w:val="false"/>
          <w:color w:val="000000"/>
          <w:sz w:val="28"/>
        </w:rPr>
        <w:t xml:space="preserve">
      "1. Настоящие Правила выдачи разрешений на оказание экстерриториальных посреднических услуг или технической помощи и квалификационные требования (далее - Правила) разработаны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статьи 8 Закона Республики Казахстан "О контроле специфических товаров" (далее – Закон)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выдачи разрешения на оказание экстерриториальных посреднических услуг или технической помощи и квалификационные требования, а также оказания государственной услуги "Выдача разрешений на оказание экстерриториальных посреднических услуг или технической помощи".</w:t>
      </w:r>
    </w:p>
    <w:bookmarkEnd w:id="99"/>
    <w:bookmarkStart w:name="z146" w:id="100"/>
    <w:p>
      <w:pPr>
        <w:spacing w:after="0"/>
        <w:ind w:left="0"/>
        <w:jc w:val="both"/>
      </w:pPr>
      <w:r>
        <w:rPr>
          <w:rFonts w:ascii="Times New Roman"/>
          <w:b w:val="false"/>
          <w:i w:val="false"/>
          <w:color w:val="000000"/>
          <w:sz w:val="28"/>
        </w:rPr>
        <w:t>
      2. "Выдача разрешений на оказание экстерриториальных посреднических услуг или технической помощи" является государственной услугой (далее - государственная услуга) и оказывается Комитетом промышленности Министерства промышленности и строительства Республики Казахстан (далее - услугодатель) согласно настоящим Правилам.</w:t>
      </w:r>
    </w:p>
    <w:bookmarkEnd w:id="100"/>
    <w:bookmarkStart w:name="z147" w:id="101"/>
    <w:p>
      <w:pPr>
        <w:spacing w:after="0"/>
        <w:ind w:left="0"/>
        <w:jc w:val="both"/>
      </w:pPr>
      <w:r>
        <w:rPr>
          <w:rFonts w:ascii="Times New Roman"/>
          <w:b w:val="false"/>
          <w:i w:val="false"/>
          <w:color w:val="000000"/>
          <w:sz w:val="28"/>
        </w:rPr>
        <w:t>
      3. Услугодатель в течение трех рабочих дней с даты введения в действие изменений и (или) дополнений в настоящие Правила направляет информацию о внесенных изменениях и (или) дополнениях в Единый контакт-центр и оператору цифровой инфраструктуры "цифрового правительства".";</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149" w:id="102"/>
    <w:p>
      <w:pPr>
        <w:spacing w:after="0"/>
        <w:ind w:left="0"/>
        <w:jc w:val="both"/>
      </w:pPr>
      <w:r>
        <w:rPr>
          <w:rFonts w:ascii="Times New Roman"/>
          <w:b w:val="false"/>
          <w:i w:val="false"/>
          <w:color w:val="000000"/>
          <w:sz w:val="28"/>
        </w:rPr>
        <w:t xml:space="preserve">
      "8. Для получения государственной услуги услугополучатель направляет услугодателю посредством веб-портала "цифрового правительства" (далее - портал) документы, необходимые для оказания государственной услуги, перечень которых приведен в Перечне основных требований к оказанию государственной услуги "Выдача разрешений на оказание экстерриториальных посреднических услуг или технической помощи" (далее - Перечень основных требований)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102"/>
    <w:bookmarkStart w:name="z150" w:id="103"/>
    <w:p>
      <w:pPr>
        <w:spacing w:after="0"/>
        <w:ind w:left="0"/>
        <w:jc w:val="both"/>
      </w:pPr>
      <w:r>
        <w:rPr>
          <w:rFonts w:ascii="Times New Roman"/>
          <w:b w:val="false"/>
          <w:i w:val="false"/>
          <w:color w:val="000000"/>
          <w:sz w:val="28"/>
        </w:rPr>
        <w:t>
      Сведения о документе, удостоверяющем личность физического лица, о государственной регистрации (перерегистрации) юридического лица, индивидуального предпринимателя Республики Казахстан, услугодатель получает из соответствующих государственных цифровых систем через шлюз "цифрового правительства".";</w:t>
      </w:r>
    </w:p>
    <w:bookmarkEnd w:id="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13</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изложить в следующей редакции:</w:t>
      </w:r>
    </w:p>
    <w:bookmarkStart w:name="z152" w:id="104"/>
    <w:p>
      <w:pPr>
        <w:spacing w:after="0"/>
        <w:ind w:left="0"/>
        <w:jc w:val="both"/>
      </w:pPr>
      <w:r>
        <w:rPr>
          <w:rFonts w:ascii="Times New Roman"/>
          <w:b w:val="false"/>
          <w:i w:val="false"/>
          <w:color w:val="000000"/>
          <w:sz w:val="28"/>
        </w:rPr>
        <w:t>
      "13. Основания для отказа в оказании государственной услуги, установленные законодательством Республики Казахстан, изложены в Перечне основных требований.</w:t>
      </w:r>
    </w:p>
    <w:bookmarkEnd w:id="104"/>
    <w:bookmarkStart w:name="z153" w:id="105"/>
    <w:p>
      <w:pPr>
        <w:spacing w:after="0"/>
        <w:ind w:left="0"/>
        <w:jc w:val="both"/>
      </w:pPr>
      <w:r>
        <w:rPr>
          <w:rFonts w:ascii="Times New Roman"/>
          <w:b w:val="false"/>
          <w:i w:val="false"/>
          <w:color w:val="000000"/>
          <w:sz w:val="28"/>
        </w:rPr>
        <w:t xml:space="preserve">
      14. На основании результатов проведенной оценки рисков, соответствия на квалификационные требования и проверки подлинности гарантийного обязательства страны-получателя, в течение 1 (одного) рабочего дня ответственный исполнитель оформляет результат оказания государственной услуги – разрешение на оказание экстерриториальных посреднических услуг или технической помощи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либо мотивированный отказ в оказании государственной услуги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105"/>
    <w:bookmarkStart w:name="z154" w:id="106"/>
    <w:p>
      <w:pPr>
        <w:spacing w:after="0"/>
        <w:ind w:left="0"/>
        <w:jc w:val="both"/>
      </w:pPr>
      <w:r>
        <w:rPr>
          <w:rFonts w:ascii="Times New Roman"/>
          <w:b w:val="false"/>
          <w:i w:val="false"/>
          <w:color w:val="000000"/>
          <w:sz w:val="28"/>
        </w:rPr>
        <w:t>
      Результат оказания государственной услуги направляется и хранится в "личном кабинете" услугополучателя в форме электронного документа, подписанного ЭЦП руководителя услугодателя либо лица его замещающего.</w:t>
      </w:r>
    </w:p>
    <w:bookmarkEnd w:id="106"/>
    <w:bookmarkStart w:name="z155" w:id="107"/>
    <w:p>
      <w:pPr>
        <w:spacing w:after="0"/>
        <w:ind w:left="0"/>
        <w:jc w:val="both"/>
      </w:pPr>
      <w:r>
        <w:rPr>
          <w:rFonts w:ascii="Times New Roman"/>
          <w:b w:val="false"/>
          <w:i w:val="false"/>
          <w:color w:val="000000"/>
          <w:sz w:val="28"/>
        </w:rPr>
        <w:t>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107"/>
    <w:bookmarkStart w:name="z156" w:id="108"/>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и </w:t>
      </w:r>
      <w:r>
        <w:rPr>
          <w:rFonts w:ascii="Times New Roman"/>
          <w:b w:val="false"/>
          <w:i w:val="false"/>
          <w:color w:val="000000"/>
          <w:sz w:val="28"/>
        </w:rPr>
        <w:t>18</w:t>
      </w:r>
      <w:r>
        <w:rPr>
          <w:rFonts w:ascii="Times New Roman"/>
          <w:b w:val="false"/>
          <w:i w:val="false"/>
          <w:color w:val="000000"/>
          <w:sz w:val="28"/>
        </w:rPr>
        <w:t xml:space="preserve"> изложить в следующей редакции:</w:t>
      </w:r>
    </w:p>
    <w:bookmarkStart w:name="z158" w:id="109"/>
    <w:p>
      <w:pPr>
        <w:spacing w:after="0"/>
        <w:ind w:left="0"/>
        <w:jc w:val="both"/>
      </w:pPr>
      <w:r>
        <w:rPr>
          <w:rFonts w:ascii="Times New Roman"/>
          <w:b w:val="false"/>
          <w:i w:val="false"/>
          <w:color w:val="000000"/>
          <w:sz w:val="28"/>
        </w:rPr>
        <w:t xml:space="preserve">
      "16. Жалоба услугополучателя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w:t>
      </w:r>
    </w:p>
    <w:bookmarkEnd w:id="109"/>
    <w:bookmarkStart w:name="z159" w:id="110"/>
    <w:p>
      <w:pPr>
        <w:spacing w:after="0"/>
        <w:ind w:left="0"/>
        <w:jc w:val="both"/>
      </w:pPr>
      <w:r>
        <w:rPr>
          <w:rFonts w:ascii="Times New Roman"/>
          <w:b w:val="false"/>
          <w:i w:val="false"/>
          <w:color w:val="000000"/>
          <w:sz w:val="28"/>
        </w:rPr>
        <w:t>
      1) услугодателем – в течение 5 (пяти) рабочих дней со дня ее регистрации;</w:t>
      </w:r>
    </w:p>
    <w:bookmarkEnd w:id="110"/>
    <w:bookmarkStart w:name="z160" w:id="111"/>
    <w:p>
      <w:pPr>
        <w:spacing w:after="0"/>
        <w:ind w:left="0"/>
        <w:jc w:val="both"/>
      </w:pPr>
      <w:r>
        <w:rPr>
          <w:rFonts w:ascii="Times New Roman"/>
          <w:b w:val="false"/>
          <w:i w:val="false"/>
          <w:color w:val="000000"/>
          <w:sz w:val="28"/>
        </w:rPr>
        <w:t>
      2)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bookmarkEnd w:id="111"/>
    <w:bookmarkStart w:name="z161" w:id="112"/>
    <w:p>
      <w:pPr>
        <w:spacing w:after="0"/>
        <w:ind w:left="0"/>
        <w:jc w:val="both"/>
      </w:pPr>
      <w:r>
        <w:rPr>
          <w:rFonts w:ascii="Times New Roman"/>
          <w:b w:val="false"/>
          <w:i w:val="false"/>
          <w:color w:val="000000"/>
          <w:sz w:val="28"/>
        </w:rPr>
        <w:t xml:space="preserve">
      17. Срок рассмотрения жалобы услугодателем, уполномоченным органом по оценке и контролю за качеством оказания государственных услуг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продлевается не более чем на 10 (десять) рабочих дней в случаях необходимости:</w:t>
      </w:r>
    </w:p>
    <w:bookmarkEnd w:id="112"/>
    <w:bookmarkStart w:name="z162" w:id="113"/>
    <w:p>
      <w:pPr>
        <w:spacing w:after="0"/>
        <w:ind w:left="0"/>
        <w:jc w:val="both"/>
      </w:pPr>
      <w:r>
        <w:rPr>
          <w:rFonts w:ascii="Times New Roman"/>
          <w:b w:val="false"/>
          <w:i w:val="false"/>
          <w:color w:val="000000"/>
          <w:sz w:val="28"/>
        </w:rPr>
        <w:t>
      1) проведения дополнительного изучения или проверки по жалобе либо проверки с выездом на место;</w:t>
      </w:r>
    </w:p>
    <w:bookmarkEnd w:id="113"/>
    <w:bookmarkStart w:name="z163" w:id="114"/>
    <w:p>
      <w:pPr>
        <w:spacing w:after="0"/>
        <w:ind w:left="0"/>
        <w:jc w:val="both"/>
      </w:pPr>
      <w:r>
        <w:rPr>
          <w:rFonts w:ascii="Times New Roman"/>
          <w:b w:val="false"/>
          <w:i w:val="false"/>
          <w:color w:val="000000"/>
          <w:sz w:val="28"/>
        </w:rPr>
        <w:t>
      2) получения дополнительной информации.</w:t>
      </w:r>
    </w:p>
    <w:bookmarkEnd w:id="114"/>
    <w:bookmarkStart w:name="z164" w:id="115"/>
    <w:p>
      <w:pPr>
        <w:spacing w:after="0"/>
        <w:ind w:left="0"/>
        <w:jc w:val="both"/>
      </w:pPr>
      <w:r>
        <w:rPr>
          <w:rFonts w:ascii="Times New Roman"/>
          <w:b w:val="false"/>
          <w:i w:val="false"/>
          <w:color w:val="000000"/>
          <w:sz w:val="28"/>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 продления.</w:t>
      </w:r>
    </w:p>
    <w:bookmarkEnd w:id="115"/>
    <w:bookmarkStart w:name="z165" w:id="116"/>
    <w:p>
      <w:pPr>
        <w:spacing w:after="0"/>
        <w:ind w:left="0"/>
        <w:jc w:val="both"/>
      </w:pPr>
      <w:r>
        <w:rPr>
          <w:rFonts w:ascii="Times New Roman"/>
          <w:b w:val="false"/>
          <w:i w:val="false"/>
          <w:color w:val="000000"/>
          <w:sz w:val="28"/>
        </w:rPr>
        <w:t xml:space="preserve">
      18. В случаях несогласия с результатом оказания государственной услуги, услугополучатель обращается в суд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пункта 1 статьи 4 Закона Республики Казахстан "О государственных и социально ответственных услугах".</w:t>
      </w:r>
    </w:p>
    <w:bookmarkEnd w:id="116"/>
    <w:bookmarkStart w:name="z166" w:id="117"/>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bookmarkEnd w:id="1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Правилам выдачи разрешений на оказание экстерриториальных посреднических услуг или технической помощи и квалификационные требования изложить в новой редакции согласно </w:t>
      </w:r>
      <w:r>
        <w:rPr>
          <w:rFonts w:ascii="Times New Roman"/>
          <w:b w:val="false"/>
          <w:i w:val="false"/>
          <w:color w:val="000000"/>
          <w:sz w:val="28"/>
        </w:rPr>
        <w:t>приложениям 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к настоящему перечню некоторых приказов, в которые вносятся изменения;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к Правилам выдачи разрешений на оказание экстерриториальных посреднических услуг или технической помощи и квалификационные требования изложить в новой редакции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настоящему перечню некоторых приказов, в которые вносятся изменения;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Перечню основных требований к оказанию государственной услуги "Выдача разрешений на оказание экстерриториальных посреднических услуг или технической помощи" изложить в новой редакции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настоящему перечню некоторых приказов, в которые вносятся изменения.</w:t>
      </w:r>
    </w:p>
    <w:bookmarkStart w:name="z170" w:id="118"/>
    <w:p>
      <w:pPr>
        <w:spacing w:after="0"/>
        <w:ind w:left="0"/>
        <w:jc w:val="both"/>
      </w:pPr>
      <w:r>
        <w:rPr>
          <w:rFonts w:ascii="Times New Roman"/>
          <w:b w:val="false"/>
          <w:i w:val="false"/>
          <w:color w:val="000000"/>
          <w:sz w:val="28"/>
        </w:rPr>
        <w:t xml:space="preserve">
      7. Внести в </w:t>
      </w:r>
      <w:r>
        <w:rPr>
          <w:rFonts w:ascii="Times New Roman"/>
          <w:b w:val="false"/>
          <w:i w:val="false"/>
          <w:color w:val="000000"/>
          <w:sz w:val="28"/>
        </w:rPr>
        <w:t>приказ</w:t>
      </w:r>
      <w:r>
        <w:rPr>
          <w:rFonts w:ascii="Times New Roman"/>
          <w:b w:val="false"/>
          <w:i w:val="false"/>
          <w:color w:val="000000"/>
          <w:sz w:val="28"/>
        </w:rPr>
        <w:t xml:space="preserve"> Министра индустрии и инфраструктурного развития Республики Казахстан от 28 апреля 2023 года № 308 "Об утверждении Правил выдачи разрешения на транзит специфических товаров и квалификационных требований" (зарегистрирован в Реестре государственной регистрации нормативных правовых актов за № 32403) следующие изменения:</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72" w:id="119"/>
    <w:p>
      <w:pPr>
        <w:spacing w:after="0"/>
        <w:ind w:left="0"/>
        <w:jc w:val="both"/>
      </w:pPr>
      <w:r>
        <w:rPr>
          <w:rFonts w:ascii="Times New Roman"/>
          <w:b w:val="false"/>
          <w:i w:val="false"/>
          <w:color w:val="000000"/>
          <w:sz w:val="28"/>
        </w:rPr>
        <w:t xml:space="preserve">
      "В соответствии с подпунктом 3) статьи 8 Закона Республики Казахстан "О контроле специфических товаров"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119"/>
    <w:bookmarkStart w:name="z173" w:id="12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выдачи разрешения на транзит специфических товаров и квалификационных требований, утвержденных указанным приказом:</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следующей редакции:</w:t>
      </w:r>
    </w:p>
    <w:bookmarkStart w:name="z175" w:id="121"/>
    <w:p>
      <w:pPr>
        <w:spacing w:after="0"/>
        <w:ind w:left="0"/>
        <w:jc w:val="both"/>
      </w:pPr>
      <w:r>
        <w:rPr>
          <w:rFonts w:ascii="Times New Roman"/>
          <w:b w:val="false"/>
          <w:i w:val="false"/>
          <w:color w:val="000000"/>
          <w:sz w:val="28"/>
        </w:rPr>
        <w:t xml:space="preserve">
      "1. Настоящие Правила выдачи разрешения на транзит специфических товаров и квалификационные требования (далее - Правила) разработаны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статьи 8 Закона Республики Казахстан "О контроле специфических товаров" (далее – Закон)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выдачи разрешения на транзит специфических товаров и квалификационные требования, а также оказания государственной услуги "Выдача разрешения на транзит специфических товаров.</w:t>
      </w:r>
    </w:p>
    <w:bookmarkEnd w:id="121"/>
    <w:bookmarkStart w:name="z176" w:id="122"/>
    <w:p>
      <w:pPr>
        <w:spacing w:after="0"/>
        <w:ind w:left="0"/>
        <w:jc w:val="both"/>
      </w:pPr>
      <w:r>
        <w:rPr>
          <w:rFonts w:ascii="Times New Roman"/>
          <w:b w:val="false"/>
          <w:i w:val="false"/>
          <w:color w:val="000000"/>
          <w:sz w:val="28"/>
        </w:rPr>
        <w:t>
      2. "Выдача разрешения на транзит специфических товаров" является государственной услугой (далее - государственная услуга) и оказывается Комитетом промышленности Министерства промышленности и строительства Республики Казахстан (далее - услугодатель) согласно настоящим Правилам.</w:t>
      </w:r>
    </w:p>
    <w:bookmarkEnd w:id="122"/>
    <w:bookmarkStart w:name="z177" w:id="123"/>
    <w:p>
      <w:pPr>
        <w:spacing w:after="0"/>
        <w:ind w:left="0"/>
        <w:jc w:val="both"/>
      </w:pPr>
      <w:r>
        <w:rPr>
          <w:rFonts w:ascii="Times New Roman"/>
          <w:b w:val="false"/>
          <w:i w:val="false"/>
          <w:color w:val="000000"/>
          <w:sz w:val="28"/>
        </w:rPr>
        <w:t>
      3. Услугодатель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Государственную корпорацию "Правительство для граждан", оператору цифровой инфраструктуры "цифрового правительства" и Единый контакт-центр.";</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179" w:id="124"/>
    <w:p>
      <w:pPr>
        <w:spacing w:after="0"/>
        <w:ind w:left="0"/>
        <w:jc w:val="both"/>
      </w:pPr>
      <w:r>
        <w:rPr>
          <w:rFonts w:ascii="Times New Roman"/>
          <w:b w:val="false"/>
          <w:i w:val="false"/>
          <w:color w:val="000000"/>
          <w:sz w:val="28"/>
        </w:rPr>
        <w:t>
      "10. Государственная услуга оказывается услугодателем посредством обращения физических и юридических лиц (далее - услугополучатель):</w:t>
      </w:r>
    </w:p>
    <w:bookmarkEnd w:id="124"/>
    <w:bookmarkStart w:name="z180" w:id="125"/>
    <w:p>
      <w:pPr>
        <w:spacing w:after="0"/>
        <w:ind w:left="0"/>
        <w:jc w:val="both"/>
      </w:pPr>
      <w:r>
        <w:rPr>
          <w:rFonts w:ascii="Times New Roman"/>
          <w:b w:val="false"/>
          <w:i w:val="false"/>
          <w:color w:val="000000"/>
          <w:sz w:val="28"/>
        </w:rPr>
        <w:t>
      для физических и юридических лиц Республики Казахстан:</w:t>
      </w:r>
    </w:p>
    <w:bookmarkEnd w:id="125"/>
    <w:bookmarkStart w:name="z181" w:id="126"/>
    <w:p>
      <w:pPr>
        <w:spacing w:after="0"/>
        <w:ind w:left="0"/>
        <w:jc w:val="both"/>
      </w:pPr>
      <w:r>
        <w:rPr>
          <w:rFonts w:ascii="Times New Roman"/>
          <w:b w:val="false"/>
          <w:i w:val="false"/>
          <w:color w:val="000000"/>
          <w:sz w:val="28"/>
        </w:rPr>
        <w:t>
      1) в некоммерческое акционерное общество "Государственная корпорация "Правительство для граждан" (далее - Государственная корпорация);</w:t>
      </w:r>
    </w:p>
    <w:bookmarkEnd w:id="126"/>
    <w:bookmarkStart w:name="z182" w:id="127"/>
    <w:p>
      <w:pPr>
        <w:spacing w:after="0"/>
        <w:ind w:left="0"/>
        <w:jc w:val="both"/>
      </w:pPr>
      <w:r>
        <w:rPr>
          <w:rFonts w:ascii="Times New Roman"/>
          <w:b w:val="false"/>
          <w:i w:val="false"/>
          <w:color w:val="000000"/>
          <w:sz w:val="28"/>
        </w:rPr>
        <w:t>
      2) на веб-портал "цифрового правительства" (далее - портал);</w:t>
      </w:r>
    </w:p>
    <w:bookmarkEnd w:id="127"/>
    <w:bookmarkStart w:name="z183" w:id="128"/>
    <w:p>
      <w:pPr>
        <w:spacing w:after="0"/>
        <w:ind w:left="0"/>
        <w:jc w:val="both"/>
      </w:pPr>
      <w:r>
        <w:rPr>
          <w:rFonts w:ascii="Times New Roman"/>
          <w:b w:val="false"/>
          <w:i w:val="false"/>
          <w:color w:val="000000"/>
          <w:sz w:val="28"/>
        </w:rPr>
        <w:t>
      для иностранных лиц:</w:t>
      </w:r>
    </w:p>
    <w:bookmarkEnd w:id="128"/>
    <w:bookmarkStart w:name="z184" w:id="129"/>
    <w:p>
      <w:pPr>
        <w:spacing w:after="0"/>
        <w:ind w:left="0"/>
        <w:jc w:val="both"/>
      </w:pPr>
      <w:r>
        <w:rPr>
          <w:rFonts w:ascii="Times New Roman"/>
          <w:b w:val="false"/>
          <w:i w:val="false"/>
          <w:color w:val="000000"/>
          <w:sz w:val="28"/>
        </w:rPr>
        <w:t>
      1) в Государственную корпорацию;</w:t>
      </w:r>
    </w:p>
    <w:bookmarkEnd w:id="129"/>
    <w:bookmarkStart w:name="z185" w:id="130"/>
    <w:p>
      <w:pPr>
        <w:spacing w:after="0"/>
        <w:ind w:left="0"/>
        <w:jc w:val="both"/>
      </w:pPr>
      <w:r>
        <w:rPr>
          <w:rFonts w:ascii="Times New Roman"/>
          <w:b w:val="false"/>
          <w:i w:val="false"/>
          <w:color w:val="000000"/>
          <w:sz w:val="28"/>
        </w:rPr>
        <w:t>
      2) на портал;</w:t>
      </w:r>
    </w:p>
    <w:bookmarkEnd w:id="130"/>
    <w:bookmarkStart w:name="z186" w:id="131"/>
    <w:p>
      <w:pPr>
        <w:spacing w:after="0"/>
        <w:ind w:left="0"/>
        <w:jc w:val="both"/>
      </w:pPr>
      <w:r>
        <w:rPr>
          <w:rFonts w:ascii="Times New Roman"/>
          <w:b w:val="false"/>
          <w:i w:val="false"/>
          <w:color w:val="000000"/>
          <w:sz w:val="28"/>
        </w:rPr>
        <w:t>
      3) в канцелярию услугодателя.";</w:t>
      </w:r>
    </w:p>
    <w:bookmarkEnd w:id="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Start w:name="z188" w:id="132"/>
    <w:p>
      <w:pPr>
        <w:spacing w:after="0"/>
        <w:ind w:left="0"/>
        <w:jc w:val="both"/>
      </w:pPr>
      <w:r>
        <w:rPr>
          <w:rFonts w:ascii="Times New Roman"/>
          <w:b w:val="false"/>
          <w:i w:val="false"/>
          <w:color w:val="000000"/>
          <w:sz w:val="28"/>
        </w:rPr>
        <w:t xml:space="preserve">
      "16. При направлении заявления через портал, ответственный исполнитель в течение 3 (трех) рабочих дней проверяет полноту представленных документов и, в случае установления факта неполноты представленных документов, готовит мотивированный отказ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(далее - Мотивированный отказ), подписанный электронной цифровой подписью (далее - ЭЦП) руководителя услугодателя, либо лица его замещающего, и направляет его услугополучателю через портал в форме электронного документа в личный кабинет услугополучателя.</w:t>
      </w:r>
    </w:p>
    <w:bookmarkEnd w:id="132"/>
    <w:bookmarkStart w:name="z189" w:id="133"/>
    <w:p>
      <w:pPr>
        <w:spacing w:after="0"/>
        <w:ind w:left="0"/>
        <w:jc w:val="both"/>
      </w:pPr>
      <w:r>
        <w:rPr>
          <w:rFonts w:ascii="Times New Roman"/>
          <w:b w:val="false"/>
          <w:i w:val="false"/>
          <w:color w:val="000000"/>
          <w:sz w:val="28"/>
        </w:rPr>
        <w:t>
      Сведения о документе, удостоверяющем личность, о государственной регистрации (перерегистрации) юридического лица, индивидуального предпринимателя Республики Казахстан услугодатель получает из соответствующих государственных цифровых систем через шлюз "цифрового правительства".";</w:t>
      </w:r>
    </w:p>
    <w:bookmarkEnd w:id="1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изложить в следующей редакции:</w:t>
      </w:r>
    </w:p>
    <w:bookmarkStart w:name="z191" w:id="134"/>
    <w:p>
      <w:pPr>
        <w:spacing w:after="0"/>
        <w:ind w:left="0"/>
        <w:jc w:val="both"/>
      </w:pPr>
      <w:r>
        <w:rPr>
          <w:rFonts w:ascii="Times New Roman"/>
          <w:b w:val="false"/>
          <w:i w:val="false"/>
          <w:color w:val="000000"/>
          <w:sz w:val="28"/>
        </w:rPr>
        <w:t xml:space="preserve">
      "18. На основании результатов проверки представленных документов на соответствие квалификационным требованиям и ответов соответствующих государственных органов, ответственный исполнитель в течение 1 (одного) рабочего дня после рассмотрения документов оформляет результат оказания государственной услуги - разрешение на транзит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подписанный ЭЦП руководителя услугодателя, либо лица его замещающего, и направляет его услугополучателю через портал в форме электронного документа в личный кабинет услугополучателя, в Государственную корпорацию - для выдачи, либо бумажный вариант, в случае обращения через канцелярию услугодателя.";</w:t>
      </w:r>
    </w:p>
    <w:bookmarkEnd w:id="1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20</w:t>
      </w:r>
      <w:r>
        <w:rPr>
          <w:rFonts w:ascii="Times New Roman"/>
          <w:b w:val="false"/>
          <w:i w:val="false"/>
          <w:color w:val="000000"/>
          <w:sz w:val="28"/>
        </w:rPr>
        <w:t xml:space="preserve"> изложить в следующей редакции:</w:t>
      </w:r>
    </w:p>
    <w:bookmarkStart w:name="z193" w:id="135"/>
    <w:p>
      <w:pPr>
        <w:spacing w:after="0"/>
        <w:ind w:left="0"/>
        <w:jc w:val="both"/>
      </w:pPr>
      <w:r>
        <w:rPr>
          <w:rFonts w:ascii="Times New Roman"/>
          <w:b w:val="false"/>
          <w:i w:val="false"/>
          <w:color w:val="000000"/>
          <w:sz w:val="28"/>
        </w:rPr>
        <w:t>
      "20.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135"/>
    <w:bookmarkStart w:name="z194" w:id="136"/>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1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и </w:t>
      </w:r>
      <w:r>
        <w:rPr>
          <w:rFonts w:ascii="Times New Roman"/>
          <w:b w:val="false"/>
          <w:i w:val="false"/>
          <w:color w:val="000000"/>
          <w:sz w:val="28"/>
        </w:rPr>
        <w:t>24</w:t>
      </w:r>
      <w:r>
        <w:rPr>
          <w:rFonts w:ascii="Times New Roman"/>
          <w:b w:val="false"/>
          <w:i w:val="false"/>
          <w:color w:val="000000"/>
          <w:sz w:val="28"/>
        </w:rPr>
        <w:t xml:space="preserve"> изложить в следующей редакции:</w:t>
      </w:r>
    </w:p>
    <w:bookmarkStart w:name="z196" w:id="137"/>
    <w:p>
      <w:pPr>
        <w:spacing w:after="0"/>
        <w:ind w:left="0"/>
        <w:jc w:val="both"/>
      </w:pPr>
      <w:r>
        <w:rPr>
          <w:rFonts w:ascii="Times New Roman"/>
          <w:b w:val="false"/>
          <w:i w:val="false"/>
          <w:color w:val="000000"/>
          <w:sz w:val="28"/>
        </w:rPr>
        <w:t xml:space="preserve">
      "22. Жалоба услугополучателя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w:t>
      </w:r>
    </w:p>
    <w:bookmarkEnd w:id="137"/>
    <w:bookmarkStart w:name="z197" w:id="138"/>
    <w:p>
      <w:pPr>
        <w:spacing w:after="0"/>
        <w:ind w:left="0"/>
        <w:jc w:val="both"/>
      </w:pPr>
      <w:r>
        <w:rPr>
          <w:rFonts w:ascii="Times New Roman"/>
          <w:b w:val="false"/>
          <w:i w:val="false"/>
          <w:color w:val="000000"/>
          <w:sz w:val="28"/>
        </w:rPr>
        <w:t>
      1) услугодателем – в течение 5 (пяти) рабочих дней со дня ее регистрации;</w:t>
      </w:r>
    </w:p>
    <w:bookmarkEnd w:id="138"/>
    <w:bookmarkStart w:name="z198" w:id="139"/>
    <w:p>
      <w:pPr>
        <w:spacing w:after="0"/>
        <w:ind w:left="0"/>
        <w:jc w:val="both"/>
      </w:pPr>
      <w:r>
        <w:rPr>
          <w:rFonts w:ascii="Times New Roman"/>
          <w:b w:val="false"/>
          <w:i w:val="false"/>
          <w:color w:val="000000"/>
          <w:sz w:val="28"/>
        </w:rPr>
        <w:t>
      2)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bookmarkEnd w:id="139"/>
    <w:bookmarkStart w:name="z199" w:id="140"/>
    <w:p>
      <w:pPr>
        <w:spacing w:after="0"/>
        <w:ind w:left="0"/>
        <w:jc w:val="both"/>
      </w:pPr>
      <w:r>
        <w:rPr>
          <w:rFonts w:ascii="Times New Roman"/>
          <w:b w:val="false"/>
          <w:i w:val="false"/>
          <w:color w:val="000000"/>
          <w:sz w:val="28"/>
        </w:rPr>
        <w:t xml:space="preserve">
      23. Срок рассмотрения жалобы услугодателем, уполномоченным органом по оценке и контролю за качеством оказания государственных услуг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продлевается не более чем на 10 (десять) рабочих дней в случаях необходимости:</w:t>
      </w:r>
    </w:p>
    <w:bookmarkEnd w:id="140"/>
    <w:bookmarkStart w:name="z200" w:id="141"/>
    <w:p>
      <w:pPr>
        <w:spacing w:after="0"/>
        <w:ind w:left="0"/>
        <w:jc w:val="both"/>
      </w:pPr>
      <w:r>
        <w:rPr>
          <w:rFonts w:ascii="Times New Roman"/>
          <w:b w:val="false"/>
          <w:i w:val="false"/>
          <w:color w:val="000000"/>
          <w:sz w:val="28"/>
        </w:rPr>
        <w:t>
      1) проведения дополнительного изучения или проверки по жалобе либо проверки с выездом на место;</w:t>
      </w:r>
    </w:p>
    <w:bookmarkEnd w:id="141"/>
    <w:bookmarkStart w:name="z201" w:id="142"/>
    <w:p>
      <w:pPr>
        <w:spacing w:after="0"/>
        <w:ind w:left="0"/>
        <w:jc w:val="both"/>
      </w:pPr>
      <w:r>
        <w:rPr>
          <w:rFonts w:ascii="Times New Roman"/>
          <w:b w:val="false"/>
          <w:i w:val="false"/>
          <w:color w:val="000000"/>
          <w:sz w:val="28"/>
        </w:rPr>
        <w:t>
      2) получения дополнительной информации.</w:t>
      </w:r>
    </w:p>
    <w:bookmarkEnd w:id="142"/>
    <w:bookmarkStart w:name="z202" w:id="143"/>
    <w:p>
      <w:pPr>
        <w:spacing w:after="0"/>
        <w:ind w:left="0"/>
        <w:jc w:val="both"/>
      </w:pPr>
      <w:r>
        <w:rPr>
          <w:rFonts w:ascii="Times New Roman"/>
          <w:b w:val="false"/>
          <w:i w:val="false"/>
          <w:color w:val="000000"/>
          <w:sz w:val="28"/>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 продления.</w:t>
      </w:r>
    </w:p>
    <w:bookmarkEnd w:id="143"/>
    <w:bookmarkStart w:name="z203" w:id="144"/>
    <w:p>
      <w:pPr>
        <w:spacing w:after="0"/>
        <w:ind w:left="0"/>
        <w:jc w:val="both"/>
      </w:pPr>
      <w:r>
        <w:rPr>
          <w:rFonts w:ascii="Times New Roman"/>
          <w:b w:val="false"/>
          <w:i w:val="false"/>
          <w:color w:val="000000"/>
          <w:sz w:val="28"/>
        </w:rPr>
        <w:t xml:space="preserve">
      24. В случаях несогласия с результатом оказания государственной услуги, услугополучатель обращается в суд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пункта 1 статьи 4 Закона Республики Казахстан "О государственных и социально ответственных услугах".</w:t>
      </w:r>
    </w:p>
    <w:bookmarkEnd w:id="144"/>
    <w:bookmarkStart w:name="z204" w:id="145"/>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bookmarkEnd w:id="1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Правилам выдачи разрешения на транзит специфических товаров и квалификационных требований изложить в новой редакции согласно приложениям 19, 20, 21 и 22 к настоящему перечню некоторых приказов, в которые вносятся изменения;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Перечню основных требований к оказанию государственной услуги "Выдача разрешения на транзит специфических товаров" изложить в новой редакции согласно приложению 23 к настоящему перечню некоторых приказов, в которые вносятся изменения.</w:t>
      </w:r>
    </w:p>
    <w:bookmarkStart w:name="z207" w:id="146"/>
    <w:p>
      <w:pPr>
        <w:spacing w:after="0"/>
        <w:ind w:left="0"/>
        <w:jc w:val="both"/>
      </w:pPr>
      <w:r>
        <w:rPr>
          <w:rFonts w:ascii="Times New Roman"/>
          <w:b w:val="false"/>
          <w:i w:val="false"/>
          <w:color w:val="000000"/>
          <w:sz w:val="28"/>
        </w:rPr>
        <w:t xml:space="preserve">
      8. Внести в </w:t>
      </w:r>
      <w:r>
        <w:rPr>
          <w:rFonts w:ascii="Times New Roman"/>
          <w:b w:val="false"/>
          <w:i w:val="false"/>
          <w:color w:val="000000"/>
          <w:sz w:val="28"/>
        </w:rPr>
        <w:t>приказ</w:t>
      </w:r>
      <w:r>
        <w:rPr>
          <w:rFonts w:ascii="Times New Roman"/>
          <w:b w:val="false"/>
          <w:i w:val="false"/>
          <w:color w:val="000000"/>
          <w:sz w:val="28"/>
        </w:rPr>
        <w:t xml:space="preserve"> Министра индустрии и инфраструктурного развития Республики Казахстан от 28 апреля 2023 года № 309 "Об утверждении Правил оформления и выдачи сертификата конечного пользователя Республики Казахстан и международного импортного сертификата Республики Казахстан и квалификационных требований" (зарегистрирован в Реестре государственной регистрации нормативных правовых актов за № 32404) следующие изменения:</w:t>
      </w:r>
    </w:p>
    <w:bookmarkEnd w:id="1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209" w:id="147"/>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статьи 8 Закона Республики Казахстан "О контроле специфических товаров"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147"/>
    <w:bookmarkStart w:name="z210" w:id="14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оформления и выдачи сертификата конечного пользователя Республики Казахстан и международного импортного сертификата Республики Казахстан и квалификационные требования, утвержденных указанным приказом:</w:t>
      </w:r>
    </w:p>
    <w:bookmarkEnd w:id="1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следующей редакции:</w:t>
      </w:r>
    </w:p>
    <w:bookmarkStart w:name="z212" w:id="149"/>
    <w:p>
      <w:pPr>
        <w:spacing w:after="0"/>
        <w:ind w:left="0"/>
        <w:jc w:val="both"/>
      </w:pPr>
      <w:r>
        <w:rPr>
          <w:rFonts w:ascii="Times New Roman"/>
          <w:b w:val="false"/>
          <w:i w:val="false"/>
          <w:color w:val="000000"/>
          <w:sz w:val="28"/>
        </w:rPr>
        <w:t xml:space="preserve">
      "1. Настоящие Правила оформления и выдачи сертификата конечного пользователя Республики Казахстан и международного импортного сертификата Республики Казахстан и квалификационные требования (далее – Правила) разработаны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статьи 8 Закона Республики Казахстан "О контроле специфических товаров" (далее – Закон)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оформления и выдачи сертификата конечного пользователя Республики Казахстан (далее – сертификат конечного пользователя), международного импортного сертификата Республики Казахстан (далее – международный импортный сертификат) и квалификационные требования, а также оказания государственной услуги "Выдача сертификата конечного пользователя и международного импортного сертификата".</w:t>
      </w:r>
    </w:p>
    <w:bookmarkEnd w:id="149"/>
    <w:bookmarkStart w:name="z213" w:id="150"/>
    <w:p>
      <w:pPr>
        <w:spacing w:after="0"/>
        <w:ind w:left="0"/>
        <w:jc w:val="both"/>
      </w:pPr>
      <w:r>
        <w:rPr>
          <w:rFonts w:ascii="Times New Roman"/>
          <w:b w:val="false"/>
          <w:i w:val="false"/>
          <w:color w:val="000000"/>
          <w:sz w:val="28"/>
        </w:rPr>
        <w:t>
      2. "Выдача сертификата конечного пользователя и международного импортного сертификата" является государственной услугой (далее – государственная услуга) и оказывается Министерством промышленности и строительства Республики Казахстан (далее – услугодатель) согласно настоящим Правилам.</w:t>
      </w:r>
    </w:p>
    <w:bookmarkEnd w:id="150"/>
    <w:bookmarkStart w:name="z214" w:id="151"/>
    <w:p>
      <w:pPr>
        <w:spacing w:after="0"/>
        <w:ind w:left="0"/>
        <w:jc w:val="both"/>
      </w:pPr>
      <w:r>
        <w:rPr>
          <w:rFonts w:ascii="Times New Roman"/>
          <w:b w:val="false"/>
          <w:i w:val="false"/>
          <w:color w:val="000000"/>
          <w:sz w:val="28"/>
        </w:rPr>
        <w:t>
      3. Услугодатель в течение трех рабочих дней с даты введения в действие изменений и (или) дополнений в настоящие Правила направляет информацию о внесенных изменениях и (или) дополнениях в Единый контакт-центр и оператору цифровой инфраструктуры "цифрового правительства".";</w:t>
      </w:r>
    </w:p>
    <w:bookmarkEnd w:id="1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216" w:id="152"/>
    <w:p>
      <w:pPr>
        <w:spacing w:after="0"/>
        <w:ind w:left="0"/>
        <w:jc w:val="both"/>
      </w:pPr>
      <w:r>
        <w:rPr>
          <w:rFonts w:ascii="Times New Roman"/>
          <w:b w:val="false"/>
          <w:i w:val="false"/>
          <w:color w:val="000000"/>
          <w:sz w:val="28"/>
        </w:rPr>
        <w:t xml:space="preserve">
      "9. Для получения государственной услуги физические и юридические лица Республики Казахстан (далее – услугополучатели) подают услугодателю через веб-портал "цифрового правительства" (далее – портал) документы в соответствии с Перечнем основных требований к оказанию государственной услуги (далее – Перечень основных требований)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152"/>
    <w:bookmarkStart w:name="z217" w:id="153"/>
    <w:p>
      <w:pPr>
        <w:spacing w:after="0"/>
        <w:ind w:left="0"/>
        <w:jc w:val="both"/>
      </w:pPr>
      <w:r>
        <w:rPr>
          <w:rFonts w:ascii="Times New Roman"/>
          <w:b w:val="false"/>
          <w:i w:val="false"/>
          <w:color w:val="000000"/>
          <w:sz w:val="28"/>
        </w:rPr>
        <w:t>
      Документы, составленные на иностранных языках, предоставляются с переводом на государственный язык и/или русский язык.";</w:t>
      </w:r>
    </w:p>
    <w:bookmarkEnd w:id="1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13</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изложить в следующей редакции:</w:t>
      </w:r>
    </w:p>
    <w:bookmarkStart w:name="z219" w:id="154"/>
    <w:p>
      <w:pPr>
        <w:spacing w:after="0"/>
        <w:ind w:left="0"/>
        <w:jc w:val="both"/>
      </w:pPr>
      <w:r>
        <w:rPr>
          <w:rFonts w:ascii="Times New Roman"/>
          <w:b w:val="false"/>
          <w:i w:val="false"/>
          <w:color w:val="000000"/>
          <w:sz w:val="28"/>
        </w:rPr>
        <w:t>
      "13. Результат оказания государственной услуги направляется и хранится в "личном кабинете" услугополучателя в форме электронного документа, подписанного ЭЦП руководителя услугодателя либо лица его замещающего.";</w:t>
      </w:r>
    </w:p>
    <w:bookmarkEnd w:id="154"/>
    <w:bookmarkStart w:name="z220" w:id="155"/>
    <w:p>
      <w:pPr>
        <w:spacing w:after="0"/>
        <w:ind w:left="0"/>
        <w:jc w:val="both"/>
      </w:pPr>
      <w:r>
        <w:rPr>
          <w:rFonts w:ascii="Times New Roman"/>
          <w:b w:val="false"/>
          <w:i w:val="false"/>
          <w:color w:val="000000"/>
          <w:sz w:val="28"/>
        </w:rPr>
        <w:t xml:space="preserve">
      "14.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определенном Правилами внесения данных в цифровую систему мониторинга оказания государственных услуг о стадии оказания государственной услуги, утвержденными </w:t>
      </w:r>
      <w:r>
        <w:rPr>
          <w:rFonts w:ascii="Times New Roman"/>
          <w:b w:val="false"/>
          <w:i w:val="false"/>
          <w:color w:val="000000"/>
          <w:sz w:val="28"/>
        </w:rPr>
        <w:t>приказом</w:t>
      </w:r>
      <w:r>
        <w:rPr>
          <w:rFonts w:ascii="Times New Roman"/>
          <w:b w:val="false"/>
          <w:i w:val="false"/>
          <w:color w:val="000000"/>
          <w:sz w:val="28"/>
        </w:rPr>
        <w:t xml:space="preserve"> и.о.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за № 8555).";</w:t>
      </w:r>
    </w:p>
    <w:bookmarkEnd w:id="1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и </w:t>
      </w:r>
      <w:r>
        <w:rPr>
          <w:rFonts w:ascii="Times New Roman"/>
          <w:b w:val="false"/>
          <w:i w:val="false"/>
          <w:color w:val="000000"/>
          <w:sz w:val="28"/>
        </w:rPr>
        <w:t>18</w:t>
      </w:r>
      <w:r>
        <w:rPr>
          <w:rFonts w:ascii="Times New Roman"/>
          <w:b w:val="false"/>
          <w:i w:val="false"/>
          <w:color w:val="000000"/>
          <w:sz w:val="28"/>
        </w:rPr>
        <w:t xml:space="preserve"> изложить в следующей редакции:</w:t>
      </w:r>
    </w:p>
    <w:bookmarkStart w:name="z222" w:id="156"/>
    <w:p>
      <w:pPr>
        <w:spacing w:after="0"/>
        <w:ind w:left="0"/>
        <w:jc w:val="both"/>
      </w:pPr>
      <w:r>
        <w:rPr>
          <w:rFonts w:ascii="Times New Roman"/>
          <w:b w:val="false"/>
          <w:i w:val="false"/>
          <w:color w:val="000000"/>
          <w:sz w:val="28"/>
        </w:rPr>
        <w:t xml:space="preserve">
      "16. Жалоба услугополучателя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w:t>
      </w:r>
    </w:p>
    <w:bookmarkEnd w:id="156"/>
    <w:bookmarkStart w:name="z223" w:id="157"/>
    <w:p>
      <w:pPr>
        <w:spacing w:after="0"/>
        <w:ind w:left="0"/>
        <w:jc w:val="both"/>
      </w:pPr>
      <w:r>
        <w:rPr>
          <w:rFonts w:ascii="Times New Roman"/>
          <w:b w:val="false"/>
          <w:i w:val="false"/>
          <w:color w:val="000000"/>
          <w:sz w:val="28"/>
        </w:rPr>
        <w:t>
      1) услугодателем – в течение 5 (пяти) рабочих дней со дня ее регистрации;</w:t>
      </w:r>
    </w:p>
    <w:bookmarkEnd w:id="157"/>
    <w:bookmarkStart w:name="z224" w:id="158"/>
    <w:p>
      <w:pPr>
        <w:spacing w:after="0"/>
        <w:ind w:left="0"/>
        <w:jc w:val="both"/>
      </w:pPr>
      <w:r>
        <w:rPr>
          <w:rFonts w:ascii="Times New Roman"/>
          <w:b w:val="false"/>
          <w:i w:val="false"/>
          <w:color w:val="000000"/>
          <w:sz w:val="28"/>
        </w:rPr>
        <w:t>
      2)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bookmarkEnd w:id="158"/>
    <w:bookmarkStart w:name="z225" w:id="159"/>
    <w:p>
      <w:pPr>
        <w:spacing w:after="0"/>
        <w:ind w:left="0"/>
        <w:jc w:val="both"/>
      </w:pPr>
      <w:r>
        <w:rPr>
          <w:rFonts w:ascii="Times New Roman"/>
          <w:b w:val="false"/>
          <w:i w:val="false"/>
          <w:color w:val="000000"/>
          <w:sz w:val="28"/>
        </w:rPr>
        <w:t xml:space="preserve">
      17. Срок рассмотрения жалобы услугодателем, уполномоченным органом по оценке и контролю за качеством оказания государственных услуг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продлевается не более чем на 10 (десять) рабочих дней в случаях необходимости:</w:t>
      </w:r>
    </w:p>
    <w:bookmarkEnd w:id="159"/>
    <w:bookmarkStart w:name="z226" w:id="160"/>
    <w:p>
      <w:pPr>
        <w:spacing w:after="0"/>
        <w:ind w:left="0"/>
        <w:jc w:val="both"/>
      </w:pPr>
      <w:r>
        <w:rPr>
          <w:rFonts w:ascii="Times New Roman"/>
          <w:b w:val="false"/>
          <w:i w:val="false"/>
          <w:color w:val="000000"/>
          <w:sz w:val="28"/>
        </w:rPr>
        <w:t>
      1) проведения дополнительного изучения или проверки по жалобе либо проверки с выездом на место;</w:t>
      </w:r>
    </w:p>
    <w:bookmarkEnd w:id="160"/>
    <w:bookmarkStart w:name="z227" w:id="161"/>
    <w:p>
      <w:pPr>
        <w:spacing w:after="0"/>
        <w:ind w:left="0"/>
        <w:jc w:val="both"/>
      </w:pPr>
      <w:r>
        <w:rPr>
          <w:rFonts w:ascii="Times New Roman"/>
          <w:b w:val="false"/>
          <w:i w:val="false"/>
          <w:color w:val="000000"/>
          <w:sz w:val="28"/>
        </w:rPr>
        <w:t>
      2) получения дополнительной информации.</w:t>
      </w:r>
    </w:p>
    <w:bookmarkEnd w:id="161"/>
    <w:bookmarkStart w:name="z228" w:id="162"/>
    <w:p>
      <w:pPr>
        <w:spacing w:after="0"/>
        <w:ind w:left="0"/>
        <w:jc w:val="both"/>
      </w:pPr>
      <w:r>
        <w:rPr>
          <w:rFonts w:ascii="Times New Roman"/>
          <w:b w:val="false"/>
          <w:i w:val="false"/>
          <w:color w:val="000000"/>
          <w:sz w:val="28"/>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 продления.</w:t>
      </w:r>
    </w:p>
    <w:bookmarkEnd w:id="162"/>
    <w:bookmarkStart w:name="z229" w:id="163"/>
    <w:p>
      <w:pPr>
        <w:spacing w:after="0"/>
        <w:ind w:left="0"/>
        <w:jc w:val="both"/>
      </w:pPr>
      <w:r>
        <w:rPr>
          <w:rFonts w:ascii="Times New Roman"/>
          <w:b w:val="false"/>
          <w:i w:val="false"/>
          <w:color w:val="000000"/>
          <w:sz w:val="28"/>
        </w:rPr>
        <w:t xml:space="preserve">
      18. В случаях несогласия с результатом оказания государственной услуги, услугополучатель обращается в суд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пункта 1 статьи 4 Закона Республики Казахстан "О государственных и социально ответственных услугах".</w:t>
      </w:r>
    </w:p>
    <w:bookmarkEnd w:id="163"/>
    <w:bookmarkStart w:name="z230" w:id="164"/>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bookmarkEnd w:id="1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к Правилам оформления и выдачи сертификата конечного пользователя Республики Казахстан и международного импортного сертификата Республики Казахстан и квалификационные требования изложить в новой редакции согласно </w:t>
      </w:r>
      <w:r>
        <w:rPr>
          <w:rFonts w:ascii="Times New Roman"/>
          <w:b w:val="false"/>
          <w:i w:val="false"/>
          <w:color w:val="000000"/>
          <w:sz w:val="28"/>
        </w:rPr>
        <w:t>приложениям 24</w:t>
      </w:r>
      <w:r>
        <w:rPr>
          <w:rFonts w:ascii="Times New Roman"/>
          <w:b w:val="false"/>
          <w:i w:val="false"/>
          <w:color w:val="000000"/>
          <w:sz w:val="28"/>
        </w:rPr>
        <w:t xml:space="preserve"> к настоящему перечню некоторых приказов, в которые вносятся изменения;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к Перечню основных требований к оказанию государственной услуги "Выдача сертификата конечного пользователя и международного импортного сертификата" изложить в новой редакции согласно </w:t>
      </w:r>
      <w:r>
        <w:rPr>
          <w:rFonts w:ascii="Times New Roman"/>
          <w:b w:val="false"/>
          <w:i w:val="false"/>
          <w:color w:val="000000"/>
          <w:sz w:val="28"/>
        </w:rPr>
        <w:t>приложению 25</w:t>
      </w:r>
      <w:r>
        <w:rPr>
          <w:rFonts w:ascii="Times New Roman"/>
          <w:b w:val="false"/>
          <w:i w:val="false"/>
          <w:color w:val="000000"/>
          <w:sz w:val="28"/>
        </w:rPr>
        <w:t xml:space="preserve"> к настоящему перечню некоторых приказов, в которые вносятся изменения.</w:t>
      </w:r>
    </w:p>
    <w:bookmarkStart w:name="z233" w:id="165"/>
    <w:p>
      <w:pPr>
        <w:spacing w:after="0"/>
        <w:ind w:left="0"/>
        <w:jc w:val="both"/>
      </w:pPr>
      <w:r>
        <w:rPr>
          <w:rFonts w:ascii="Times New Roman"/>
          <w:b w:val="false"/>
          <w:i w:val="false"/>
          <w:color w:val="000000"/>
          <w:sz w:val="28"/>
        </w:rPr>
        <w:t xml:space="preserve">
      9. Внести в </w:t>
      </w:r>
      <w:r>
        <w:rPr>
          <w:rFonts w:ascii="Times New Roman"/>
          <w:b w:val="false"/>
          <w:i w:val="false"/>
          <w:color w:val="000000"/>
          <w:sz w:val="28"/>
        </w:rPr>
        <w:t>приказ</w:t>
      </w:r>
      <w:r>
        <w:rPr>
          <w:rFonts w:ascii="Times New Roman"/>
          <w:b w:val="false"/>
          <w:i w:val="false"/>
          <w:color w:val="000000"/>
          <w:sz w:val="28"/>
        </w:rPr>
        <w:t xml:space="preserve"> и.о. Министра индустрии и инфраструктурного развития Республики Казахстан от 16 мая 2023 года № 355 "О правилах выдачи разрешения на экстерриториальный реэкспорт и квалификационные требования" (зарегистрирован в Реестре государственной регистрации нормативных правовых актов за № 32496) следующие изменения:</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235" w:id="166"/>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статьи 8 Закона Республики Казахстан "О контроле специфических товаров"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166"/>
    <w:bookmarkStart w:name="z236" w:id="16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выдачи разрешения на экстерриториальный реэкспорт и квалификационные требования, утвержденных указанным приказом:</w:t>
      </w:r>
    </w:p>
    <w:bookmarkEnd w:id="1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Start w:name="z238" w:id="168"/>
    <w:p>
      <w:pPr>
        <w:spacing w:after="0"/>
        <w:ind w:left="0"/>
        <w:jc w:val="both"/>
      </w:pPr>
      <w:r>
        <w:rPr>
          <w:rFonts w:ascii="Times New Roman"/>
          <w:b w:val="false"/>
          <w:i w:val="false"/>
          <w:color w:val="000000"/>
          <w:sz w:val="28"/>
        </w:rPr>
        <w:t xml:space="preserve">
      "1. Настоящие Правила выдачи разрешения на экстерриториальный реэкспорт и квалификационные требования (далее - Правила) разработаны в соответствии с подпунктом 3) статьи 8 Закона Республики Казахстан "О контроле специфических товаров" (далее – Закон)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о государственных услугах) и определяют порядок оказания государственной услуги "Выдача разрешения на экстерриториальный реэкспорт специфических товаров.</w:t>
      </w:r>
    </w:p>
    <w:bookmarkEnd w:id="168"/>
    <w:bookmarkStart w:name="z239" w:id="169"/>
    <w:p>
      <w:pPr>
        <w:spacing w:after="0"/>
        <w:ind w:left="0"/>
        <w:jc w:val="both"/>
      </w:pPr>
      <w:r>
        <w:rPr>
          <w:rFonts w:ascii="Times New Roman"/>
          <w:b w:val="false"/>
          <w:i w:val="false"/>
          <w:color w:val="000000"/>
          <w:sz w:val="28"/>
        </w:rPr>
        <w:t>
      2. Государственная услуга "Выдача разрешения на экстерриториальный реэкспорт специфических товаров" (далее - государственная услуга) оказывается Комитетом промышленности Министерства промышленности и строительства Республики Казахстан (далее – услугодатель).</w:t>
      </w:r>
    </w:p>
    <w:bookmarkEnd w:id="169"/>
    <w:bookmarkStart w:name="z240" w:id="170"/>
    <w:p>
      <w:pPr>
        <w:spacing w:after="0"/>
        <w:ind w:left="0"/>
        <w:jc w:val="both"/>
      </w:pPr>
      <w:r>
        <w:rPr>
          <w:rFonts w:ascii="Times New Roman"/>
          <w:b w:val="false"/>
          <w:i w:val="false"/>
          <w:color w:val="000000"/>
          <w:sz w:val="28"/>
        </w:rPr>
        <w:t>
      Услугодатель в течение трех рабочих дней с даты введения в действие изменений и (или) дополнений в настоящие Правила направляет информацию о внесенных изменениях и (или) дополнениях в порядок оказания государственных услуг оператору цифровой инфраструктуры "цифрового правительства" Некоммерческое акционерное общество "Государственная корпорация "Правительство для граждан" (далее – Государственная корпорация), Единый контакт-центр.";</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242" w:id="171"/>
    <w:p>
      <w:pPr>
        <w:spacing w:after="0"/>
        <w:ind w:left="0"/>
        <w:jc w:val="both"/>
      </w:pPr>
      <w:r>
        <w:rPr>
          <w:rFonts w:ascii="Times New Roman"/>
          <w:b w:val="false"/>
          <w:i w:val="false"/>
          <w:color w:val="000000"/>
          <w:sz w:val="28"/>
        </w:rPr>
        <w:t>
      "6. Государственная услуга оказывается услугодателем посредством обращения иностранных лиц, либо уполномоченного представителя (далее – услугополучатель):</w:t>
      </w:r>
    </w:p>
    <w:bookmarkEnd w:id="171"/>
    <w:bookmarkStart w:name="z243" w:id="172"/>
    <w:p>
      <w:pPr>
        <w:spacing w:after="0"/>
        <w:ind w:left="0"/>
        <w:jc w:val="both"/>
      </w:pPr>
      <w:r>
        <w:rPr>
          <w:rFonts w:ascii="Times New Roman"/>
          <w:b w:val="false"/>
          <w:i w:val="false"/>
          <w:color w:val="000000"/>
          <w:sz w:val="28"/>
        </w:rPr>
        <w:t>
       1) в Государственную корпорацию;</w:t>
      </w:r>
    </w:p>
    <w:bookmarkEnd w:id="172"/>
    <w:bookmarkStart w:name="z244" w:id="173"/>
    <w:p>
      <w:pPr>
        <w:spacing w:after="0"/>
        <w:ind w:left="0"/>
        <w:jc w:val="both"/>
      </w:pPr>
      <w:r>
        <w:rPr>
          <w:rFonts w:ascii="Times New Roman"/>
          <w:b w:val="false"/>
          <w:i w:val="false"/>
          <w:color w:val="000000"/>
          <w:sz w:val="28"/>
        </w:rPr>
        <w:t>
       2) на веб-портал "цифрового правительства" www.egov.kz, www.elicense.kz (далее - портал).";</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15</w:t>
      </w:r>
      <w:r>
        <w:rPr>
          <w:rFonts w:ascii="Times New Roman"/>
          <w:b w:val="false"/>
          <w:i w:val="false"/>
          <w:color w:val="000000"/>
          <w:sz w:val="28"/>
        </w:rPr>
        <w:t xml:space="preserve"> изложить в следующей редакции:</w:t>
      </w:r>
    </w:p>
    <w:bookmarkStart w:name="z246" w:id="174"/>
    <w:p>
      <w:pPr>
        <w:spacing w:after="0"/>
        <w:ind w:left="0"/>
        <w:jc w:val="both"/>
      </w:pPr>
      <w:r>
        <w:rPr>
          <w:rFonts w:ascii="Times New Roman"/>
          <w:b w:val="false"/>
          <w:i w:val="false"/>
          <w:color w:val="000000"/>
          <w:sz w:val="28"/>
        </w:rPr>
        <w:t xml:space="preserve">
      "15. На основании результатов проведенной оценки рисков и проверки подлинности гарантийного обязательства страны-импортера ответственный исполнитель готовит результат государственной услуги - разрешение на экстерриториальный реэкспорт специфических товаров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174"/>
    <w:bookmarkStart w:name="z247" w:id="175"/>
    <w:p>
      <w:pPr>
        <w:spacing w:after="0"/>
        <w:ind w:left="0"/>
        <w:jc w:val="both"/>
      </w:pPr>
      <w:r>
        <w:rPr>
          <w:rFonts w:ascii="Times New Roman"/>
          <w:b w:val="false"/>
          <w:i w:val="false"/>
          <w:color w:val="000000"/>
          <w:sz w:val="28"/>
        </w:rPr>
        <w:t>
      Результат оказания государственной услуги направляется и хранится в "личном кабинете" услугополучателя в форме электронного документа, подписанного ЭЦП руководителя услугодателя либо лица его замещающего.";</w:t>
      </w:r>
    </w:p>
    <w:bookmarkEnd w:id="1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изложить в следующей редакции:</w:t>
      </w:r>
    </w:p>
    <w:bookmarkStart w:name="z249" w:id="176"/>
    <w:p>
      <w:pPr>
        <w:spacing w:after="0"/>
        <w:ind w:left="0"/>
        <w:jc w:val="both"/>
      </w:pPr>
      <w:r>
        <w:rPr>
          <w:rFonts w:ascii="Times New Roman"/>
          <w:b w:val="false"/>
          <w:i w:val="false"/>
          <w:color w:val="000000"/>
          <w:sz w:val="28"/>
        </w:rPr>
        <w:t>
      "17.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176"/>
    <w:bookmarkStart w:name="z250" w:id="177"/>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1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Правилам выдачи разрешения на экстерриториальный реэкспорт и квалификационные требования изложить в новой редакции согласно </w:t>
      </w:r>
      <w:r>
        <w:rPr>
          <w:rFonts w:ascii="Times New Roman"/>
          <w:b w:val="false"/>
          <w:i w:val="false"/>
          <w:color w:val="000000"/>
          <w:sz w:val="28"/>
        </w:rPr>
        <w:t>приложениям 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и </w:t>
      </w:r>
      <w:r>
        <w:rPr>
          <w:rFonts w:ascii="Times New Roman"/>
          <w:b w:val="false"/>
          <w:i w:val="false"/>
          <w:color w:val="000000"/>
          <w:sz w:val="28"/>
        </w:rPr>
        <w:t>29</w:t>
      </w:r>
      <w:r>
        <w:rPr>
          <w:rFonts w:ascii="Times New Roman"/>
          <w:b w:val="false"/>
          <w:i w:val="false"/>
          <w:color w:val="000000"/>
          <w:sz w:val="28"/>
        </w:rPr>
        <w:t xml:space="preserve"> к настоящему перечню некоторых приказов, в которые вносятся изменения.</w:t>
      </w:r>
    </w:p>
    <w:bookmarkStart w:name="z252" w:id="178"/>
    <w:p>
      <w:pPr>
        <w:spacing w:after="0"/>
        <w:ind w:left="0"/>
        <w:jc w:val="both"/>
      </w:pPr>
      <w:r>
        <w:rPr>
          <w:rFonts w:ascii="Times New Roman"/>
          <w:b w:val="false"/>
          <w:i w:val="false"/>
          <w:color w:val="000000"/>
          <w:sz w:val="28"/>
        </w:rPr>
        <w:t xml:space="preserve">
      10. Внести в </w:t>
      </w:r>
      <w:r>
        <w:rPr>
          <w:rFonts w:ascii="Times New Roman"/>
          <w:b w:val="false"/>
          <w:i w:val="false"/>
          <w:color w:val="000000"/>
          <w:sz w:val="28"/>
        </w:rPr>
        <w:t>приказ</w:t>
      </w:r>
      <w:r>
        <w:rPr>
          <w:rFonts w:ascii="Times New Roman"/>
          <w:b w:val="false"/>
          <w:i w:val="false"/>
          <w:color w:val="000000"/>
          <w:sz w:val="28"/>
        </w:rPr>
        <w:t xml:space="preserve"> Министра индустрии и инфраструктурного развития Республики Казахстан от 9 июня 2023 года № 425 "Об утверждении Правил лицензирования экспорта и импорта специфических товаров и квалификационных требований" (далее- Приказ) (зарегистрирован в Реестре государственной регистрации нормативных правовых актов за № 32759) следующие изменения:</w:t>
      </w:r>
    </w:p>
    <w:bookmarkEnd w:id="1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254" w:id="179"/>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статьи 8 Закона Республики Казахстан "О контроле специфических товаров"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179"/>
    <w:bookmarkStart w:name="z255" w:id="1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лицензирования экспорта и импорта специфических товаров, утвержденных указанным приказом:</w:t>
      </w:r>
    </w:p>
    <w:bookmarkEnd w:id="1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изложить в следующей редакции:</w:t>
      </w:r>
    </w:p>
    <w:bookmarkStart w:name="z257" w:id="181"/>
    <w:p>
      <w:pPr>
        <w:spacing w:after="0"/>
        <w:ind w:left="0"/>
        <w:jc w:val="both"/>
      </w:pPr>
      <w:r>
        <w:rPr>
          <w:rFonts w:ascii="Times New Roman"/>
          <w:b w:val="false"/>
          <w:i w:val="false"/>
          <w:color w:val="000000"/>
          <w:sz w:val="28"/>
        </w:rPr>
        <w:t xml:space="preserve">
      "1. Настоящие Правила лицензирования экспорта и импорта специфических товаров (далее - Правила) разработаны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статьи 8 Закона Республики Казахстан "О контроле специфических товаров" (далее – Закон)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Закон о государственных услугах) и определяют порядок выдачи лицензии на экспорт специфических товаров, общей лицензии на экспорт товаров двойного назначения или товаров, контролируемых для обеспечения национальной безопасности, лицензии на импорт специфических товаров, а также оказания государственной услуги "Выдача лицензии на экспорт и импорт специфических товаров.";</w:t>
      </w:r>
    </w:p>
    <w:bookmarkEnd w:id="1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259" w:id="182"/>
    <w:p>
      <w:pPr>
        <w:spacing w:after="0"/>
        <w:ind w:left="0"/>
        <w:jc w:val="both"/>
      </w:pPr>
      <w:r>
        <w:rPr>
          <w:rFonts w:ascii="Times New Roman"/>
          <w:b w:val="false"/>
          <w:i w:val="false"/>
          <w:color w:val="000000"/>
          <w:sz w:val="28"/>
        </w:rPr>
        <w:t xml:space="preserve">
      "11. Для получения государственной услуги услугополучатель направляет услугодателю посредством веб-портала "цифрового правительства" www.egov.kz (далее - портал) документы, необходимые для оказания государственной услуги, перечень которых приведен в Перечне основных требований к оказанию государственной услуги "Выдача лицензии на экспорт и импорт специфических товаров"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1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w:t>
      </w:r>
    </w:p>
    <w:bookmarkStart w:name="z261" w:id="183"/>
    <w:p>
      <w:pPr>
        <w:spacing w:after="0"/>
        <w:ind w:left="0"/>
        <w:jc w:val="both"/>
      </w:pPr>
      <w:r>
        <w:rPr>
          <w:rFonts w:ascii="Times New Roman"/>
          <w:b w:val="false"/>
          <w:i w:val="false"/>
          <w:color w:val="000000"/>
          <w:sz w:val="28"/>
        </w:rPr>
        <w:t>
      "13. Сведения о документе, удостоверяющем личность физического лица, о государственной регистрации (перерегистрации) юридического лица, индивидуального предпринимателя Республики Казахстан, о разрешительных документах имеющихся у услугополучателя услугодатель получает из соответствующих государственных цифровых систем через шлюз "цифрового правительства".";</w:t>
      </w:r>
    </w:p>
    <w:bookmarkEnd w:id="1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изложить в следующей редакции:</w:t>
      </w:r>
    </w:p>
    <w:bookmarkStart w:name="z263" w:id="184"/>
    <w:p>
      <w:pPr>
        <w:spacing w:after="0"/>
        <w:ind w:left="0"/>
        <w:jc w:val="both"/>
      </w:pPr>
      <w:r>
        <w:rPr>
          <w:rFonts w:ascii="Times New Roman"/>
          <w:b w:val="false"/>
          <w:i w:val="false"/>
          <w:color w:val="000000"/>
          <w:sz w:val="28"/>
        </w:rPr>
        <w:t xml:space="preserve">
      "17. При рассмотрении документов, представленных услугополучателем для получения лицензии на экспорт специфических товаров, общей лицензии на экспорт товаров двойного назначения или товаров, контролируемых для обеспечения национальной безопасности, ответственный исполнитель, одновременно с запросом в соответствующие государственные органы, направляет запрос в государственные органы системы контроля специфических товаров в порядке определенном </w:t>
      </w:r>
      <w:r>
        <w:rPr>
          <w:rFonts w:ascii="Times New Roman"/>
          <w:b w:val="false"/>
          <w:i w:val="false"/>
          <w:color w:val="000000"/>
          <w:sz w:val="28"/>
        </w:rPr>
        <w:t>Правилами</w:t>
      </w:r>
      <w:r>
        <w:rPr>
          <w:rFonts w:ascii="Times New Roman"/>
          <w:b w:val="false"/>
          <w:i w:val="false"/>
          <w:color w:val="000000"/>
          <w:sz w:val="28"/>
        </w:rPr>
        <w:t xml:space="preserve"> осуществления информационного взаимодействия уполномоченного органа с государственными органами системы контроля специфических товаров, утвержденными постановлением Правительства Республики Казахстан от 12 апреля 2023 года № 283.</w:t>
      </w:r>
    </w:p>
    <w:bookmarkEnd w:id="184"/>
    <w:bookmarkStart w:name="z264" w:id="185"/>
    <w:p>
      <w:pPr>
        <w:spacing w:after="0"/>
        <w:ind w:left="0"/>
        <w:jc w:val="both"/>
      </w:pPr>
      <w:r>
        <w:rPr>
          <w:rFonts w:ascii="Times New Roman"/>
          <w:b w:val="false"/>
          <w:i w:val="false"/>
          <w:color w:val="000000"/>
          <w:sz w:val="28"/>
        </w:rPr>
        <w:t>
      После получения ответа от государственных органов системы контроля специфических товаров, ответственный исполнитель проводит оценку рисков на основании полученной информации.</w:t>
      </w:r>
    </w:p>
    <w:bookmarkEnd w:id="185"/>
    <w:bookmarkStart w:name="z265" w:id="186"/>
    <w:p>
      <w:pPr>
        <w:spacing w:after="0"/>
        <w:ind w:left="0"/>
        <w:jc w:val="both"/>
      </w:pPr>
      <w:r>
        <w:rPr>
          <w:rFonts w:ascii="Times New Roman"/>
          <w:b w:val="false"/>
          <w:i w:val="false"/>
          <w:color w:val="000000"/>
          <w:sz w:val="28"/>
        </w:rPr>
        <w:t>
      Одновременно с запросом в соответствующие государственные органы, ответственный исполнитель направляет посредством государственных электронных цифровых ресурсов гарантийное обязательство страны-импортера, представленное услугополучателем, в Министерство иностранных дел Республики Казахстан для проведения проверки его подлинности (далее - подтверждение).";</w:t>
      </w:r>
    </w:p>
    <w:bookmarkEnd w:id="1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и </w:t>
      </w:r>
      <w:r>
        <w:rPr>
          <w:rFonts w:ascii="Times New Roman"/>
          <w:b w:val="false"/>
          <w:i w:val="false"/>
          <w:color w:val="000000"/>
          <w:sz w:val="28"/>
        </w:rPr>
        <w:t>21</w:t>
      </w:r>
      <w:r>
        <w:rPr>
          <w:rFonts w:ascii="Times New Roman"/>
          <w:b w:val="false"/>
          <w:i w:val="false"/>
          <w:color w:val="000000"/>
          <w:sz w:val="28"/>
        </w:rPr>
        <w:t xml:space="preserve"> изложить в следующей редакции:</w:t>
      </w:r>
    </w:p>
    <w:bookmarkStart w:name="z267" w:id="187"/>
    <w:p>
      <w:pPr>
        <w:spacing w:after="0"/>
        <w:ind w:left="0"/>
        <w:jc w:val="both"/>
      </w:pPr>
      <w:r>
        <w:rPr>
          <w:rFonts w:ascii="Times New Roman"/>
          <w:b w:val="false"/>
          <w:i w:val="false"/>
          <w:color w:val="000000"/>
          <w:sz w:val="28"/>
        </w:rPr>
        <w:t>
      "19. Основания для отказа в оказании государственной услуги, установленные Законом, Законом Республики Казахстан "</w:t>
      </w:r>
      <w:r>
        <w:rPr>
          <w:rFonts w:ascii="Times New Roman"/>
          <w:b w:val="false"/>
          <w:i w:val="false"/>
          <w:color w:val="000000"/>
          <w:sz w:val="28"/>
        </w:rPr>
        <w:t>О государственных и социально ответственных услугах</w:t>
      </w:r>
      <w:r>
        <w:rPr>
          <w:rFonts w:ascii="Times New Roman"/>
          <w:b w:val="false"/>
          <w:i w:val="false"/>
          <w:color w:val="000000"/>
          <w:sz w:val="28"/>
        </w:rPr>
        <w:t>" и Законом Республики Казахстан "</w:t>
      </w:r>
      <w:r>
        <w:rPr>
          <w:rFonts w:ascii="Times New Roman"/>
          <w:b w:val="false"/>
          <w:i w:val="false"/>
          <w:color w:val="000000"/>
          <w:sz w:val="28"/>
        </w:rPr>
        <w:t>О разрешениях и уведомлениях</w:t>
      </w:r>
      <w:r>
        <w:rPr>
          <w:rFonts w:ascii="Times New Roman"/>
          <w:b w:val="false"/>
          <w:i w:val="false"/>
          <w:color w:val="000000"/>
          <w:sz w:val="28"/>
        </w:rPr>
        <w:t>" (далее - Законы) изложены в Перечне основных требований.</w:t>
      </w:r>
    </w:p>
    <w:bookmarkEnd w:id="187"/>
    <w:bookmarkStart w:name="z268" w:id="188"/>
    <w:p>
      <w:pPr>
        <w:spacing w:after="0"/>
        <w:ind w:left="0"/>
        <w:jc w:val="both"/>
      </w:pPr>
      <w:r>
        <w:rPr>
          <w:rFonts w:ascii="Times New Roman"/>
          <w:b w:val="false"/>
          <w:i w:val="false"/>
          <w:color w:val="000000"/>
          <w:sz w:val="28"/>
        </w:rPr>
        <w:t>
      В случае отказа в оказании государственной услуги при наличии рисков возникновения угрозы национальной безопасности и/или несоблюдения международных обязательств Республики Казахстан, информация, на основании которого было отказано в оказании государственной услуги, не подлежит разглашению и(или) распространению.</w:t>
      </w:r>
    </w:p>
    <w:bookmarkEnd w:id="188"/>
    <w:bookmarkStart w:name="z269" w:id="189"/>
    <w:p>
      <w:pPr>
        <w:spacing w:after="0"/>
        <w:ind w:left="0"/>
        <w:jc w:val="both"/>
      </w:pPr>
      <w:r>
        <w:rPr>
          <w:rFonts w:ascii="Times New Roman"/>
          <w:b w:val="false"/>
          <w:i w:val="false"/>
          <w:color w:val="000000"/>
          <w:sz w:val="28"/>
        </w:rPr>
        <w:t xml:space="preserve">
      20. На основании результатов проведенной оценки рисков, ответа государственных органов и проверки подлинности гарантийного обязательства страны-получателя, ответственный исполнитель оформляет результат оказания государственной услуги – лицензия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либо мотивированный отказ в оказании государственной услуги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189"/>
    <w:bookmarkStart w:name="z270" w:id="190"/>
    <w:p>
      <w:pPr>
        <w:spacing w:after="0"/>
        <w:ind w:left="0"/>
        <w:jc w:val="both"/>
      </w:pPr>
      <w:r>
        <w:rPr>
          <w:rFonts w:ascii="Times New Roman"/>
          <w:b w:val="false"/>
          <w:i w:val="false"/>
          <w:color w:val="000000"/>
          <w:sz w:val="28"/>
        </w:rPr>
        <w:t>
      Результат оказания государственной услуги посредством цифровой системы "E-license" направляется и хранится в "личном кабинете" услугополучателя в форме электронного документа, подписанного ЭЦП руководителя услугодателя либо лица его замещающего.</w:t>
      </w:r>
    </w:p>
    <w:bookmarkEnd w:id="190"/>
    <w:bookmarkStart w:name="z271" w:id="191"/>
    <w:p>
      <w:pPr>
        <w:spacing w:after="0"/>
        <w:ind w:left="0"/>
        <w:jc w:val="both"/>
      </w:pPr>
      <w:r>
        <w:rPr>
          <w:rFonts w:ascii="Times New Roman"/>
          <w:b w:val="false"/>
          <w:i w:val="false"/>
          <w:color w:val="000000"/>
          <w:sz w:val="28"/>
        </w:rPr>
        <w:t>
      21.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191"/>
    <w:bookmarkStart w:name="z272" w:id="192"/>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цифровой систему мониторинга оказания государственных услуг.";</w:t>
      </w:r>
    </w:p>
    <w:bookmarkEnd w:id="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Правилам лицензирования экспорта и импорта специфических товаров изложить в новой редакции согласно </w:t>
      </w:r>
      <w:r>
        <w:rPr>
          <w:rFonts w:ascii="Times New Roman"/>
          <w:b w:val="false"/>
          <w:i w:val="false"/>
          <w:color w:val="000000"/>
          <w:sz w:val="28"/>
        </w:rPr>
        <w:t>приложению 30</w:t>
      </w:r>
      <w:r>
        <w:rPr>
          <w:rFonts w:ascii="Times New Roman"/>
          <w:b w:val="false"/>
          <w:i w:val="false"/>
          <w:color w:val="000000"/>
          <w:sz w:val="28"/>
        </w:rPr>
        <w:t xml:space="preserve"> к настоящему перечню некоторых приказов, в которые вносятся изменения;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Перечню основных требований к оказанию государственной услуги "Выдача лицензии на экспорт или импорт специфических товаров" изложить в новой редакции согласно </w:t>
      </w:r>
      <w:r>
        <w:rPr>
          <w:rFonts w:ascii="Times New Roman"/>
          <w:b w:val="false"/>
          <w:i w:val="false"/>
          <w:color w:val="000000"/>
          <w:sz w:val="28"/>
        </w:rPr>
        <w:t>приложениям 31</w:t>
      </w:r>
      <w:r>
        <w:rPr>
          <w:rFonts w:ascii="Times New Roman"/>
          <w:b w:val="false"/>
          <w:i w:val="false"/>
          <w:color w:val="000000"/>
          <w:sz w:val="28"/>
        </w:rPr>
        <w:t xml:space="preserve"> к настоящему перечню некоторых приказов, в которые вносятся изменения;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Приказу изложить в новой редакции согласно </w:t>
      </w:r>
      <w:r>
        <w:rPr>
          <w:rFonts w:ascii="Times New Roman"/>
          <w:b w:val="false"/>
          <w:i w:val="false"/>
          <w:color w:val="000000"/>
          <w:sz w:val="28"/>
        </w:rPr>
        <w:t>приложениям 32</w:t>
      </w:r>
      <w:r>
        <w:rPr>
          <w:rFonts w:ascii="Times New Roman"/>
          <w:b w:val="false"/>
          <w:i w:val="false"/>
          <w:color w:val="000000"/>
          <w:sz w:val="28"/>
        </w:rPr>
        <w:t xml:space="preserve"> и </w:t>
      </w:r>
      <w:r>
        <w:rPr>
          <w:rFonts w:ascii="Times New Roman"/>
          <w:b w:val="false"/>
          <w:i w:val="false"/>
          <w:color w:val="000000"/>
          <w:sz w:val="28"/>
        </w:rPr>
        <w:t>33</w:t>
      </w:r>
      <w:r>
        <w:rPr>
          <w:rFonts w:ascii="Times New Roman"/>
          <w:b w:val="false"/>
          <w:i w:val="false"/>
          <w:color w:val="000000"/>
          <w:sz w:val="28"/>
        </w:rPr>
        <w:t xml:space="preserve"> к настоящему перечню некоторых приказов, в которые вносятся изменения.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к Правилам</w:t>
            </w:r>
            <w:r>
              <w:br/>
            </w:r>
            <w:r>
              <w:rPr>
                <w:rFonts w:ascii="Times New Roman"/>
                <w:b w:val="false"/>
                <w:i w:val="false"/>
                <w:color w:val="000000"/>
                <w:sz w:val="20"/>
              </w:rPr>
              <w:t xml:space="preserve">оказания государственной </w:t>
            </w:r>
            <w:r>
              <w:br/>
            </w:r>
            <w:r>
              <w:rPr>
                <w:rFonts w:ascii="Times New Roman"/>
                <w:b w:val="false"/>
                <w:i w:val="false"/>
                <w:color w:val="000000"/>
                <w:sz w:val="20"/>
              </w:rPr>
              <w:t>услуги</w:t>
            </w:r>
            <w:r>
              <w:br/>
            </w:r>
            <w:r>
              <w:rPr>
                <w:rFonts w:ascii="Times New Roman"/>
                <w:b w:val="false"/>
                <w:i w:val="false"/>
                <w:color w:val="000000"/>
                <w:sz w:val="20"/>
              </w:rPr>
              <w:t>"Выдача лицензии на</w:t>
            </w:r>
            <w:r>
              <w:br/>
            </w:r>
            <w:r>
              <w:rPr>
                <w:rFonts w:ascii="Times New Roman"/>
                <w:b w:val="false"/>
                <w:i w:val="false"/>
                <w:color w:val="000000"/>
                <w:sz w:val="20"/>
              </w:rPr>
              <w:t>осуществление деятельности по</w:t>
            </w:r>
            <w:r>
              <w:br/>
            </w:r>
            <w:r>
              <w:rPr>
                <w:rFonts w:ascii="Times New Roman"/>
                <w:b w:val="false"/>
                <w:i w:val="false"/>
                <w:color w:val="000000"/>
                <w:sz w:val="20"/>
              </w:rPr>
              <w:t>эксплуатации горных и</w:t>
            </w:r>
            <w:r>
              <w:br/>
            </w:r>
            <w:r>
              <w:rPr>
                <w:rFonts w:ascii="Times New Roman"/>
                <w:b w:val="false"/>
                <w:i w:val="false"/>
                <w:color w:val="000000"/>
                <w:sz w:val="20"/>
              </w:rPr>
              <w:t>химических производств"</w:t>
            </w:r>
          </w:p>
        </w:tc>
      </w:tr>
    </w:tbl>
    <w:bookmarkStart w:name="z278" w:id="193"/>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лицензии на осуществление деятельности по эксплуатации горных и химических производств"</w:t>
      </w:r>
    </w:p>
    <w:bookmarkEnd w:id="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 w:id="194"/>
          <w:p>
            <w:pPr>
              <w:spacing w:after="20"/>
              <w:ind w:left="20"/>
              <w:jc w:val="both"/>
            </w:pPr>
            <w:r>
              <w:rPr>
                <w:rFonts w:ascii="Times New Roman"/>
                <w:b w:val="false"/>
                <w:i w:val="false"/>
                <w:color w:val="000000"/>
                <w:sz w:val="20"/>
              </w:rPr>
              <w:t>
Наименование государственной услуги: "Выдача лицензии на осуществление деятельности по эксплуатации горных и химических производств"</w:t>
            </w:r>
          </w:p>
          <w:bookmarkEnd w:id="194"/>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подвида (при наличии)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1) добыча твердых полезных ископаемых (за исключением общераспространенных полезных ископаемых);</w:t>
            </w:r>
          </w:p>
          <w:p>
            <w:pPr>
              <w:spacing w:after="20"/>
              <w:ind w:left="20"/>
              <w:jc w:val="both"/>
            </w:pPr>
            <w:r>
              <w:rPr>
                <w:rFonts w:ascii="Times New Roman"/>
                <w:b w:val="false"/>
                <w:i w:val="false"/>
                <w:color w:val="000000"/>
                <w:sz w:val="20"/>
              </w:rPr>
              <w:t>
</w:t>
            </w:r>
            <w:r>
              <w:rPr>
                <w:rFonts w:ascii="Times New Roman"/>
                <w:b w:val="false"/>
                <w:i w:val="false"/>
                <w:color w:val="000000"/>
                <w:sz w:val="20"/>
              </w:rPr>
              <w:t>2) вскрытие и разработка месторождений твердых полезных ископаемых открытым и подземным способами;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ведение технологических работ на месторождениях;</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производство взрывных работ для добычи полезных ископаемых;</w:t>
            </w:r>
          </w:p>
          <w:p>
            <w:pPr>
              <w:spacing w:after="20"/>
              <w:ind w:left="20"/>
              <w:jc w:val="both"/>
            </w:pPr>
            <w:r>
              <w:rPr>
                <w:rFonts w:ascii="Times New Roman"/>
                <w:b w:val="false"/>
                <w:i w:val="false"/>
                <w:color w:val="000000"/>
                <w:sz w:val="20"/>
              </w:rPr>
              <w:t>
</w:t>
            </w:r>
            <w:r>
              <w:rPr>
                <w:rFonts w:ascii="Times New Roman"/>
                <w:b w:val="false"/>
                <w:i w:val="false"/>
                <w:color w:val="000000"/>
                <w:sz w:val="20"/>
              </w:rPr>
              <w:t>5) ликвидационные работы по закрытию рудников и шахт;</w:t>
            </w:r>
          </w:p>
          <w:p>
            <w:pPr>
              <w:spacing w:after="20"/>
              <w:ind w:left="20"/>
              <w:jc w:val="both"/>
            </w:pPr>
            <w:r>
              <w:rPr>
                <w:rFonts w:ascii="Times New Roman"/>
                <w:b w:val="false"/>
                <w:i w:val="false"/>
                <w:color w:val="000000"/>
                <w:sz w:val="20"/>
              </w:rPr>
              <w:t>
</w:t>
            </w:r>
            <w:r>
              <w:rPr>
                <w:rFonts w:ascii="Times New Roman"/>
                <w:b w:val="false"/>
                <w:i w:val="false"/>
                <w:color w:val="000000"/>
                <w:sz w:val="20"/>
              </w:rPr>
              <w:t>6) подземный и капитальный ремонт скважин, демонтаж оборудования и агрегатов, установка подъемника скважин;</w:t>
            </w:r>
          </w:p>
          <w:p>
            <w:pPr>
              <w:spacing w:after="20"/>
              <w:ind w:left="20"/>
              <w:jc w:val="both"/>
            </w:pPr>
            <w:r>
              <w:rPr>
                <w:rFonts w:ascii="Times New Roman"/>
                <w:b w:val="false"/>
                <w:i w:val="false"/>
                <w:color w:val="000000"/>
                <w:sz w:val="20"/>
              </w:rPr>
              <w:t>
</w:t>
            </w:r>
            <w:r>
              <w:rPr>
                <w:rFonts w:ascii="Times New Roman"/>
                <w:b w:val="false"/>
                <w:i w:val="false"/>
                <w:color w:val="000000"/>
                <w:sz w:val="20"/>
              </w:rPr>
              <w:t>7) испытания после ремонта скважин;</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промывка, цементация, опробование и освоение скважин;</w:t>
            </w:r>
          </w:p>
          <w:p>
            <w:pPr>
              <w:spacing w:after="20"/>
              <w:ind w:left="20"/>
              <w:jc w:val="both"/>
            </w:pPr>
            <w:r>
              <w:rPr>
                <w:rFonts w:ascii="Times New Roman"/>
                <w:b w:val="false"/>
                <w:i w:val="false"/>
                <w:color w:val="000000"/>
                <w:sz w:val="20"/>
              </w:rPr>
              <w:t>
9) эксплуатация химических производств.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промышленности Министерства промышленности и строительства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195"/>
          <w:p>
            <w:pPr>
              <w:spacing w:after="20"/>
              <w:ind w:left="20"/>
              <w:jc w:val="both"/>
            </w:pPr>
            <w:r>
              <w:rPr>
                <w:rFonts w:ascii="Times New Roman"/>
                <w:b w:val="false"/>
                <w:i w:val="false"/>
                <w:color w:val="000000"/>
                <w:sz w:val="20"/>
              </w:rPr>
              <w:t>
При выдаче лицензии и (или) приложения к лицензии - в течение 15 (пятнадцати) рабочих дней;</w:t>
            </w:r>
          </w:p>
          <w:bookmarkEnd w:id="195"/>
          <w:p>
            <w:pPr>
              <w:spacing w:after="20"/>
              <w:ind w:left="20"/>
              <w:jc w:val="both"/>
            </w:pPr>
            <w:r>
              <w:rPr>
                <w:rFonts w:ascii="Times New Roman"/>
                <w:b w:val="false"/>
                <w:i w:val="false"/>
                <w:color w:val="000000"/>
                <w:sz w:val="20"/>
              </w:rPr>
              <w:t>
</w:t>
            </w:r>
            <w:r>
              <w:rPr>
                <w:rFonts w:ascii="Times New Roman"/>
                <w:b w:val="false"/>
                <w:i w:val="false"/>
                <w:color w:val="000000"/>
                <w:sz w:val="20"/>
              </w:rPr>
              <w:t>при переоформлении лицензии и (или) приложения к лицензии - в течение 3 (трех) рабочих дней;</w:t>
            </w:r>
          </w:p>
          <w:p>
            <w:pPr>
              <w:spacing w:after="20"/>
              <w:ind w:left="20"/>
              <w:jc w:val="both"/>
            </w:pPr>
            <w:r>
              <w:rPr>
                <w:rFonts w:ascii="Times New Roman"/>
                <w:b w:val="false"/>
                <w:i w:val="false"/>
                <w:color w:val="000000"/>
                <w:sz w:val="20"/>
              </w:rPr>
              <w:t>
при переоформлении лицензии и (или) приложения к лицензии в случае реорганизации услугополучателя в форме выделения или разделения - в течение 15 (пятнадцати)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и (или) приложение к лицензии,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196"/>
          <w:p>
            <w:pPr>
              <w:spacing w:after="20"/>
              <w:ind w:left="20"/>
              <w:jc w:val="both"/>
            </w:pPr>
            <w:r>
              <w:rPr>
                <w:rFonts w:ascii="Times New Roman"/>
                <w:b w:val="false"/>
                <w:i w:val="false"/>
                <w:color w:val="000000"/>
                <w:sz w:val="20"/>
              </w:rPr>
              <w:t>
1) при выдаче лицензии на осуществление деятельности по эксплуатации горных и химических производств - 10 месячных расчетных показателей;</w:t>
            </w:r>
          </w:p>
          <w:bookmarkEnd w:id="196"/>
          <w:p>
            <w:pPr>
              <w:spacing w:after="20"/>
              <w:ind w:left="20"/>
              <w:jc w:val="both"/>
            </w:pPr>
            <w:r>
              <w:rPr>
                <w:rFonts w:ascii="Times New Roman"/>
                <w:b w:val="false"/>
                <w:i w:val="false"/>
                <w:color w:val="000000"/>
                <w:sz w:val="20"/>
              </w:rPr>
              <w:t>
</w:t>
            </w:r>
            <w:r>
              <w:rPr>
                <w:rFonts w:ascii="Times New Roman"/>
                <w:b w:val="false"/>
                <w:i w:val="false"/>
                <w:color w:val="000000"/>
                <w:sz w:val="20"/>
              </w:rPr>
              <w:t>2) за переоформление лицензии - 10% от ставки при выдаче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Оплата лицензионного сбора осуществляется в наличной и безналичной форме через банки второго уровня и организации, осуществляющие отдельные виды банковских операций.</w:t>
            </w:r>
          </w:p>
          <w:p>
            <w:pPr>
              <w:spacing w:after="20"/>
              <w:ind w:left="20"/>
              <w:jc w:val="both"/>
            </w:pPr>
            <w:r>
              <w:rPr>
                <w:rFonts w:ascii="Times New Roman"/>
                <w:b w:val="false"/>
                <w:i w:val="false"/>
                <w:color w:val="000000"/>
                <w:sz w:val="20"/>
              </w:rPr>
              <w:t>
Оплата может осуществляться через платежный шлюз "цифрового правительства" (далее - ПШЦП).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197"/>
          <w:p>
            <w:pPr>
              <w:spacing w:after="20"/>
              <w:ind w:left="20"/>
              <w:jc w:val="both"/>
            </w:pPr>
            <w:r>
              <w:rPr>
                <w:rFonts w:ascii="Times New Roman"/>
                <w:b w:val="false"/>
                <w:i w:val="false"/>
                <w:color w:val="000000"/>
                <w:sz w:val="20"/>
              </w:rPr>
              <w:t xml:space="preserve">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13.00 часов до 14.30 часов;</w:t>
            </w:r>
          </w:p>
          <w:bookmarkEnd w:id="197"/>
          <w:p>
            <w:pPr>
              <w:spacing w:after="20"/>
              <w:ind w:left="20"/>
              <w:jc w:val="both"/>
            </w:pPr>
            <w:r>
              <w:rPr>
                <w:rFonts w:ascii="Times New Roman"/>
                <w:b w:val="false"/>
                <w:i w:val="false"/>
                <w:color w:val="000000"/>
                <w:sz w:val="20"/>
              </w:rPr>
              <w:t>
</w:t>
            </w:r>
            <w:r>
              <w:rPr>
                <w:rFonts w:ascii="Times New Roman"/>
                <w:b w:val="false"/>
                <w:i w:val="false"/>
                <w:color w:val="000000"/>
                <w:sz w:val="20"/>
              </w:rPr>
              <w:t>Регистрация заявлений, поступивших после 15.00 часов, осуществляется следующим рабочим днем;</w:t>
            </w:r>
          </w:p>
          <w:p>
            <w:pPr>
              <w:spacing w:after="20"/>
              <w:ind w:left="20"/>
              <w:jc w:val="both"/>
            </w:pPr>
            <w:r>
              <w:rPr>
                <w:rFonts w:ascii="Times New Roman"/>
                <w:b w:val="false"/>
                <w:i w:val="false"/>
                <w:color w:val="000000"/>
                <w:sz w:val="20"/>
              </w:rPr>
              <w:t xml:space="preserve">
2)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Кодексу</w:t>
            </w:r>
            <w:r>
              <w:rPr>
                <w:rFonts w:ascii="Times New Roman"/>
                <w:b w:val="false"/>
                <w:i w:val="false"/>
                <w:color w:val="000000"/>
                <w:sz w:val="20"/>
              </w:rPr>
              <w:t>, прием заявления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198"/>
          <w:p>
            <w:pPr>
              <w:spacing w:after="20"/>
              <w:ind w:left="20"/>
              <w:jc w:val="both"/>
            </w:pPr>
            <w:r>
              <w:rPr>
                <w:rFonts w:ascii="Times New Roman"/>
                <w:b w:val="false"/>
                <w:i w:val="false"/>
                <w:color w:val="000000"/>
                <w:sz w:val="20"/>
              </w:rPr>
              <w:t>
1. Для получения лицензии и (или) приложения к лицензии:</w:t>
            </w:r>
          </w:p>
          <w:bookmarkEnd w:id="19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заявление в электронном виде, удостоверенное электронно-цифровой подписью (далее - ЭЦП) услугополучателя,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настоящему Перечню;</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документа, подтверждающего уплату лицензионного сбора за право занятия отдельными видами деятельности, за исключением случаев оплаты через ПШЦП (не требуется при получении приложения к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документов, подтверждающих соответствие услугополучателя квалификационным требованиям, утвержденным приказом исполняющего обязанности Министра по инвестициям и развитию Республики Казахстан от 23 января 2015 года № 45 "Об утверждении квалификационных требований для осуществления деятельности в сфере промышленности и перечня документов, подтверждающих соответствие им" (далее – квалификационные требования).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Для переоформления лицензии и (или) приложения к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заявление в электронном виде, удостоверенное ЭЦП услугополучателя,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настоящему Перечню;</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документа, подтверждающего уплату лицензионного сбора за право занятия отдельными видами деятельности, за исключением случаев оплаты через ПШЦП (не требуется при получении приложения к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цифровых системах;</w:t>
            </w:r>
          </w:p>
          <w:p>
            <w:pPr>
              <w:spacing w:after="20"/>
              <w:ind w:left="20"/>
              <w:jc w:val="both"/>
            </w:pPr>
            <w:r>
              <w:rPr>
                <w:rFonts w:ascii="Times New Roman"/>
                <w:b w:val="false"/>
                <w:i w:val="false"/>
                <w:color w:val="000000"/>
                <w:sz w:val="20"/>
              </w:rPr>
              <w:t>
</w:t>
            </w:r>
            <w:r>
              <w:rPr>
                <w:rFonts w:ascii="Times New Roman"/>
                <w:b w:val="false"/>
                <w:i w:val="false"/>
                <w:color w:val="000000"/>
                <w:sz w:val="20"/>
              </w:rPr>
              <w:t>3. Для переоформления лицензии и (или) приложения к лицензии в случае реорганизации услугополучателя в форме выделения или разделения: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заявление в электронном виде, удостоверенное ЭЦП услугополучателя,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настоящему Перечню;</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документа, подтверждающего уплату лицензионного сбора за право занятия отдельными видами деятельности, за исключением случаев оплаты через ПШЦП (не требуется при получении приложения к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цифровых системах;</w:t>
            </w:r>
          </w:p>
          <w:p>
            <w:pPr>
              <w:spacing w:after="20"/>
              <w:ind w:left="20"/>
              <w:jc w:val="both"/>
            </w:pPr>
            <w:r>
              <w:rPr>
                <w:rFonts w:ascii="Times New Roman"/>
                <w:b w:val="false"/>
                <w:i w:val="false"/>
                <w:color w:val="000000"/>
                <w:sz w:val="20"/>
              </w:rPr>
              <w:t>
электронная копия документов, подтверждающих соответствие услугополучателя квалификационным требованиям.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199"/>
          <w:p>
            <w:pPr>
              <w:spacing w:after="20"/>
              <w:ind w:left="20"/>
              <w:jc w:val="both"/>
            </w:pPr>
            <w:r>
              <w:rPr>
                <w:rFonts w:ascii="Times New Roman"/>
                <w:b w:val="false"/>
                <w:i w:val="false"/>
                <w:color w:val="000000"/>
                <w:sz w:val="20"/>
              </w:rPr>
              <w:t xml:space="preserve">
1. При выдаче лицензии и (или) приложения к лицензии </w:t>
            </w:r>
          </w:p>
          <w:bookmarkEnd w:id="199"/>
          <w:p>
            <w:pPr>
              <w:spacing w:after="20"/>
              <w:ind w:left="20"/>
              <w:jc w:val="both"/>
            </w:pPr>
            <w:r>
              <w:rPr>
                <w:rFonts w:ascii="Times New Roman"/>
                <w:b w:val="false"/>
                <w:i w:val="false"/>
                <w:color w:val="000000"/>
                <w:sz w:val="20"/>
              </w:rPr>
              <w:t>
</w:t>
            </w:r>
            <w:r>
              <w:rPr>
                <w:rFonts w:ascii="Times New Roman"/>
                <w:b w:val="false"/>
                <w:i w:val="false"/>
                <w:color w:val="000000"/>
                <w:sz w:val="20"/>
              </w:rPr>
              <w:t>1) занятие видом деятельности запрещено законами Республики Казахстан для данной категории физических или юридических лиц, филиала иностранного юридического лица, предметом деятельности которого является оказание финансовых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2) не внесен лицензионный сбор;</w:t>
            </w:r>
          </w:p>
          <w:p>
            <w:pPr>
              <w:spacing w:after="20"/>
              <w:ind w:left="20"/>
              <w:jc w:val="both"/>
            </w:pPr>
            <w:r>
              <w:rPr>
                <w:rFonts w:ascii="Times New Roman"/>
                <w:b w:val="false"/>
                <w:i w:val="false"/>
                <w:color w:val="000000"/>
                <w:sz w:val="20"/>
              </w:rPr>
              <w:t>
</w:t>
            </w:r>
            <w:r>
              <w:rPr>
                <w:rFonts w:ascii="Times New Roman"/>
                <w:b w:val="false"/>
                <w:i w:val="false"/>
                <w:color w:val="000000"/>
                <w:sz w:val="20"/>
              </w:rPr>
              <w:t>3) заявитель не соответствует квалификационным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4) лицензиаром получен ответ от соответствующего согласующего государственного органа о несоответствии заявителя предъявляемым при лицензировании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5) в отношении заявителя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w:t>
            </w:r>
            <w:r>
              <w:rPr>
                <w:rFonts w:ascii="Times New Roman"/>
                <w:b w:val="false"/>
                <w:i w:val="false"/>
                <w:color w:val="000000"/>
                <w:sz w:val="20"/>
              </w:rPr>
              <w:t>6) судом на основании представления судебного исполнителя временно запрещено выдавать заявителю-должнику лицензию;</w:t>
            </w:r>
          </w:p>
          <w:p>
            <w:pPr>
              <w:spacing w:after="20"/>
              <w:ind w:left="20"/>
              <w:jc w:val="both"/>
            </w:pPr>
            <w:r>
              <w:rPr>
                <w:rFonts w:ascii="Times New Roman"/>
                <w:b w:val="false"/>
                <w:i w:val="false"/>
                <w:color w:val="000000"/>
                <w:sz w:val="20"/>
              </w:rPr>
              <w:t>
</w:t>
            </w:r>
            <w:r>
              <w:rPr>
                <w:rFonts w:ascii="Times New Roman"/>
                <w:b w:val="false"/>
                <w:i w:val="false"/>
                <w:color w:val="000000"/>
                <w:sz w:val="20"/>
              </w:rPr>
              <w:t>7) установлена недостоверность документов, представленных заявителем для получения лицензии,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8) несоответствие услугополучателя и (или) представленных материалов, объектов, данных и сведений, необходимых для оказания государственной или социально ответственной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9) отрицательный ответ уполномоченного государственного органа на запрос о согласовании, который требуется для оказания государственной или социально ответственной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10)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или социально ответственной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11)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или социально ответственной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 переоформлении и (или) приложения к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1) занятие видом деятельности запрещено законами Республики Казахстан для данной категории физических или юридических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2) не внесен лицензионный сбор;</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лицензиаром получен ответ от соответствующего согласующего государственного органа о несоответствии заявителя предъявляемым при лицензировании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заявителя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w:t>
            </w:r>
            <w:r>
              <w:rPr>
                <w:rFonts w:ascii="Times New Roman"/>
                <w:b w:val="false"/>
                <w:i w:val="false"/>
                <w:color w:val="000000"/>
                <w:sz w:val="20"/>
              </w:rPr>
              <w:t>5) судом на основании представления судебного исполнителя временно запрещено выдавать заявителю-должнику лицензию;</w:t>
            </w:r>
          </w:p>
          <w:p>
            <w:pPr>
              <w:spacing w:after="20"/>
              <w:ind w:left="20"/>
              <w:jc w:val="both"/>
            </w:pPr>
            <w:r>
              <w:rPr>
                <w:rFonts w:ascii="Times New Roman"/>
                <w:b w:val="false"/>
                <w:i w:val="false"/>
                <w:color w:val="000000"/>
                <w:sz w:val="20"/>
              </w:rPr>
              <w:t>
</w:t>
            </w:r>
            <w:r>
              <w:rPr>
                <w:rFonts w:ascii="Times New Roman"/>
                <w:b w:val="false"/>
                <w:i w:val="false"/>
                <w:color w:val="000000"/>
                <w:sz w:val="20"/>
              </w:rPr>
              <w:t>6) установлена недостоверность документов, представленных заявителем для получения лицензии,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7) в случае непредставления или ненадлежащего оформления документов, указанных в пункте 2 строки 8 настоящего Перечня.</w:t>
            </w:r>
          </w:p>
          <w:p>
            <w:pPr>
              <w:spacing w:after="20"/>
              <w:ind w:left="20"/>
              <w:jc w:val="both"/>
            </w:pPr>
            <w:r>
              <w:rPr>
                <w:rFonts w:ascii="Times New Roman"/>
                <w:b w:val="false"/>
                <w:i w:val="false"/>
                <w:color w:val="000000"/>
                <w:sz w:val="20"/>
              </w:rPr>
              <w:t>
</w:t>
            </w:r>
            <w:r>
              <w:rPr>
                <w:rFonts w:ascii="Times New Roman"/>
                <w:b w:val="false"/>
                <w:i w:val="false"/>
                <w:color w:val="000000"/>
                <w:sz w:val="20"/>
              </w:rPr>
              <w:t>3. В случае реорганизации юридического лица-лицензиата в формах выделения и разделения: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 непредставление или ненадлежащее оформление документов, необходимых для переоформления лицензии и (или) приложения к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заявителя квалификационным требованиям;</w:t>
            </w:r>
          </w:p>
          <w:p>
            <w:pPr>
              <w:spacing w:after="20"/>
              <w:ind w:left="20"/>
              <w:jc w:val="both"/>
            </w:pPr>
            <w:r>
              <w:rPr>
                <w:rFonts w:ascii="Times New Roman"/>
                <w:b w:val="false"/>
                <w:i w:val="false"/>
                <w:color w:val="000000"/>
                <w:sz w:val="20"/>
              </w:rPr>
              <w:t>
3) если ранее лицензия и (или) приложение к лицензии были переоформлены на другое юридическое лицо из числа вновь возникших в результате разделения юридических лиц-лицензиатов.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и ее подвидов (при наличии),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200"/>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bookmarkEnd w:id="200"/>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услугодатель – в разделе "Государственные услуги";</w:t>
            </w:r>
          </w:p>
          <w:p>
            <w:pPr>
              <w:spacing w:after="20"/>
              <w:ind w:left="20"/>
              <w:jc w:val="both"/>
            </w:pPr>
            <w:r>
              <w:rPr>
                <w:rFonts w:ascii="Times New Roman"/>
                <w:b w:val="false"/>
                <w:i w:val="false"/>
                <w:color w:val="000000"/>
                <w:sz w:val="20"/>
              </w:rPr>
              <w:t>
2) портал.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w:t>
            </w:r>
            <w:r>
              <w:br/>
            </w:r>
            <w:r>
              <w:rPr>
                <w:rFonts w:ascii="Times New Roman"/>
                <w:b w:val="false"/>
                <w:i w:val="false"/>
                <w:color w:val="000000"/>
                <w:sz w:val="20"/>
              </w:rPr>
              <w:t>к Правилам</w:t>
            </w:r>
            <w:r>
              <w:br/>
            </w:r>
            <w:r>
              <w:rPr>
                <w:rFonts w:ascii="Times New Roman"/>
                <w:b w:val="false"/>
                <w:i w:val="false"/>
                <w:color w:val="000000"/>
                <w:sz w:val="20"/>
              </w:rPr>
              <w:t xml:space="preserve">оказания государственной </w:t>
            </w:r>
            <w:r>
              <w:br/>
            </w:r>
            <w:r>
              <w:rPr>
                <w:rFonts w:ascii="Times New Roman"/>
                <w:b w:val="false"/>
                <w:i w:val="false"/>
                <w:color w:val="000000"/>
                <w:sz w:val="20"/>
              </w:rPr>
              <w:t>услуги</w:t>
            </w:r>
            <w:r>
              <w:br/>
            </w:r>
            <w:r>
              <w:rPr>
                <w:rFonts w:ascii="Times New Roman"/>
                <w:b w:val="false"/>
                <w:i w:val="false"/>
                <w:color w:val="000000"/>
                <w:sz w:val="20"/>
              </w:rPr>
              <w:t>"Выдача лицензии на</w:t>
            </w:r>
            <w:r>
              <w:br/>
            </w:r>
            <w:r>
              <w:rPr>
                <w:rFonts w:ascii="Times New Roman"/>
                <w:b w:val="false"/>
                <w:i w:val="false"/>
                <w:color w:val="000000"/>
                <w:sz w:val="20"/>
              </w:rPr>
              <w:t>осуществление деятельности по</w:t>
            </w:r>
            <w:r>
              <w:br/>
            </w:r>
            <w:r>
              <w:rPr>
                <w:rFonts w:ascii="Times New Roman"/>
                <w:b w:val="false"/>
                <w:i w:val="false"/>
                <w:color w:val="000000"/>
                <w:sz w:val="20"/>
              </w:rPr>
              <w:t>эксплуатации горных и</w:t>
            </w:r>
            <w:r>
              <w:br/>
            </w:r>
            <w:r>
              <w:rPr>
                <w:rFonts w:ascii="Times New Roman"/>
                <w:b w:val="false"/>
                <w:i w:val="false"/>
                <w:color w:val="000000"/>
                <w:sz w:val="20"/>
              </w:rPr>
              <w:t>химических производств"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201"/>
          <w:p>
            <w:pPr>
              <w:spacing w:after="20"/>
              <w:ind w:left="20"/>
              <w:jc w:val="both"/>
            </w:pPr>
            <w:r>
              <w:rPr>
                <w:rFonts w:ascii="Times New Roman"/>
                <w:b w:val="false"/>
                <w:i w:val="false"/>
                <w:color w:val="000000"/>
                <w:sz w:val="20"/>
              </w:rPr>
              <w:t>
Қазақстан Республикасы</w:t>
            </w:r>
          </w:p>
          <w:bookmarkEnd w:id="201"/>
          <w:p>
            <w:pPr>
              <w:spacing w:after="20"/>
              <w:ind w:left="20"/>
              <w:jc w:val="both"/>
            </w:pPr>
            <w:r>
              <w:rPr>
                <w:rFonts w:ascii="Times New Roman"/>
                <w:b w:val="false"/>
                <w:i w:val="false"/>
                <w:color w:val="000000"/>
                <w:sz w:val="20"/>
              </w:rPr>
              <w:t>
</w:t>
            </w:r>
            <w:r>
              <w:rPr>
                <w:rFonts w:ascii="Times New Roman"/>
                <w:b w:val="false"/>
                <w:i w:val="false"/>
                <w:color w:val="000000"/>
                <w:sz w:val="20"/>
              </w:rPr>
              <w:t>Өнеркәсіп және құрылыс министрлігі</w:t>
            </w:r>
          </w:p>
          <w:p>
            <w:pPr>
              <w:spacing w:after="20"/>
              <w:ind w:left="20"/>
              <w:jc w:val="both"/>
            </w:pPr>
            <w:r>
              <w:rPr>
                <w:rFonts w:ascii="Times New Roman"/>
                <w:b w:val="false"/>
                <w:i w:val="false"/>
                <w:color w:val="000000"/>
                <w:sz w:val="20"/>
              </w:rPr>
              <w:t>
Өнеркәсіп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202"/>
          <w:p>
            <w:pPr>
              <w:spacing w:after="20"/>
              <w:ind w:left="20"/>
              <w:jc w:val="both"/>
            </w:pPr>
          </w:p>
          <w:bookmarkEnd w:id="202"/>
          <w:p>
            <w:pPr>
              <w:spacing w:after="20"/>
              <w:ind w:left="20"/>
              <w:jc w:val="both"/>
            </w:pPr>
            <w:r>
              <w:drawing>
                <wp:inline distT="0" distB="0" distL="0" distR="0">
                  <wp:extent cx="15875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587500" cy="157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 w:id="203"/>
          <w:p>
            <w:pPr>
              <w:spacing w:after="20"/>
              <w:ind w:left="20"/>
              <w:jc w:val="both"/>
            </w:pPr>
            <w:r>
              <w:rPr>
                <w:rFonts w:ascii="Times New Roman"/>
                <w:b w:val="false"/>
                <w:i w:val="false"/>
                <w:color w:val="000000"/>
                <w:sz w:val="20"/>
              </w:rPr>
              <w:t>
Комитет промышленности</w:t>
            </w:r>
          </w:p>
          <w:bookmarkEnd w:id="203"/>
          <w:p>
            <w:pPr>
              <w:spacing w:after="20"/>
              <w:ind w:left="20"/>
              <w:jc w:val="both"/>
            </w:pPr>
            <w:r>
              <w:rPr>
                <w:rFonts w:ascii="Times New Roman"/>
                <w:b w:val="false"/>
                <w:i w:val="false"/>
                <w:color w:val="000000"/>
                <w:sz w:val="20"/>
              </w:rPr>
              <w:t>
</w:t>
            </w:r>
            <w:r>
              <w:rPr>
                <w:rFonts w:ascii="Times New Roman"/>
                <w:b w:val="false"/>
                <w:i w:val="false"/>
                <w:color w:val="000000"/>
                <w:sz w:val="20"/>
              </w:rPr>
              <w:t>Министерства промышленности и строительства</w:t>
            </w:r>
          </w:p>
          <w:p>
            <w:pPr>
              <w:spacing w:after="20"/>
              <w:ind w:left="20"/>
              <w:jc w:val="both"/>
            </w:pPr>
            <w:r>
              <w:rPr>
                <w:rFonts w:ascii="Times New Roman"/>
                <w:b w:val="false"/>
                <w:i w:val="false"/>
                <w:color w:val="000000"/>
                <w:sz w:val="20"/>
              </w:rPr>
              <w:t>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[Номер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 w:id="204"/>
          <w:p>
            <w:pPr>
              <w:spacing w:after="20"/>
              <w:ind w:left="20"/>
              <w:jc w:val="both"/>
            </w:pPr>
            <w:r>
              <w:rPr>
                <w:rFonts w:ascii="Times New Roman"/>
                <w:b w:val="false"/>
                <w:i w:val="false"/>
                <w:color w:val="000000"/>
                <w:sz w:val="20"/>
              </w:rPr>
              <w:t>
Дата выдачи:</w:t>
            </w:r>
          </w:p>
          <w:bookmarkEnd w:id="204"/>
          <w:p>
            <w:pPr>
              <w:spacing w:after="20"/>
              <w:ind w:left="20"/>
              <w:jc w:val="both"/>
            </w:pPr>
            <w:r>
              <w:rPr>
                <w:rFonts w:ascii="Times New Roman"/>
                <w:b w:val="false"/>
                <w:i w:val="false"/>
                <w:color w:val="000000"/>
                <w:sz w:val="20"/>
              </w:rPr>
              <w:t>
[Дата выдачи]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юридический адрес, БИН/ИИН]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МОТИВИРОВАННЫЙ ОТКАЗ</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205"/>
          <w:p>
            <w:pPr>
              <w:spacing w:after="20"/>
              <w:ind w:left="20"/>
              <w:jc w:val="both"/>
            </w:pPr>
            <w:r>
              <w:rPr>
                <w:rFonts w:ascii="Times New Roman"/>
                <w:b w:val="false"/>
                <w:i w:val="false"/>
                <w:color w:val="000000"/>
                <w:sz w:val="20"/>
              </w:rPr>
              <w:t>
Комитет промышленности Министерства промышленности и строительства Республики Казахстан, рассмотрев Ваше заявление от [Дата] года № [Номер входящего документа], сообщает следующее.</w:t>
            </w:r>
          </w:p>
          <w:bookmarkEnd w:id="205"/>
          <w:p>
            <w:pPr>
              <w:spacing w:after="20"/>
              <w:ind w:left="20"/>
              <w:jc w:val="both"/>
            </w:pPr>
            <w:r>
              <w:rPr>
                <w:rFonts w:ascii="Times New Roman"/>
                <w:b w:val="false"/>
                <w:i w:val="false"/>
                <w:color w:val="000000"/>
                <w:sz w:val="20"/>
              </w:rPr>
              <w:t>
[Обоснование отказа]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подписывающего]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подписывающего]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Перечню основных</w:t>
            </w:r>
            <w:r>
              <w:br/>
            </w:r>
            <w:r>
              <w:rPr>
                <w:rFonts w:ascii="Times New Roman"/>
                <w:b w:val="false"/>
                <w:i w:val="false"/>
                <w:color w:val="000000"/>
                <w:sz w:val="20"/>
              </w:rPr>
              <w:t>требований к оказанию</w:t>
            </w:r>
            <w:r>
              <w:br/>
            </w:r>
            <w:r>
              <w:rPr>
                <w:rFonts w:ascii="Times New Roman"/>
                <w:b w:val="false"/>
                <w:i w:val="false"/>
                <w:color w:val="000000"/>
                <w:sz w:val="20"/>
              </w:rPr>
              <w:t>государственной</w:t>
            </w:r>
            <w:r>
              <w:br/>
            </w:r>
            <w:r>
              <w:rPr>
                <w:rFonts w:ascii="Times New Roman"/>
                <w:b w:val="false"/>
                <w:i w:val="false"/>
                <w:color w:val="000000"/>
                <w:sz w:val="20"/>
              </w:rPr>
              <w:t>услуги "Выдача лицензии</w:t>
            </w:r>
            <w:r>
              <w:br/>
            </w:r>
            <w:r>
              <w:rPr>
                <w:rFonts w:ascii="Times New Roman"/>
                <w:b w:val="false"/>
                <w:i w:val="false"/>
                <w:color w:val="000000"/>
                <w:sz w:val="20"/>
              </w:rPr>
              <w:t>на осуществление деятельности</w:t>
            </w:r>
            <w:r>
              <w:br/>
            </w:r>
            <w:r>
              <w:rPr>
                <w:rFonts w:ascii="Times New Roman"/>
                <w:b w:val="false"/>
                <w:i w:val="false"/>
                <w:color w:val="000000"/>
                <w:sz w:val="20"/>
              </w:rPr>
              <w:t>по эксплуатации</w:t>
            </w:r>
            <w:r>
              <w:br/>
            </w:r>
            <w:r>
              <w:rPr>
                <w:rFonts w:ascii="Times New Roman"/>
                <w:b w:val="false"/>
                <w:i w:val="false"/>
                <w:color w:val="000000"/>
                <w:sz w:val="20"/>
              </w:rPr>
              <w:t>горных и химических</w:t>
            </w:r>
            <w:r>
              <w:br/>
            </w:r>
            <w:r>
              <w:rPr>
                <w:rFonts w:ascii="Times New Roman"/>
                <w:b w:val="false"/>
                <w:i w:val="false"/>
                <w:color w:val="000000"/>
                <w:sz w:val="20"/>
              </w:rPr>
              <w:t>производств"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Заявление физического лица для получения лицензии и (или) приложения к лицензии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206"/>
          <w:p>
            <w:pPr>
              <w:spacing w:after="20"/>
              <w:ind w:left="20"/>
              <w:jc w:val="both"/>
            </w:pPr>
            <w:r>
              <w:rPr>
                <w:rFonts w:ascii="Times New Roman"/>
                <w:b w:val="false"/>
                <w:i w:val="false"/>
                <w:color w:val="000000"/>
                <w:sz w:val="20"/>
              </w:rPr>
              <w:t>
В _______________________________________</w:t>
            </w:r>
          </w:p>
          <w:bookmarkEnd w:id="206"/>
          <w:p>
            <w:pPr>
              <w:spacing w:after="20"/>
              <w:ind w:left="20"/>
              <w:jc w:val="both"/>
            </w:pPr>
            <w:r>
              <w:rPr>
                <w:rFonts w:ascii="Times New Roman"/>
                <w:b w:val="false"/>
                <w:i w:val="false"/>
                <w:color w:val="000000"/>
                <w:sz w:val="20"/>
              </w:rPr>
              <w:t>
</w:t>
            </w:r>
            <w:r>
              <w:rPr>
                <w:rFonts w:ascii="Times New Roman"/>
                <w:b w:val="false"/>
                <w:i w:val="false"/>
                <w:color w:val="000000"/>
                <w:sz w:val="20"/>
              </w:rPr>
              <w:t>(полное наименование лицензиара) от</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(в случае наличия) физического лица, индивидуальный</w:t>
            </w:r>
          </w:p>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идентификационный номер)</w:t>
            </w:r>
          </w:p>
          <w:p>
            <w:pPr>
              <w:spacing w:after="20"/>
              <w:ind w:left="20"/>
              <w:jc w:val="both"/>
            </w:pPr>
            <w:r>
              <w:rPr>
                <w:rFonts w:ascii="Times New Roman"/>
                <w:b w:val="false"/>
                <w:i w:val="false"/>
                <w:color w:val="000000"/>
                <w:sz w:val="20"/>
              </w:rPr>
              <w:t>
</w:t>
            </w:r>
            <w:r>
              <w:rPr>
                <w:rFonts w:ascii="Times New Roman"/>
                <w:b w:val="false"/>
                <w:i w:val="false"/>
                <w:color w:val="000000"/>
                <w:sz w:val="20"/>
              </w:rPr>
              <w:t>Прошу выдать лицензию и (или) приложение к лицензии на осуществление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(указать полное наименование вида деятельности и (или) подвида(ов)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на бумажном носителе _____</w:t>
            </w:r>
          </w:p>
          <w:p>
            <w:pPr>
              <w:spacing w:after="20"/>
              <w:ind w:left="20"/>
              <w:jc w:val="both"/>
            </w:pPr>
            <w:r>
              <w:rPr>
                <w:rFonts w:ascii="Times New Roman"/>
                <w:b w:val="false"/>
                <w:i w:val="false"/>
                <w:color w:val="000000"/>
                <w:sz w:val="20"/>
              </w:rPr>
              <w:t>
</w:t>
            </w:r>
            <w:r>
              <w:rPr>
                <w:rFonts w:ascii="Times New Roman"/>
                <w:b w:val="false"/>
                <w:i w:val="false"/>
                <w:color w:val="000000"/>
                <w:sz w:val="20"/>
              </w:rPr>
              <w:t>(поставить знак Х в случае, если необходимо получить лицензию на бумажном носителе)</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 местожительства физического лица 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(почтовый индекс, область, город, район, населенный пункт, наименование улицы, номер дома/здания)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почта 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Телефоны 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Факс 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Банковский счет 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(номер счета, наименование и местонахождение банка)</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 объекта осуществления деятельности или действий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(почтовый индекс, область, город, район, населенный пункт, наименование улицы,</w:t>
            </w:r>
          </w:p>
          <w:p>
            <w:pPr>
              <w:spacing w:after="20"/>
              <w:ind w:left="20"/>
              <w:jc w:val="both"/>
            </w:pPr>
            <w:r>
              <w:rPr>
                <w:rFonts w:ascii="Times New Roman"/>
                <w:b w:val="false"/>
                <w:i w:val="false"/>
                <w:color w:val="000000"/>
                <w:sz w:val="20"/>
              </w:rPr>
              <w:t>
</w:t>
            </w:r>
            <w:r>
              <w:rPr>
                <w:rFonts w:ascii="Times New Roman"/>
                <w:b w:val="false"/>
                <w:i w:val="false"/>
                <w:color w:val="000000"/>
                <w:sz w:val="20"/>
              </w:rPr>
              <w:t>номер дома/здания (стационарного помещения)</w:t>
            </w:r>
          </w:p>
          <w:p>
            <w:pPr>
              <w:spacing w:after="20"/>
              <w:ind w:left="20"/>
              <w:jc w:val="both"/>
            </w:pPr>
            <w:r>
              <w:rPr>
                <w:rFonts w:ascii="Times New Roman"/>
                <w:b w:val="false"/>
                <w:i w:val="false"/>
                <w:color w:val="000000"/>
                <w:sz w:val="20"/>
              </w:rPr>
              <w:t>
Прилагается _____ листов.</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Настоящим подтверждается, что:</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заявителю не запрещено судом заниматься лицензируемым видом и (или) подвидом деятельности;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прилагаемые документы соответствуют действительности и являются действительными;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согласен на использование персональных данных ограниченного доступа, составляющих охраняемую законом тайну, содержащихся в цифровых системах, при выдаче лицензии и (или) приложения к лицензии;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207"/>
          <w:p>
            <w:pPr>
              <w:spacing w:after="20"/>
              <w:ind w:left="20"/>
              <w:jc w:val="both"/>
            </w:pPr>
            <w:r>
              <w:rPr>
                <w:rFonts w:ascii="Times New Roman"/>
                <w:b w:val="false"/>
                <w:i w:val="false"/>
                <w:color w:val="000000"/>
                <w:sz w:val="20"/>
              </w:rPr>
              <w:t>
Физическое лицо ____________________________________</w:t>
            </w:r>
          </w:p>
          <w:bookmarkEnd w:id="207"/>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цифровая подпись физического лица</w:t>
            </w:r>
          </w:p>
          <w:p>
            <w:pPr>
              <w:spacing w:after="20"/>
              <w:ind w:left="20"/>
              <w:jc w:val="both"/>
            </w:pPr>
            <w:r>
              <w:rPr>
                <w:rFonts w:ascii="Times New Roman"/>
                <w:b w:val="false"/>
                <w:i w:val="false"/>
                <w:color w:val="000000"/>
                <w:sz w:val="20"/>
              </w:rPr>
              <w:t>
Дата заполнения: "___"________ 20__ года</w:t>
            </w:r>
          </w:p>
        </w:tc>
      </w:tr>
    </w:tbl>
    <w:bookmarkStart w:name="z371" w:id="208"/>
    <w:p>
      <w:pPr>
        <w:spacing w:after="0"/>
        <w:ind w:left="0"/>
        <w:jc w:val="both"/>
      </w:pPr>
      <w:r>
        <w:rPr>
          <w:rFonts w:ascii="Times New Roman"/>
          <w:b w:val="false"/>
          <w:i w:val="false"/>
          <w:color w:val="000000"/>
          <w:sz w:val="28"/>
        </w:rPr>
        <w:t xml:space="preserve">
      форма 2 </w:t>
      </w:r>
    </w:p>
    <w:bookmarkEnd w:id="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Заявление юридического лица для получения лицензии и (или) приложения к лицензии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 w:id="209"/>
          <w:p>
            <w:pPr>
              <w:spacing w:after="20"/>
              <w:ind w:left="20"/>
              <w:jc w:val="both"/>
            </w:pPr>
            <w:r>
              <w:rPr>
                <w:rFonts w:ascii="Times New Roman"/>
                <w:b w:val="false"/>
                <w:i w:val="false"/>
                <w:color w:val="000000"/>
                <w:sz w:val="20"/>
              </w:rPr>
              <w:t>
В ____________________________________</w:t>
            </w:r>
          </w:p>
          <w:bookmarkEnd w:id="209"/>
          <w:p>
            <w:pPr>
              <w:spacing w:after="20"/>
              <w:ind w:left="20"/>
              <w:jc w:val="both"/>
            </w:pPr>
            <w:r>
              <w:rPr>
                <w:rFonts w:ascii="Times New Roman"/>
                <w:b w:val="false"/>
                <w:i w:val="false"/>
                <w:color w:val="000000"/>
                <w:sz w:val="20"/>
              </w:rPr>
              <w:t>
</w:t>
            </w:r>
            <w:r>
              <w:rPr>
                <w:rFonts w:ascii="Times New Roman"/>
                <w:b w:val="false"/>
                <w:i w:val="false"/>
                <w:color w:val="000000"/>
                <w:sz w:val="20"/>
              </w:rPr>
              <w:t>(полное наименование лицензиара)</w:t>
            </w:r>
          </w:p>
          <w:p>
            <w:pPr>
              <w:spacing w:after="20"/>
              <w:ind w:left="20"/>
              <w:jc w:val="both"/>
            </w:pPr>
            <w:r>
              <w:rPr>
                <w:rFonts w:ascii="Times New Roman"/>
                <w:b w:val="false"/>
                <w:i w:val="false"/>
                <w:color w:val="000000"/>
                <w:sz w:val="20"/>
              </w:rPr>
              <w:t>
</w:t>
            </w:r>
            <w:r>
              <w:rPr>
                <w:rFonts w:ascii="Times New Roman"/>
                <w:b w:val="false"/>
                <w:i w:val="false"/>
                <w:color w:val="000000"/>
                <w:sz w:val="20"/>
              </w:rPr>
              <w:t>от ____________________________________</w:t>
            </w:r>
          </w:p>
          <w:p>
            <w:pPr>
              <w:spacing w:after="20"/>
              <w:ind w:left="20"/>
              <w:jc w:val="both"/>
            </w:pPr>
            <w:r>
              <w:rPr>
                <w:rFonts w:ascii="Times New Roman"/>
                <w:b w:val="false"/>
                <w:i w:val="false"/>
                <w:color w:val="000000"/>
                <w:sz w:val="20"/>
              </w:rPr>
              <w:t>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бизнес-идентификационного номера у юридического лица)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 w:id="210"/>
          <w:p>
            <w:pPr>
              <w:spacing w:after="20"/>
              <w:ind w:left="20"/>
              <w:jc w:val="both"/>
            </w:pPr>
            <w:r>
              <w:rPr>
                <w:rFonts w:ascii="Times New Roman"/>
                <w:b w:val="false"/>
                <w:i w:val="false"/>
                <w:color w:val="000000"/>
                <w:sz w:val="20"/>
              </w:rPr>
              <w:t>
Прошу выдать лицензию и (или) приложение к лицензии на осуществление</w:t>
            </w:r>
          </w:p>
          <w:bookmarkEnd w:id="210"/>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
(указать полное наименование вида деятельности и (или) подвида(ов) деятельности)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211"/>
          <w:p>
            <w:pPr>
              <w:spacing w:after="20"/>
              <w:ind w:left="20"/>
              <w:jc w:val="both"/>
            </w:pPr>
            <w:r>
              <w:rPr>
                <w:rFonts w:ascii="Times New Roman"/>
                <w:b w:val="false"/>
                <w:i w:val="false"/>
                <w:color w:val="000000"/>
                <w:sz w:val="20"/>
              </w:rPr>
              <w:t>
на бумажном носителе _____</w:t>
            </w:r>
          </w:p>
          <w:bookmarkEnd w:id="211"/>
          <w:p>
            <w:pPr>
              <w:spacing w:after="20"/>
              <w:ind w:left="20"/>
              <w:jc w:val="both"/>
            </w:pPr>
            <w:r>
              <w:rPr>
                <w:rFonts w:ascii="Times New Roman"/>
                <w:b w:val="false"/>
                <w:i w:val="false"/>
                <w:color w:val="000000"/>
                <w:sz w:val="20"/>
              </w:rPr>
              <w:t>
(поставить знак Х в случае, если необходимо получить лицензию на бумажном носителе)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 w:id="212"/>
          <w:p>
            <w:pPr>
              <w:spacing w:after="20"/>
              <w:ind w:left="20"/>
              <w:jc w:val="both"/>
            </w:pPr>
            <w:r>
              <w:rPr>
                <w:rFonts w:ascii="Times New Roman"/>
                <w:b w:val="false"/>
                <w:i w:val="false"/>
                <w:color w:val="000000"/>
                <w:sz w:val="20"/>
              </w:rPr>
              <w:t>
Адрес юридического лица ____________________________________</w:t>
            </w:r>
          </w:p>
          <w:bookmarkEnd w:id="212"/>
          <w:p>
            <w:pPr>
              <w:spacing w:after="20"/>
              <w:ind w:left="20"/>
              <w:jc w:val="both"/>
            </w:pPr>
            <w:r>
              <w:rPr>
                <w:rFonts w:ascii="Times New Roman"/>
                <w:b w:val="false"/>
                <w:i w:val="false"/>
                <w:color w:val="000000"/>
                <w:sz w:val="20"/>
              </w:rPr>
              <w:t>
(почтовый индекс, страна (для иностранного юридического лица), область, город, район, населенный пункт, наименование улицы, номер дома/здания (стационарного помещения))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 w:id="213"/>
          <w:p>
            <w:pPr>
              <w:spacing w:after="20"/>
              <w:ind w:left="20"/>
              <w:jc w:val="both"/>
            </w:pPr>
            <w:r>
              <w:rPr>
                <w:rFonts w:ascii="Times New Roman"/>
                <w:b w:val="false"/>
                <w:i w:val="false"/>
                <w:color w:val="000000"/>
                <w:sz w:val="20"/>
              </w:rPr>
              <w:t>
Электронная почта ___________________________________</w:t>
            </w:r>
          </w:p>
          <w:bookmarkEnd w:id="213"/>
          <w:p>
            <w:pPr>
              <w:spacing w:after="20"/>
              <w:ind w:left="20"/>
              <w:jc w:val="both"/>
            </w:pPr>
            <w:r>
              <w:rPr>
                <w:rFonts w:ascii="Times New Roman"/>
                <w:b w:val="false"/>
                <w:i w:val="false"/>
                <w:color w:val="000000"/>
                <w:sz w:val="20"/>
              </w:rPr>
              <w:t>
</w:t>
            </w:r>
            <w:r>
              <w:rPr>
                <w:rFonts w:ascii="Times New Roman"/>
                <w:b w:val="false"/>
                <w:i w:val="false"/>
                <w:color w:val="000000"/>
                <w:sz w:val="20"/>
              </w:rPr>
              <w:t>Телефоны 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Факс 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Банковский счет 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(номер счета, наименование и местонахождение банка)</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 объекта осуществления деятельности или действий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
(почтовый индекс, область, город, район, населенный пункт, наименование улицы, номер дома/здания (производственной базы/здания или нежилого помещения (офиса))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Прилагается ______ листов.</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Настоящим подтверждается, что:</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заявителю не запрещено судом заниматься лицензируемым видом и (или) подвидом деятельности;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прилагаемые документы соответствуют действительности и являются действительными;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согласен на использование персональных данных ограниченного доступа, составляющих охраняемую законом тайну, содержащихся в цифровых системах, при выдаче лицензии и (или) приложения к лицензии;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 w:id="214"/>
          <w:p>
            <w:pPr>
              <w:spacing w:after="20"/>
              <w:ind w:left="20"/>
              <w:jc w:val="both"/>
            </w:pPr>
            <w:r>
              <w:rPr>
                <w:rFonts w:ascii="Times New Roman"/>
                <w:b w:val="false"/>
                <w:i w:val="false"/>
                <w:color w:val="000000"/>
                <w:sz w:val="20"/>
              </w:rPr>
              <w:t>
Руководитель ____________________________________</w:t>
            </w:r>
          </w:p>
          <w:bookmarkEnd w:id="214"/>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
электронная цифровая подпись руководителя организации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заполнения: "___"__________ 20__ года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 </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Перечню основных</w:t>
            </w:r>
            <w:r>
              <w:br/>
            </w:r>
            <w:r>
              <w:rPr>
                <w:rFonts w:ascii="Times New Roman"/>
                <w:b w:val="false"/>
                <w:i w:val="false"/>
                <w:color w:val="000000"/>
                <w:sz w:val="20"/>
              </w:rPr>
              <w:t>требований к оказанию</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w:t>
            </w:r>
            <w:r>
              <w:br/>
            </w:r>
            <w:r>
              <w:rPr>
                <w:rFonts w:ascii="Times New Roman"/>
                <w:b w:val="false"/>
                <w:i w:val="false"/>
                <w:color w:val="000000"/>
                <w:sz w:val="20"/>
              </w:rPr>
              <w:t>осуществление деятельности</w:t>
            </w:r>
            <w:r>
              <w:br/>
            </w:r>
            <w:r>
              <w:rPr>
                <w:rFonts w:ascii="Times New Roman"/>
                <w:b w:val="false"/>
                <w:i w:val="false"/>
                <w:color w:val="000000"/>
                <w:sz w:val="20"/>
              </w:rPr>
              <w:t>по эксплуатации горных и</w:t>
            </w:r>
            <w:r>
              <w:br/>
            </w:r>
            <w:r>
              <w:rPr>
                <w:rFonts w:ascii="Times New Roman"/>
                <w:b w:val="false"/>
                <w:i w:val="false"/>
                <w:color w:val="000000"/>
                <w:sz w:val="20"/>
              </w:rPr>
              <w:t>химических производств"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Заявление физического лица для переоформления лицензии и (или) приложения к лицензии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 w:id="215"/>
          <w:p>
            <w:pPr>
              <w:spacing w:after="20"/>
              <w:ind w:left="20"/>
              <w:jc w:val="both"/>
            </w:pPr>
            <w:r>
              <w:rPr>
                <w:rFonts w:ascii="Times New Roman"/>
                <w:b w:val="false"/>
                <w:i w:val="false"/>
                <w:color w:val="000000"/>
                <w:sz w:val="20"/>
              </w:rPr>
              <w:t>
В ____________________________________</w:t>
            </w:r>
          </w:p>
          <w:bookmarkEnd w:id="215"/>
          <w:p>
            <w:pPr>
              <w:spacing w:after="20"/>
              <w:ind w:left="20"/>
              <w:jc w:val="both"/>
            </w:pPr>
            <w:r>
              <w:rPr>
                <w:rFonts w:ascii="Times New Roman"/>
                <w:b w:val="false"/>
                <w:i w:val="false"/>
                <w:color w:val="000000"/>
                <w:sz w:val="20"/>
              </w:rPr>
              <w:t>
</w:t>
            </w:r>
            <w:r>
              <w:rPr>
                <w:rFonts w:ascii="Times New Roman"/>
                <w:b w:val="false"/>
                <w:i w:val="false"/>
                <w:color w:val="000000"/>
                <w:sz w:val="20"/>
              </w:rPr>
              <w:t>(полное наименование лицензиара)</w:t>
            </w:r>
          </w:p>
          <w:p>
            <w:pPr>
              <w:spacing w:after="20"/>
              <w:ind w:left="20"/>
              <w:jc w:val="both"/>
            </w:pPr>
            <w:r>
              <w:rPr>
                <w:rFonts w:ascii="Times New Roman"/>
                <w:b w:val="false"/>
                <w:i w:val="false"/>
                <w:color w:val="000000"/>
                <w:sz w:val="20"/>
              </w:rPr>
              <w:t>
</w:t>
            </w:r>
            <w:r>
              <w:rPr>
                <w:rFonts w:ascii="Times New Roman"/>
                <w:b w:val="false"/>
                <w:i w:val="false"/>
                <w:color w:val="000000"/>
                <w:sz w:val="20"/>
              </w:rPr>
              <w:t>от 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(в случае наличия) физического лица,</w:t>
            </w:r>
          </w:p>
          <w:p>
            <w:pPr>
              <w:spacing w:after="20"/>
              <w:ind w:left="20"/>
              <w:jc w:val="both"/>
            </w:pPr>
            <w:r>
              <w:rPr>
                <w:rFonts w:ascii="Times New Roman"/>
                <w:b w:val="false"/>
                <w:i w:val="false"/>
                <w:color w:val="000000"/>
                <w:sz w:val="20"/>
              </w:rPr>
              <w:t>
индивидуальный идентификационный номер)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 w:id="216"/>
          <w:p>
            <w:pPr>
              <w:spacing w:after="20"/>
              <w:ind w:left="20"/>
              <w:jc w:val="both"/>
            </w:pPr>
            <w:r>
              <w:rPr>
                <w:rFonts w:ascii="Times New Roman"/>
                <w:b w:val="false"/>
                <w:i w:val="false"/>
                <w:color w:val="000000"/>
                <w:sz w:val="20"/>
              </w:rPr>
              <w:t>
Прошу переоформить лицензию и (или) приложение(я) к лицензии</w:t>
            </w:r>
          </w:p>
          <w:bookmarkEnd w:id="216"/>
          <w:p>
            <w:pPr>
              <w:spacing w:after="20"/>
              <w:ind w:left="20"/>
              <w:jc w:val="both"/>
            </w:pPr>
            <w:r>
              <w:rPr>
                <w:rFonts w:ascii="Times New Roman"/>
                <w:b w:val="false"/>
                <w:i w:val="false"/>
                <w:color w:val="000000"/>
                <w:sz w:val="20"/>
              </w:rPr>
              <w:t>
</w:t>
            </w:r>
            <w:r>
              <w:rPr>
                <w:rFonts w:ascii="Times New Roman"/>
                <w:b w:val="false"/>
                <w:i w:val="false"/>
                <w:color w:val="000000"/>
                <w:sz w:val="20"/>
              </w:rPr>
              <w:t>(нужное подчеркнуть)</w:t>
            </w:r>
          </w:p>
          <w:p>
            <w:pPr>
              <w:spacing w:after="20"/>
              <w:ind w:left="20"/>
              <w:jc w:val="both"/>
            </w:pPr>
            <w:r>
              <w:rPr>
                <w:rFonts w:ascii="Times New Roman"/>
                <w:b w:val="false"/>
                <w:i w:val="false"/>
                <w:color w:val="000000"/>
                <w:sz w:val="20"/>
              </w:rPr>
              <w:t>
</w:t>
            </w:r>
            <w:r>
              <w:rPr>
                <w:rFonts w:ascii="Times New Roman"/>
                <w:b w:val="false"/>
                <w:i w:val="false"/>
                <w:color w:val="000000"/>
                <w:sz w:val="20"/>
              </w:rPr>
              <w:t>№ __________ от "___" _________ 20___ года, выданную(ое)(ых)</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(номер(а) лицензии и (или) приложения(й) к лицензии, дата выдачи,</w:t>
            </w:r>
          </w:p>
          <w:p>
            <w:pPr>
              <w:spacing w:after="20"/>
              <w:ind w:left="20"/>
              <w:jc w:val="both"/>
            </w:pPr>
            <w:r>
              <w:rPr>
                <w:rFonts w:ascii="Times New Roman"/>
                <w:b w:val="false"/>
                <w:i w:val="false"/>
                <w:color w:val="000000"/>
                <w:sz w:val="20"/>
              </w:rPr>
              <w:t>
наименование лицензиара, выдавшего лицензию и (или) приложение(я) к лицензии)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 w:id="217"/>
          <w:p>
            <w:pPr>
              <w:spacing w:after="20"/>
              <w:ind w:left="20"/>
              <w:jc w:val="both"/>
            </w:pPr>
            <w:r>
              <w:rPr>
                <w:rFonts w:ascii="Times New Roman"/>
                <w:b w:val="false"/>
                <w:i w:val="false"/>
                <w:color w:val="000000"/>
                <w:sz w:val="20"/>
              </w:rPr>
              <w:t>
На осуществление ____________________________________</w:t>
            </w:r>
          </w:p>
          <w:bookmarkEnd w:id="217"/>
          <w:p>
            <w:pPr>
              <w:spacing w:after="20"/>
              <w:ind w:left="20"/>
              <w:jc w:val="both"/>
            </w:pPr>
            <w:r>
              <w:rPr>
                <w:rFonts w:ascii="Times New Roman"/>
                <w:b w:val="false"/>
                <w:i w:val="false"/>
                <w:color w:val="000000"/>
                <w:sz w:val="20"/>
              </w:rPr>
              <w:t>
</w:t>
            </w:r>
            <w:r>
              <w:rPr>
                <w:rFonts w:ascii="Times New Roman"/>
                <w:b w:val="false"/>
                <w:i w:val="false"/>
                <w:color w:val="000000"/>
                <w:sz w:val="20"/>
              </w:rPr>
              <w:t>(полное наименование вида деятельности и (или) подвида(ов)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по следующему(им) основанию(ям) (укажите в соответствующей ячейке Х):</w:t>
            </w:r>
          </w:p>
          <w:p>
            <w:pPr>
              <w:spacing w:after="20"/>
              <w:ind w:left="20"/>
              <w:jc w:val="both"/>
            </w:pPr>
            <w:r>
              <w:rPr>
                <w:rFonts w:ascii="Times New Roman"/>
                <w:b w:val="false"/>
                <w:i w:val="false"/>
                <w:color w:val="000000"/>
                <w:sz w:val="20"/>
              </w:rPr>
              <w:t>
</w:t>
            </w:r>
            <w:r>
              <w:rPr>
                <w:rFonts w:ascii="Times New Roman"/>
                <w:b w:val="false"/>
                <w:i w:val="false"/>
                <w:color w:val="000000"/>
                <w:sz w:val="20"/>
              </w:rPr>
              <w:t>1) изменения фамилии, имени, отчества (при его наличии) физического лица-лицензиата 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 перерегистрация индивидуального предпринимателя-лицензиата, изменение его наименования 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3) перерегистрация индивидуального предпринимателя-лицензиата, изменение его юридического адреса 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отчуждение лицензиатом лицензии, выданной по классу "разрешения, выдаваемые на объекты", вместе с объектом в пользу третьих лиц в случаях, если отчуждаемость лицензии предусмотрена </w:t>
            </w:r>
            <w:r>
              <w:rPr>
                <w:rFonts w:ascii="Times New Roman"/>
                <w:b w:val="false"/>
                <w:i w:val="false"/>
                <w:color w:val="000000"/>
                <w:sz w:val="20"/>
              </w:rPr>
              <w:t>приложением 1</w:t>
            </w:r>
            <w:r>
              <w:rPr>
                <w:rFonts w:ascii="Times New Roman"/>
                <w:b w:val="false"/>
                <w:i w:val="false"/>
                <w:color w:val="000000"/>
                <w:sz w:val="20"/>
              </w:rPr>
              <w:t xml:space="preserve"> к Закону Республики Казахстан "</w:t>
            </w:r>
            <w:r>
              <w:rPr>
                <w:rFonts w:ascii="Times New Roman"/>
                <w:b w:val="false"/>
                <w:i w:val="false"/>
                <w:color w:val="000000"/>
                <w:sz w:val="20"/>
              </w:rPr>
              <w:t>О разрешениях и уведомлениях</w:t>
            </w:r>
            <w:r>
              <w:rPr>
                <w:rFonts w:ascii="Times New Roman"/>
                <w:b w:val="false"/>
                <w:i w:val="false"/>
                <w:color w:val="000000"/>
                <w:sz w:val="20"/>
              </w:rPr>
              <w:t>" 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5) изменение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 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6) наличие требования о переоформлении в законах Республики Казахстан 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7) изменение наименования вида деятельности 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8) изменение наименования подвида деятельности ________ на бумажном носителе _______</w:t>
            </w:r>
          </w:p>
          <w:p>
            <w:pPr>
              <w:spacing w:after="20"/>
              <w:ind w:left="20"/>
              <w:jc w:val="both"/>
            </w:pPr>
            <w:r>
              <w:rPr>
                <w:rFonts w:ascii="Times New Roman"/>
                <w:b w:val="false"/>
                <w:i w:val="false"/>
                <w:color w:val="000000"/>
                <w:sz w:val="20"/>
              </w:rPr>
              <w:t>
(поставить знак Х в случае, если необходимо получить лицензию на бумажном носителе)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 w:id="218"/>
          <w:p>
            <w:pPr>
              <w:spacing w:after="20"/>
              <w:ind w:left="20"/>
              <w:jc w:val="both"/>
            </w:pPr>
            <w:r>
              <w:rPr>
                <w:rFonts w:ascii="Times New Roman"/>
                <w:b w:val="false"/>
                <w:i w:val="false"/>
                <w:color w:val="000000"/>
                <w:sz w:val="20"/>
              </w:rPr>
              <w:t>
Адрес местожительства физического лица _______________________</w:t>
            </w:r>
          </w:p>
          <w:bookmarkEnd w:id="218"/>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(почтовый индекс, область, город, район, населенный пункт, 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улицы, номер дома/здания)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почта 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Телефоны 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Факс 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Банковский счет________________________________</w:t>
            </w:r>
          </w:p>
          <w:p>
            <w:pPr>
              <w:spacing w:after="20"/>
              <w:ind w:left="20"/>
              <w:jc w:val="both"/>
            </w:pPr>
            <w:r>
              <w:rPr>
                <w:rFonts w:ascii="Times New Roman"/>
                <w:b w:val="false"/>
                <w:i w:val="false"/>
                <w:color w:val="000000"/>
                <w:sz w:val="20"/>
              </w:rPr>
              <w:t>
(номер счета, наименование и местонахождение банка)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219"/>
          <w:p>
            <w:pPr>
              <w:spacing w:after="20"/>
              <w:ind w:left="20"/>
              <w:jc w:val="both"/>
            </w:pPr>
            <w:r>
              <w:rPr>
                <w:rFonts w:ascii="Times New Roman"/>
                <w:b w:val="false"/>
                <w:i w:val="false"/>
                <w:color w:val="000000"/>
                <w:sz w:val="20"/>
              </w:rPr>
              <w:t>
Адрес объекта осуществления деятельности или действий (операций)</w:t>
            </w:r>
          </w:p>
          <w:bookmarkEnd w:id="219"/>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(почтовый индекс, область, город, район, населенный пункт, наименование</w:t>
            </w:r>
          </w:p>
          <w:p>
            <w:pPr>
              <w:spacing w:after="20"/>
              <w:ind w:left="20"/>
              <w:jc w:val="both"/>
            </w:pPr>
            <w:r>
              <w:rPr>
                <w:rFonts w:ascii="Times New Roman"/>
                <w:b w:val="false"/>
                <w:i w:val="false"/>
                <w:color w:val="000000"/>
                <w:sz w:val="20"/>
              </w:rPr>
              <w:t>
улицы, номер дома/здания (стационарного помещения)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Прилагается ______ листов.</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Настоящим подтверждается, что:</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заявителю не запрещено судом заниматься лицензируемым видом и (или) подвидом деятельности;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прилагаемые документы соответствуют действительности и являются действительными;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согласен на использование персональных данных ограниченного доступа, составляющих охраняемую законом тайну, содержащихся в цифровых системах, при выдаче лицензии и (или) приложения к лицензии;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 w:id="220"/>
          <w:p>
            <w:pPr>
              <w:spacing w:after="20"/>
              <w:ind w:left="20"/>
              <w:jc w:val="both"/>
            </w:pPr>
            <w:r>
              <w:rPr>
                <w:rFonts w:ascii="Times New Roman"/>
                <w:b w:val="false"/>
                <w:i w:val="false"/>
                <w:color w:val="000000"/>
                <w:sz w:val="20"/>
              </w:rPr>
              <w:t>
Физическое лицо ____________________________________</w:t>
            </w:r>
          </w:p>
          <w:bookmarkEnd w:id="220"/>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
электронная цифровая подпись физического лица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заполнения: "___" ________ 20__ года</w:t>
            </w:r>
          </w:p>
        </w:tc>
      </w:tr>
    </w:tbl>
    <w:bookmarkStart w:name="z424" w:id="221"/>
    <w:p>
      <w:pPr>
        <w:spacing w:after="0"/>
        <w:ind w:left="0"/>
        <w:jc w:val="both"/>
      </w:pPr>
      <w:r>
        <w:rPr>
          <w:rFonts w:ascii="Times New Roman"/>
          <w:b w:val="false"/>
          <w:i w:val="false"/>
          <w:color w:val="000000"/>
          <w:sz w:val="28"/>
        </w:rPr>
        <w:t>
      форма 2</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Заявление юридического лица для переоформления лицензии и (или) приложения к лицензии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 w:id="222"/>
          <w:p>
            <w:pPr>
              <w:spacing w:after="20"/>
              <w:ind w:left="20"/>
              <w:jc w:val="both"/>
            </w:pPr>
            <w:r>
              <w:rPr>
                <w:rFonts w:ascii="Times New Roman"/>
                <w:b w:val="false"/>
                <w:i w:val="false"/>
                <w:color w:val="000000"/>
                <w:sz w:val="20"/>
              </w:rPr>
              <w:t>
В ____________________________________</w:t>
            </w:r>
          </w:p>
          <w:bookmarkEnd w:id="222"/>
          <w:p>
            <w:pPr>
              <w:spacing w:after="20"/>
              <w:ind w:left="20"/>
              <w:jc w:val="both"/>
            </w:pPr>
            <w:r>
              <w:rPr>
                <w:rFonts w:ascii="Times New Roman"/>
                <w:b w:val="false"/>
                <w:i w:val="false"/>
                <w:color w:val="000000"/>
                <w:sz w:val="20"/>
              </w:rPr>
              <w:t>
</w:t>
            </w:r>
            <w:r>
              <w:rPr>
                <w:rFonts w:ascii="Times New Roman"/>
                <w:b w:val="false"/>
                <w:i w:val="false"/>
                <w:color w:val="000000"/>
                <w:sz w:val="20"/>
              </w:rPr>
              <w:t>(полное наименование лицензиара)</w:t>
            </w:r>
          </w:p>
          <w:p>
            <w:pPr>
              <w:spacing w:after="20"/>
              <w:ind w:left="20"/>
              <w:jc w:val="both"/>
            </w:pPr>
            <w:r>
              <w:rPr>
                <w:rFonts w:ascii="Times New Roman"/>
                <w:b w:val="false"/>
                <w:i w:val="false"/>
                <w:color w:val="000000"/>
                <w:sz w:val="20"/>
              </w:rPr>
              <w:t>
</w:t>
            </w:r>
            <w:r>
              <w:rPr>
                <w:rFonts w:ascii="Times New Roman"/>
                <w:b w:val="false"/>
                <w:i w:val="false"/>
                <w:color w:val="000000"/>
                <w:sz w:val="20"/>
              </w:rPr>
              <w:t>от ____________________________________</w:t>
            </w:r>
          </w:p>
          <w:p>
            <w:pPr>
              <w:spacing w:after="20"/>
              <w:ind w:left="20"/>
              <w:jc w:val="both"/>
            </w:pPr>
            <w:r>
              <w:rPr>
                <w:rFonts w:ascii="Times New Roman"/>
                <w:b w:val="false"/>
                <w:i w:val="false"/>
                <w:color w:val="000000"/>
                <w:sz w:val="20"/>
              </w:rPr>
              <w:t>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бизнес-идентификационного номера у юридического лица)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223"/>
          <w:p>
            <w:pPr>
              <w:spacing w:after="20"/>
              <w:ind w:left="20"/>
              <w:jc w:val="both"/>
            </w:pPr>
            <w:r>
              <w:rPr>
                <w:rFonts w:ascii="Times New Roman"/>
                <w:b w:val="false"/>
                <w:i w:val="false"/>
                <w:color w:val="000000"/>
                <w:sz w:val="20"/>
              </w:rPr>
              <w:t>
Прошу переоформить лицензию и (или) приложение(я) к лицензии</w:t>
            </w:r>
          </w:p>
          <w:bookmarkEnd w:id="223"/>
          <w:p>
            <w:pPr>
              <w:spacing w:after="20"/>
              <w:ind w:left="20"/>
              <w:jc w:val="both"/>
            </w:pPr>
            <w:r>
              <w:rPr>
                <w:rFonts w:ascii="Times New Roman"/>
                <w:b w:val="false"/>
                <w:i w:val="false"/>
                <w:color w:val="000000"/>
                <w:sz w:val="20"/>
              </w:rPr>
              <w:t>
</w:t>
            </w:r>
            <w:r>
              <w:rPr>
                <w:rFonts w:ascii="Times New Roman"/>
                <w:b w:val="false"/>
                <w:i w:val="false"/>
                <w:color w:val="000000"/>
                <w:sz w:val="20"/>
              </w:rPr>
              <w:t>(нужное подчеркнуть)</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 от "___" _________ 20___ года, выданную(ое)(ых)</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(номер(а) лицензии и (или) приложения(й) к лицензии, дата выдачи, наименование лицензиара, выдавшего лицензию и (или) приложение(я) к лицензии) на осуществление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
(полное наименование вида деятельности и (или) подвида(ов) деятельности)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224"/>
          <w:p>
            <w:pPr>
              <w:spacing w:after="20"/>
              <w:ind w:left="20"/>
              <w:jc w:val="both"/>
            </w:pPr>
            <w:r>
              <w:rPr>
                <w:rFonts w:ascii="Times New Roman"/>
                <w:b w:val="false"/>
                <w:i w:val="false"/>
                <w:color w:val="000000"/>
                <w:sz w:val="20"/>
              </w:rPr>
              <w:t>
по следующему(им) основанию(ям) (укажите в соответствующей ячейке Х):</w:t>
            </w:r>
          </w:p>
          <w:bookmarkEnd w:id="22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реорганизация юридического лица-лицензиата в соответствии с порядком, определенным </w:t>
            </w:r>
            <w:r>
              <w:rPr>
                <w:rFonts w:ascii="Times New Roman"/>
                <w:b w:val="false"/>
                <w:i w:val="false"/>
                <w:color w:val="000000"/>
                <w:sz w:val="20"/>
              </w:rPr>
              <w:t>статьей 34</w:t>
            </w:r>
            <w:r>
              <w:rPr>
                <w:rFonts w:ascii="Times New Roman"/>
                <w:b w:val="false"/>
                <w:i w:val="false"/>
                <w:color w:val="000000"/>
                <w:sz w:val="20"/>
              </w:rPr>
              <w:t xml:space="preserve"> Закона Республики Казахстан "О разрешениях и уведомлениях" путем (укажите в соответствующей ячейке Х):</w:t>
            </w:r>
          </w:p>
          <w:p>
            <w:pPr>
              <w:spacing w:after="20"/>
              <w:ind w:left="20"/>
              <w:jc w:val="both"/>
            </w:pPr>
            <w:r>
              <w:rPr>
                <w:rFonts w:ascii="Times New Roman"/>
                <w:b w:val="false"/>
                <w:i w:val="false"/>
                <w:color w:val="000000"/>
                <w:sz w:val="20"/>
              </w:rPr>
              <w:t>
</w:t>
            </w:r>
            <w:r>
              <w:rPr>
                <w:rFonts w:ascii="Times New Roman"/>
                <w:b w:val="false"/>
                <w:i w:val="false"/>
                <w:color w:val="000000"/>
                <w:sz w:val="20"/>
              </w:rPr>
              <w:t>слияния 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преобразования ____</w:t>
            </w:r>
          </w:p>
          <w:p>
            <w:pPr>
              <w:spacing w:after="20"/>
              <w:ind w:left="20"/>
              <w:jc w:val="both"/>
            </w:pPr>
            <w:r>
              <w:rPr>
                <w:rFonts w:ascii="Times New Roman"/>
                <w:b w:val="false"/>
                <w:i w:val="false"/>
                <w:color w:val="000000"/>
                <w:sz w:val="20"/>
              </w:rPr>
              <w:t>
</w:t>
            </w:r>
            <w:r>
              <w:rPr>
                <w:rFonts w:ascii="Times New Roman"/>
                <w:b w:val="false"/>
                <w:i w:val="false"/>
                <w:color w:val="000000"/>
                <w:sz w:val="20"/>
              </w:rPr>
              <w:t>присоединения _____</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выделения 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разделения 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 изменение наименования юридического лица-лицензиата 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3) изменение места нахождения юридического лица-лицензиата 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отчуждение лицензиатом лицензии, выданной по классу "разрешения, выдаваемые на объекты", вместе с объектом в пользу третьих лиц в случаях, если отчуждаемость лицензии предусмотрена </w:t>
            </w:r>
            <w:r>
              <w:rPr>
                <w:rFonts w:ascii="Times New Roman"/>
                <w:b w:val="false"/>
                <w:i w:val="false"/>
                <w:color w:val="000000"/>
                <w:sz w:val="20"/>
              </w:rPr>
              <w:t>приложением 1</w:t>
            </w:r>
            <w:r>
              <w:rPr>
                <w:rFonts w:ascii="Times New Roman"/>
                <w:b w:val="false"/>
                <w:i w:val="false"/>
                <w:color w:val="000000"/>
                <w:sz w:val="20"/>
              </w:rPr>
              <w:t xml:space="preserve"> к Закону Республики Казахстан "</w:t>
            </w:r>
            <w:r>
              <w:rPr>
                <w:rFonts w:ascii="Times New Roman"/>
                <w:b w:val="false"/>
                <w:i w:val="false"/>
                <w:color w:val="000000"/>
                <w:sz w:val="20"/>
              </w:rPr>
              <w:t>О разрешениях и уведомлениях</w:t>
            </w:r>
            <w:r>
              <w:rPr>
                <w:rFonts w:ascii="Times New Roman"/>
                <w:b w:val="false"/>
                <w:i w:val="false"/>
                <w:color w:val="000000"/>
                <w:sz w:val="20"/>
              </w:rPr>
              <w:t>" 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5) изменение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 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6) наличие требования о переоформлении в законах Республики Казахстан 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7) изменение наименования вида деятельности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8) изменение наименования подвида деятельности 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на бумажном носителе ____________________________________</w:t>
            </w:r>
          </w:p>
          <w:p>
            <w:pPr>
              <w:spacing w:after="20"/>
              <w:ind w:left="20"/>
              <w:jc w:val="both"/>
            </w:pPr>
            <w:r>
              <w:rPr>
                <w:rFonts w:ascii="Times New Roman"/>
                <w:b w:val="false"/>
                <w:i w:val="false"/>
                <w:color w:val="000000"/>
                <w:sz w:val="20"/>
              </w:rPr>
              <w:t>
(поставить знак Х в случае, если необходимо получить лицензию на бумажном носителе)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 w:id="225"/>
          <w:p>
            <w:pPr>
              <w:spacing w:after="20"/>
              <w:ind w:left="20"/>
              <w:jc w:val="both"/>
            </w:pPr>
            <w:r>
              <w:rPr>
                <w:rFonts w:ascii="Times New Roman"/>
                <w:b w:val="false"/>
                <w:i w:val="false"/>
                <w:color w:val="000000"/>
                <w:sz w:val="20"/>
              </w:rPr>
              <w:t>
Адрес юридического лица ____________________________________</w:t>
            </w:r>
          </w:p>
          <w:bookmarkEnd w:id="225"/>
          <w:p>
            <w:pPr>
              <w:spacing w:after="20"/>
              <w:ind w:left="20"/>
              <w:jc w:val="both"/>
            </w:pPr>
            <w:r>
              <w:rPr>
                <w:rFonts w:ascii="Times New Roman"/>
                <w:b w:val="false"/>
                <w:i w:val="false"/>
                <w:color w:val="000000"/>
                <w:sz w:val="20"/>
              </w:rPr>
              <w:t>
(страна – для иностранного юридического лица, почтовый индекс, область, город, район, населенный пункт, наименование улицы, номер дома/здания (стационарного помещения))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 w:id="226"/>
          <w:p>
            <w:pPr>
              <w:spacing w:after="20"/>
              <w:ind w:left="20"/>
              <w:jc w:val="both"/>
            </w:pPr>
            <w:r>
              <w:rPr>
                <w:rFonts w:ascii="Times New Roman"/>
                <w:b w:val="false"/>
                <w:i w:val="false"/>
                <w:color w:val="000000"/>
                <w:sz w:val="20"/>
              </w:rPr>
              <w:t>
Электронная почта ____________________________________</w:t>
            </w:r>
          </w:p>
          <w:bookmarkEnd w:id="226"/>
          <w:p>
            <w:pPr>
              <w:spacing w:after="20"/>
              <w:ind w:left="20"/>
              <w:jc w:val="both"/>
            </w:pPr>
            <w:r>
              <w:rPr>
                <w:rFonts w:ascii="Times New Roman"/>
                <w:b w:val="false"/>
                <w:i w:val="false"/>
                <w:color w:val="000000"/>
                <w:sz w:val="20"/>
              </w:rPr>
              <w:t>
</w:t>
            </w:r>
            <w:r>
              <w:rPr>
                <w:rFonts w:ascii="Times New Roman"/>
                <w:b w:val="false"/>
                <w:i w:val="false"/>
                <w:color w:val="000000"/>
                <w:sz w:val="20"/>
              </w:rPr>
              <w:t>Телефоны 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Факс 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Банковский счет 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(номер счета, наименование и местонахождение банка)</w:t>
            </w:r>
          </w:p>
          <w:p>
            <w:pPr>
              <w:spacing w:after="20"/>
              <w:ind w:left="20"/>
              <w:jc w:val="both"/>
            </w:pPr>
            <w:r>
              <w:rPr>
                <w:rFonts w:ascii="Times New Roman"/>
                <w:b w:val="false"/>
                <w:i w:val="false"/>
                <w:color w:val="000000"/>
                <w:sz w:val="20"/>
              </w:rPr>
              <w:t>
Адрес объекта осуществления деятельности или действий (операций)</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 область, город, район, населенный пункт, наименование улицы, номер дома/здания (производственной базы/здания или нежилого помещения (офиса))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Прилагается ______ листов.</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Настоящим подтверждается, что:</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заявителю не запрещено судом заниматься лицензируемым видом и (или) подвидом деятельности;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прилагаемые документы соответствуют действительности и являются действительными;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согласен на использование персональных данных ограниченного доступа, составляющих охраняемую законом тайну, содержащихся в цифровых системах, при выдаче лицензии и (или) приложения к лицензии;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 w:id="227"/>
          <w:p>
            <w:pPr>
              <w:spacing w:after="20"/>
              <w:ind w:left="20"/>
              <w:jc w:val="both"/>
            </w:pPr>
            <w:r>
              <w:rPr>
                <w:rFonts w:ascii="Times New Roman"/>
                <w:b w:val="false"/>
                <w:i w:val="false"/>
                <w:color w:val="000000"/>
                <w:sz w:val="20"/>
              </w:rPr>
              <w:t>
Руководитель ____________________________________</w:t>
            </w:r>
          </w:p>
          <w:bookmarkEnd w:id="227"/>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
электронная цифровая подпись руководителя организации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заполнения: "__" __________ 20__ года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 импорт</w:t>
            </w:r>
            <w:r>
              <w:br/>
            </w:r>
            <w:r>
              <w:rPr>
                <w:rFonts w:ascii="Times New Roman"/>
                <w:b w:val="false"/>
                <w:i w:val="false"/>
                <w:color w:val="000000"/>
                <w:sz w:val="20"/>
              </w:rPr>
              <w:t>и (или) экспорт отдельных</w:t>
            </w:r>
            <w:r>
              <w:br/>
            </w:r>
            <w:r>
              <w:rPr>
                <w:rFonts w:ascii="Times New Roman"/>
                <w:b w:val="false"/>
                <w:i w:val="false"/>
                <w:color w:val="000000"/>
                <w:sz w:val="20"/>
              </w:rPr>
              <w:t>видов товаров"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 w:id="228"/>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лицензии на импорт и (или) экспорт отдельных видов товаров"</w:t>
            </w:r>
          </w:p>
          <w:bookmarkEnd w:id="228"/>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подвида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лицензии на экспорт;</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лицензии на импорт;</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лицензии на экспорт или импорт специальных технических средств, предназначенных для негласного получения информации или шифровальных (криптографических) средств;</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исключительной лицензии на экспорт и (или) импорт;</w:t>
            </w:r>
          </w:p>
          <w:p>
            <w:pPr>
              <w:spacing w:after="20"/>
              <w:ind w:left="20"/>
              <w:jc w:val="both"/>
            </w:pPr>
            <w:r>
              <w:rPr>
                <w:rFonts w:ascii="Times New Roman"/>
                <w:b w:val="false"/>
                <w:i w:val="false"/>
                <w:color w:val="000000"/>
                <w:sz w:val="20"/>
              </w:rPr>
              <w:t>
Выдача лицензии на экспорт сырьевых товаров, включенных в перечень отечественных сырьевых товаров.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промышленности Министерства промышленности и строительства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 w:id="229"/>
          <w:p>
            <w:pPr>
              <w:spacing w:after="20"/>
              <w:ind w:left="20"/>
              <w:jc w:val="both"/>
            </w:pPr>
            <w:r>
              <w:rPr>
                <w:rFonts w:ascii="Times New Roman"/>
                <w:b w:val="false"/>
                <w:i w:val="false"/>
                <w:color w:val="000000"/>
                <w:sz w:val="20"/>
              </w:rPr>
              <w:t>
При выдаче лицензии на экспорт - в течение 5 (пяти) рабочих дней.</w:t>
            </w:r>
          </w:p>
          <w:bookmarkEnd w:id="229"/>
          <w:p>
            <w:pPr>
              <w:spacing w:after="20"/>
              <w:ind w:left="20"/>
              <w:jc w:val="both"/>
            </w:pPr>
            <w:r>
              <w:rPr>
                <w:rFonts w:ascii="Times New Roman"/>
                <w:b w:val="false"/>
                <w:i w:val="false"/>
                <w:color w:val="000000"/>
                <w:sz w:val="20"/>
              </w:rPr>
              <w:t>
</w:t>
            </w:r>
            <w:r>
              <w:rPr>
                <w:rFonts w:ascii="Times New Roman"/>
                <w:b w:val="false"/>
                <w:i w:val="false"/>
                <w:color w:val="000000"/>
                <w:sz w:val="20"/>
              </w:rPr>
              <w:t>При выдаче лицензии на импорт - в течение 5 (пяти)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выдаче лицензии на экспорт или импорт специальных технических средств, предназначенных для негласного получения информации или шифровальных (криптографических) средств - в течение 10 (десяти)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выдаче исключительной лицензии на экспорт и (или) импорт - в течение 5 (пяти) рабочих дней;</w:t>
            </w:r>
          </w:p>
          <w:p>
            <w:pPr>
              <w:spacing w:after="20"/>
              <w:ind w:left="20"/>
              <w:jc w:val="both"/>
            </w:pPr>
            <w:r>
              <w:rPr>
                <w:rFonts w:ascii="Times New Roman"/>
                <w:b w:val="false"/>
                <w:i w:val="false"/>
                <w:color w:val="000000"/>
                <w:sz w:val="20"/>
              </w:rPr>
              <w:t>
при выдаче лицензии на экспорт сырьевых товаров, включенных в перечень отечественных сырьевых товаров – в течение 5 (пяти)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 w:id="230"/>
          <w:p>
            <w:pPr>
              <w:spacing w:after="20"/>
              <w:ind w:left="20"/>
              <w:jc w:val="both"/>
            </w:pPr>
            <w:r>
              <w:rPr>
                <w:rFonts w:ascii="Times New Roman"/>
                <w:b w:val="false"/>
                <w:i w:val="false"/>
                <w:color w:val="000000"/>
                <w:sz w:val="20"/>
              </w:rPr>
              <w:t>
Лицензия на экспорт</w:t>
            </w:r>
          </w:p>
          <w:bookmarkEnd w:id="230"/>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 на импорт</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 на экспорт или импорт специальных технических средств, предназначенных для негласного получения информации или шифровальных (криптографических) средств</w:t>
            </w:r>
          </w:p>
          <w:p>
            <w:pPr>
              <w:spacing w:after="20"/>
              <w:ind w:left="20"/>
              <w:jc w:val="both"/>
            </w:pPr>
            <w:r>
              <w:rPr>
                <w:rFonts w:ascii="Times New Roman"/>
                <w:b w:val="false"/>
                <w:i w:val="false"/>
                <w:color w:val="000000"/>
                <w:sz w:val="20"/>
              </w:rPr>
              <w:t>
</w:t>
            </w:r>
            <w:r>
              <w:rPr>
                <w:rFonts w:ascii="Times New Roman"/>
                <w:b w:val="false"/>
                <w:i w:val="false"/>
                <w:color w:val="000000"/>
                <w:sz w:val="20"/>
              </w:rPr>
              <w:t>Исключительная лицензия на экспорт и (или) импорт</w:t>
            </w:r>
          </w:p>
          <w:p>
            <w:pPr>
              <w:spacing w:after="20"/>
              <w:ind w:left="20"/>
              <w:jc w:val="both"/>
            </w:pPr>
            <w:r>
              <w:rPr>
                <w:rFonts w:ascii="Times New Roman"/>
                <w:b w:val="false"/>
                <w:i w:val="false"/>
                <w:color w:val="000000"/>
                <w:sz w:val="20"/>
              </w:rPr>
              <w:t>
Лицензия на экспорт сырьевых товаров, включенных в перечень отечественных сырьевых товаров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выдаче лицензии на импорт и (или) экспорт отдельных видов товаров - 10 (десять) месячных расчетных показателей (далее - МРП). Оплата лицензионного сбора осуществляется в наличной и безналичной форме через банки второго уровня и организации, осуществляющие отдельные виды банковских операций. Оплата может осуществляться через платежный шлюз "цифрового правительства" (далее - ПШЦП)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3" w:id="231"/>
          <w:p>
            <w:pPr>
              <w:spacing w:after="20"/>
              <w:ind w:left="20"/>
              <w:jc w:val="both"/>
            </w:pPr>
            <w:r>
              <w:rPr>
                <w:rFonts w:ascii="Times New Roman"/>
                <w:b w:val="false"/>
                <w:i w:val="false"/>
                <w:color w:val="000000"/>
                <w:sz w:val="20"/>
              </w:rPr>
              <w:t xml:space="preserve">
1) услугодатель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13.00 часов до 14.30 часов. Регистрация заявлений, поступивших после 15.00 часов, осуществляется следующим рабочим днем;</w:t>
            </w:r>
          </w:p>
          <w:bookmarkEnd w:id="231"/>
          <w:p>
            <w:pPr>
              <w:spacing w:after="20"/>
              <w:ind w:left="20"/>
              <w:jc w:val="both"/>
            </w:pPr>
            <w:r>
              <w:rPr>
                <w:rFonts w:ascii="Times New Roman"/>
                <w:b w:val="false"/>
                <w:i w:val="false"/>
                <w:color w:val="000000"/>
                <w:sz w:val="20"/>
              </w:rPr>
              <w:t xml:space="preserve">
2) портал - круглосуточно, за исключением перерывов, связанных с проведением технических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Кодексу</w:t>
            </w:r>
            <w:r>
              <w:rPr>
                <w:rFonts w:ascii="Times New Roman"/>
                <w:b w:val="false"/>
                <w:i w:val="false"/>
                <w:color w:val="000000"/>
                <w:sz w:val="20"/>
              </w:rPr>
              <w:t>, прием заявлений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 w:id="232"/>
          <w:p>
            <w:pPr>
              <w:spacing w:after="20"/>
              <w:ind w:left="20"/>
              <w:jc w:val="both"/>
            </w:pPr>
            <w:r>
              <w:rPr>
                <w:rFonts w:ascii="Times New Roman"/>
                <w:b w:val="false"/>
                <w:i w:val="false"/>
                <w:color w:val="000000"/>
                <w:sz w:val="20"/>
              </w:rPr>
              <w:t xml:space="preserve">
1) заявление в форме электронного документа, удостоверенного электронно-цифровой подписью (далее -ЭЦП) услугополучателя, по формам 1 и 2 приложения № 1 к инструкции об оформлении заявления на выдачу лицензии на экспорт и (или) импорт отдельных видов товаров и об оформлении такой лицензии, утвержденной </w:t>
            </w:r>
            <w:r>
              <w:rPr>
                <w:rFonts w:ascii="Times New Roman"/>
                <w:b w:val="false"/>
                <w:i w:val="false"/>
                <w:color w:val="000000"/>
                <w:sz w:val="20"/>
              </w:rPr>
              <w:t>Решением</w:t>
            </w:r>
            <w:r>
              <w:rPr>
                <w:rFonts w:ascii="Times New Roman"/>
                <w:b w:val="false"/>
                <w:i w:val="false"/>
                <w:color w:val="000000"/>
                <w:sz w:val="20"/>
              </w:rPr>
              <w:t xml:space="preserve"> Совета Евразийской экономической комиссии от 24 ноября 2023 года № 125;</w:t>
            </w:r>
          </w:p>
          <w:bookmarkEnd w:id="232"/>
          <w:p>
            <w:pPr>
              <w:spacing w:after="20"/>
              <w:ind w:left="20"/>
              <w:jc w:val="both"/>
            </w:pPr>
            <w:r>
              <w:rPr>
                <w:rFonts w:ascii="Times New Roman"/>
                <w:b w:val="false"/>
                <w:i w:val="false"/>
                <w:color w:val="000000"/>
                <w:sz w:val="20"/>
              </w:rPr>
              <w:t>
</w:t>
            </w:r>
            <w:r>
              <w:rPr>
                <w:rFonts w:ascii="Times New Roman"/>
                <w:b w:val="false"/>
                <w:i w:val="false"/>
                <w:color w:val="000000"/>
                <w:sz w:val="20"/>
              </w:rPr>
              <w:t>2) сведения, подтверждающие оплату в бюджет лицензионного сбора за право занятия отдельными видами деятельности, за исключением случаев оплаты через ПШЦП;</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документы о соответствии услугополучателя квалификационным требованиям, согласно </w:t>
            </w:r>
            <w:r>
              <w:rPr>
                <w:rFonts w:ascii="Times New Roman"/>
                <w:b w:val="false"/>
                <w:i w:val="false"/>
                <w:color w:val="000000"/>
                <w:sz w:val="20"/>
              </w:rPr>
              <w:t>приказу</w:t>
            </w:r>
            <w:r>
              <w:rPr>
                <w:rFonts w:ascii="Times New Roman"/>
                <w:b w:val="false"/>
                <w:i w:val="false"/>
                <w:color w:val="000000"/>
                <w:sz w:val="20"/>
              </w:rPr>
              <w:t xml:space="preserve"> Министра национальной экономики Республики Казахстан от 30 января 2015 года № 67 "Об утверждении квалификационных требований, предъявляемых к деятельности по лицензированию экспорта и импорта товаров, перечня документов, подтверждающих соответствие им, форм заявлений для получения лицензии и (или) приложения к лицензии, форм лицензий и (или) приложения к лицензии" (зарегистрирован в Реестре государственной регистрации нормативных правовых актов за № 11074) (за исключением документов и сведений, которые могут быть получены из цифровых систем).</w:t>
            </w:r>
          </w:p>
          <w:p>
            <w:pPr>
              <w:spacing w:after="20"/>
              <w:ind w:left="20"/>
              <w:jc w:val="both"/>
            </w:pPr>
            <w:r>
              <w:rPr>
                <w:rFonts w:ascii="Times New Roman"/>
                <w:b w:val="false"/>
                <w:i w:val="false"/>
                <w:color w:val="000000"/>
                <w:sz w:val="20"/>
              </w:rPr>
              <w:t>
Сведения о документе, удостоверяющем личность, о государственной регистрации (перерегистрации) юридического лица, индивидуального предпринимателя, об оплате через платежный шлюз "цифрового правительства" услугодатель получает из соответствующих государственных цифровых систем через шлю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 w:id="233"/>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233"/>
          <w:p>
            <w:pPr>
              <w:spacing w:after="20"/>
              <w:ind w:left="20"/>
              <w:jc w:val="both"/>
            </w:pPr>
            <w:r>
              <w:rPr>
                <w:rFonts w:ascii="Times New Roman"/>
                <w:b w:val="false"/>
                <w:i w:val="false"/>
                <w:color w:val="000000"/>
                <w:sz w:val="20"/>
              </w:rPr>
              <w:t>
</w:t>
            </w:r>
            <w:r>
              <w:rPr>
                <w:rFonts w:ascii="Times New Roman"/>
                <w:b w:val="false"/>
                <w:i w:val="false"/>
                <w:color w:val="000000"/>
                <w:sz w:val="20"/>
              </w:rPr>
              <w:t>2) занятие видом деятельности запрещено законами Республики Казахстан для данной категории физических или юридических лиц, филиала иностранного юридического лица, предметом деятельности которого является оказание финансовых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3) услугополучателем не внесен лицензионный сбор;</w:t>
            </w:r>
          </w:p>
          <w:p>
            <w:pPr>
              <w:spacing w:after="20"/>
              <w:ind w:left="20"/>
              <w:jc w:val="both"/>
            </w:pPr>
            <w:r>
              <w:rPr>
                <w:rFonts w:ascii="Times New Roman"/>
                <w:b w:val="false"/>
                <w:i w:val="false"/>
                <w:color w:val="000000"/>
                <w:sz w:val="20"/>
              </w:rPr>
              <w:t>
</w:t>
            </w:r>
            <w:r>
              <w:rPr>
                <w:rFonts w:ascii="Times New Roman"/>
                <w:b w:val="false"/>
                <w:i w:val="false"/>
                <w:color w:val="000000"/>
                <w:sz w:val="20"/>
              </w:rPr>
              <w:t>4) услугополучатель не соответствует квалификационным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5) услугодателем получен ответ от соответствующего согласующего государственного органа о несоответствии услугополучателя предъявляемым при лицензировании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6)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w:t>
            </w:r>
            <w:r>
              <w:rPr>
                <w:rFonts w:ascii="Times New Roman"/>
                <w:b w:val="false"/>
                <w:i w:val="false"/>
                <w:color w:val="000000"/>
                <w:sz w:val="20"/>
              </w:rPr>
              <w:t>7) судом на основании представления судебного исполнителя временно запрещено выдавать услугополучателю-должнику лицензию;</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прекращение или приостановление действия одного или нескольких документов, служащих основанием для выдачи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9) несоответствие услугополучателя и (или) представленных материалов, объектов, данных и сведений, необходимых для оказания государственной или социально ответственной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10)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или социально ответственной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11)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или социально ответственной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12) нарушение международных обязательств государств-членов, которое может наступить вследствие исполнения договора (контракта), для реализации которого запрашивается лицензия;</w:t>
            </w:r>
          </w:p>
          <w:p>
            <w:pPr>
              <w:spacing w:after="20"/>
              <w:ind w:left="20"/>
              <w:jc w:val="both"/>
            </w:pPr>
            <w:r>
              <w:rPr>
                <w:rFonts w:ascii="Times New Roman"/>
                <w:b w:val="false"/>
                <w:i w:val="false"/>
                <w:color w:val="000000"/>
                <w:sz w:val="20"/>
              </w:rPr>
              <w:t>
13) иные основания, предусмотренные актом Евразийской экономической комиссии.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и ее подвидов (при наличии),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 w:id="234"/>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 Адреса мест оказания государственной услуги размещены на:</w:t>
            </w:r>
          </w:p>
          <w:bookmarkEnd w:id="234"/>
          <w:p>
            <w:pPr>
              <w:spacing w:after="20"/>
              <w:ind w:left="20"/>
              <w:jc w:val="both"/>
            </w:pPr>
            <w:r>
              <w:rPr>
                <w:rFonts w:ascii="Times New Roman"/>
                <w:b w:val="false"/>
                <w:i w:val="false"/>
                <w:color w:val="000000"/>
                <w:sz w:val="20"/>
              </w:rPr>
              <w:t>
</w:t>
            </w:r>
            <w:r>
              <w:rPr>
                <w:rFonts w:ascii="Times New Roman"/>
                <w:b w:val="false"/>
                <w:i w:val="false"/>
                <w:color w:val="000000"/>
                <w:sz w:val="20"/>
              </w:rPr>
              <w:t>1) услугодатель - https://www.gov.kz/memleket/entities/kpb?lang=ru, раздел "Государственные услуги";</w:t>
            </w:r>
          </w:p>
          <w:p>
            <w:pPr>
              <w:spacing w:after="20"/>
              <w:ind w:left="20"/>
              <w:jc w:val="both"/>
            </w:pPr>
            <w:r>
              <w:rPr>
                <w:rFonts w:ascii="Times New Roman"/>
                <w:b w:val="false"/>
                <w:i w:val="false"/>
                <w:color w:val="000000"/>
                <w:sz w:val="20"/>
              </w:rPr>
              <w:t>
2) портал - www.egov.kz.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6 </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 xml:space="preserve">государственной услуги </w:t>
            </w:r>
            <w:r>
              <w:br/>
            </w:r>
            <w:r>
              <w:rPr>
                <w:rFonts w:ascii="Times New Roman"/>
                <w:b w:val="false"/>
                <w:i w:val="false"/>
                <w:color w:val="000000"/>
                <w:sz w:val="20"/>
              </w:rPr>
              <w:t>"Выдача</w:t>
            </w:r>
            <w:r>
              <w:br/>
            </w:r>
            <w:r>
              <w:rPr>
                <w:rFonts w:ascii="Times New Roman"/>
                <w:b w:val="false"/>
                <w:i w:val="false"/>
                <w:color w:val="000000"/>
                <w:sz w:val="20"/>
              </w:rPr>
              <w:t>лицензии на осуществление</w:t>
            </w:r>
            <w:r>
              <w:br/>
            </w:r>
            <w:r>
              <w:rPr>
                <w:rFonts w:ascii="Times New Roman"/>
                <w:b w:val="false"/>
                <w:i w:val="false"/>
                <w:color w:val="000000"/>
                <w:sz w:val="20"/>
              </w:rPr>
              <w:t>деятельности по производству,</w:t>
            </w:r>
            <w:r>
              <w:br/>
            </w:r>
            <w:r>
              <w:rPr>
                <w:rFonts w:ascii="Times New Roman"/>
                <w:b w:val="false"/>
                <w:i w:val="false"/>
                <w:color w:val="000000"/>
                <w:sz w:val="20"/>
              </w:rPr>
              <w:t>переработке, приобретению,</w:t>
            </w:r>
            <w:r>
              <w:br/>
            </w:r>
            <w:r>
              <w:rPr>
                <w:rFonts w:ascii="Times New Roman"/>
                <w:b w:val="false"/>
                <w:i w:val="false"/>
                <w:color w:val="000000"/>
                <w:sz w:val="20"/>
              </w:rPr>
              <w:t>хранению, реализации,</w:t>
            </w:r>
            <w:r>
              <w:br/>
            </w:r>
            <w:r>
              <w:rPr>
                <w:rFonts w:ascii="Times New Roman"/>
                <w:b w:val="false"/>
                <w:i w:val="false"/>
                <w:color w:val="000000"/>
                <w:sz w:val="20"/>
              </w:rPr>
              <w:t>использованию, уничтожению</w:t>
            </w:r>
            <w:r>
              <w:br/>
            </w:r>
            <w:r>
              <w:rPr>
                <w:rFonts w:ascii="Times New Roman"/>
                <w:b w:val="false"/>
                <w:i w:val="false"/>
                <w:color w:val="000000"/>
                <w:sz w:val="20"/>
              </w:rPr>
              <w:t>ядов"</w:t>
            </w:r>
          </w:p>
        </w:tc>
      </w:tr>
    </w:tbl>
    <w:bookmarkStart w:name="z493" w:id="235"/>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лицензии на осуществление деятельности по производству, переработке, приобретению, хранению, реализации, использованию, уничтожению ядов"</w:t>
      </w:r>
    </w:p>
    <w:bookmarkEnd w:id="2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 w:id="236"/>
          <w:p>
            <w:pPr>
              <w:spacing w:after="20"/>
              <w:ind w:left="20"/>
              <w:jc w:val="both"/>
            </w:pPr>
            <w:r>
              <w:rPr>
                <w:rFonts w:ascii="Times New Roman"/>
                <w:b w:val="false"/>
                <w:i w:val="false"/>
                <w:color w:val="000000"/>
                <w:sz w:val="20"/>
              </w:rPr>
              <w:t>
Наименование государственной услуги "Выдача лицензии на осуществление деятельности по производству, переработке, приобретению, хранению, реализации, использованию, уничтожению ядов"</w:t>
            </w:r>
          </w:p>
          <w:bookmarkEnd w:id="236"/>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подвида (при наличии)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1) производство, переработка, хранение, реализация, уничтожение ядов;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приобретение, хранение, реализация, использование ядов;</w:t>
            </w:r>
          </w:p>
          <w:p>
            <w:pPr>
              <w:spacing w:after="20"/>
              <w:ind w:left="20"/>
              <w:jc w:val="both"/>
            </w:pPr>
            <w:r>
              <w:rPr>
                <w:rFonts w:ascii="Times New Roman"/>
                <w:b w:val="false"/>
                <w:i w:val="false"/>
                <w:color w:val="000000"/>
                <w:sz w:val="20"/>
              </w:rPr>
              <w:t>
3) приобретение, хранение, реализация ядов.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промышленности Министерства промышленности и строительства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 w:id="237"/>
          <w:p>
            <w:pPr>
              <w:spacing w:after="20"/>
              <w:ind w:left="20"/>
              <w:jc w:val="both"/>
            </w:pPr>
            <w:r>
              <w:rPr>
                <w:rFonts w:ascii="Times New Roman"/>
                <w:b w:val="false"/>
                <w:i w:val="false"/>
                <w:color w:val="000000"/>
                <w:sz w:val="20"/>
              </w:rPr>
              <w:t>
1) Выдача лицензии и (или) приложения к лицензии - 5 (пять) рабочих дней;</w:t>
            </w:r>
          </w:p>
          <w:bookmarkEnd w:id="237"/>
          <w:p>
            <w:pPr>
              <w:spacing w:after="20"/>
              <w:ind w:left="20"/>
              <w:jc w:val="both"/>
            </w:pPr>
            <w:r>
              <w:rPr>
                <w:rFonts w:ascii="Times New Roman"/>
                <w:b w:val="false"/>
                <w:i w:val="false"/>
                <w:color w:val="000000"/>
                <w:sz w:val="20"/>
              </w:rPr>
              <w:t>
</w:t>
            </w:r>
            <w:r>
              <w:rPr>
                <w:rFonts w:ascii="Times New Roman"/>
                <w:b w:val="false"/>
                <w:i w:val="false"/>
                <w:color w:val="000000"/>
                <w:sz w:val="20"/>
              </w:rPr>
              <w:t>2) переоформление лицензии и (или) приложения к лицензии - 3 (три) рабочих дня;</w:t>
            </w:r>
          </w:p>
          <w:p>
            <w:pPr>
              <w:spacing w:after="20"/>
              <w:ind w:left="20"/>
              <w:jc w:val="both"/>
            </w:pPr>
            <w:r>
              <w:rPr>
                <w:rFonts w:ascii="Times New Roman"/>
                <w:b w:val="false"/>
                <w:i w:val="false"/>
                <w:color w:val="000000"/>
                <w:sz w:val="20"/>
              </w:rPr>
              <w:t>
3) переоформление лицензии и (или) приложения к лицензии в случае реорганизации услугополучателя в форме выделения или разделения - 5 (пять)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лицензии и переоформление лицензии и (или) приложения к лицензии на осуществление деятельности по производству, переработке, приобретению, хранению, реализации, использованию, уничтожению ядов,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238"/>
          <w:p>
            <w:pPr>
              <w:spacing w:after="20"/>
              <w:ind w:left="20"/>
              <w:jc w:val="both"/>
            </w:pPr>
            <w:r>
              <w:rPr>
                <w:rFonts w:ascii="Times New Roman"/>
                <w:b w:val="false"/>
                <w:i w:val="false"/>
                <w:color w:val="000000"/>
                <w:sz w:val="20"/>
              </w:rPr>
              <w:t>
1) при выдаче лицензии на право занятия данным видом деятельности - 10 месячных расчетных показателей;</w:t>
            </w:r>
          </w:p>
          <w:bookmarkEnd w:id="238"/>
          <w:p>
            <w:pPr>
              <w:spacing w:after="20"/>
              <w:ind w:left="20"/>
              <w:jc w:val="both"/>
            </w:pPr>
            <w:r>
              <w:rPr>
                <w:rFonts w:ascii="Times New Roman"/>
                <w:b w:val="false"/>
                <w:i w:val="false"/>
                <w:color w:val="000000"/>
                <w:sz w:val="20"/>
              </w:rPr>
              <w:t>
</w:t>
            </w:r>
            <w:r>
              <w:rPr>
                <w:rFonts w:ascii="Times New Roman"/>
                <w:b w:val="false"/>
                <w:i w:val="false"/>
                <w:color w:val="000000"/>
                <w:sz w:val="20"/>
              </w:rPr>
              <w:t>2) за переоформление лицензии - 10% от соответствующей ставки;</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лицензионный сбор при выдаче приложений к лицензии (дубликатов приложений к лицензии) не взимается. Оплата лицензионного сбора осуществляется в наличной и безналичной форме через банки второго уровня и организации, осуществляющие отдельные виды банковских операций.</w:t>
            </w:r>
          </w:p>
          <w:p>
            <w:pPr>
              <w:spacing w:after="20"/>
              <w:ind w:left="20"/>
              <w:jc w:val="both"/>
            </w:pPr>
            <w:r>
              <w:rPr>
                <w:rFonts w:ascii="Times New Roman"/>
                <w:b w:val="false"/>
                <w:i w:val="false"/>
                <w:color w:val="000000"/>
                <w:sz w:val="20"/>
              </w:rPr>
              <w:t>
Оплата может осуществляться через платежный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 w:id="239"/>
          <w:p>
            <w:pPr>
              <w:spacing w:after="20"/>
              <w:ind w:left="20"/>
              <w:jc w:val="both"/>
            </w:pPr>
            <w:r>
              <w:rPr>
                <w:rFonts w:ascii="Times New Roman"/>
                <w:b w:val="false"/>
                <w:i w:val="false"/>
                <w:color w:val="000000"/>
                <w:sz w:val="20"/>
              </w:rPr>
              <w:t xml:space="preserve">
1) услугодатель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13.00 часов до 14.30 часов. Регистрация заявлений, поступивших после 15.00 часов, осуществляется следующим рабочим днем;</w:t>
            </w:r>
          </w:p>
          <w:bookmarkEnd w:id="239"/>
          <w:p>
            <w:pPr>
              <w:spacing w:after="20"/>
              <w:ind w:left="20"/>
              <w:jc w:val="both"/>
            </w:pPr>
            <w:r>
              <w:rPr>
                <w:rFonts w:ascii="Times New Roman"/>
                <w:b w:val="false"/>
                <w:i w:val="false"/>
                <w:color w:val="000000"/>
                <w:sz w:val="20"/>
              </w:rPr>
              <w:t xml:space="preserve">
2) портал - круглосуточно, за исключением перерывов, связанных с проведением технических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Кодексу</w:t>
            </w:r>
            <w:r>
              <w:rPr>
                <w:rFonts w:ascii="Times New Roman"/>
                <w:b w:val="false"/>
                <w:i w:val="false"/>
                <w:color w:val="000000"/>
                <w:sz w:val="20"/>
              </w:rPr>
              <w:t>, прием заявлений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 w:id="240"/>
          <w:p>
            <w:pPr>
              <w:spacing w:after="20"/>
              <w:ind w:left="20"/>
              <w:jc w:val="both"/>
            </w:pPr>
            <w:r>
              <w:rPr>
                <w:rFonts w:ascii="Times New Roman"/>
                <w:b w:val="false"/>
                <w:i w:val="false"/>
                <w:color w:val="000000"/>
                <w:sz w:val="20"/>
              </w:rPr>
              <w:t xml:space="preserve">
1) для получения лицензии и (или) приложения к лицензии: заявление физического или юридического лица в электронном виде, удостоверенное электронной цифровой подписью (далее - ЭЦП) услугополучателя, по форме согласно </w:t>
            </w:r>
            <w:r>
              <w:rPr>
                <w:rFonts w:ascii="Times New Roman"/>
                <w:b w:val="false"/>
                <w:i w:val="false"/>
                <w:color w:val="000000"/>
                <w:sz w:val="20"/>
              </w:rPr>
              <w:t>приложениям 1</w:t>
            </w:r>
            <w:r>
              <w:rPr>
                <w:rFonts w:ascii="Times New Roman"/>
                <w:b w:val="false"/>
                <w:i w:val="false"/>
                <w:color w:val="000000"/>
                <w:sz w:val="20"/>
              </w:rPr>
              <w:t xml:space="preserve"> или </w:t>
            </w:r>
            <w:r>
              <w:rPr>
                <w:rFonts w:ascii="Times New Roman"/>
                <w:b w:val="false"/>
                <w:i w:val="false"/>
                <w:color w:val="000000"/>
                <w:sz w:val="20"/>
              </w:rPr>
              <w:t>2</w:t>
            </w:r>
            <w:r>
              <w:rPr>
                <w:rFonts w:ascii="Times New Roman"/>
                <w:b w:val="false"/>
                <w:i w:val="false"/>
                <w:color w:val="000000"/>
                <w:sz w:val="20"/>
              </w:rPr>
              <w:t xml:space="preserve"> к настоящему Перечню;</w:t>
            </w:r>
          </w:p>
          <w:bookmarkEnd w:id="240"/>
          <w:p>
            <w:pPr>
              <w:spacing w:after="20"/>
              <w:ind w:left="20"/>
              <w:jc w:val="both"/>
            </w:pPr>
            <w:r>
              <w:rPr>
                <w:rFonts w:ascii="Times New Roman"/>
                <w:b w:val="false"/>
                <w:i w:val="false"/>
                <w:color w:val="000000"/>
                <w:sz w:val="20"/>
              </w:rPr>
              <w:t>
</w:t>
            </w:r>
            <w:r>
              <w:rPr>
                <w:rFonts w:ascii="Times New Roman"/>
                <w:b w:val="false"/>
                <w:i w:val="false"/>
                <w:color w:val="000000"/>
                <w:sz w:val="20"/>
              </w:rPr>
              <w:t>копию документа, подтверждающего уплату лицензионного сбора за право занятия отдельными видами деятельности, за исключением случаев оплаты через платежный шлюз цифрового правительства (далее - ПШЦП) (не требуется при получении приложения к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форма сведений к квалификационным требованиям для осуществления деятельности по производству, переработке, приобретению, хранению, реализации, использованию, уничтожению ядов и перечня документов, подтверждающих соответствие им (далее - форма сведений), утвержденной приказом исполняющего обязанности Министра по инвестициям и развитию Республики Казахстан от 23 января 2015 года № 46 "Об утверждении квалификационных требований для осуществления деятельности по производству, переработке, приобретению, хранению, реализации, использованию, уничтожению ядов и перечня документов, подтверждающих соответствие им" (далее - квалификационные требования);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для переоформления лицензии и (или) приложения к лицензии: заявление физического или юридического лица в электронном виде, удостоверенное ЭЦП услугополучателя, по форме согласно </w:t>
            </w:r>
            <w:r>
              <w:rPr>
                <w:rFonts w:ascii="Times New Roman"/>
                <w:b w:val="false"/>
                <w:i w:val="false"/>
                <w:color w:val="000000"/>
                <w:sz w:val="20"/>
              </w:rPr>
              <w:t>приложениям 3</w:t>
            </w:r>
            <w:r>
              <w:rPr>
                <w:rFonts w:ascii="Times New Roman"/>
                <w:b w:val="false"/>
                <w:i w:val="false"/>
                <w:color w:val="000000"/>
                <w:sz w:val="20"/>
              </w:rPr>
              <w:t xml:space="preserve"> или </w:t>
            </w:r>
            <w:r>
              <w:rPr>
                <w:rFonts w:ascii="Times New Roman"/>
                <w:b w:val="false"/>
                <w:i w:val="false"/>
                <w:color w:val="000000"/>
                <w:sz w:val="20"/>
              </w:rPr>
              <w:t>4</w:t>
            </w:r>
            <w:r>
              <w:rPr>
                <w:rFonts w:ascii="Times New Roman"/>
                <w:b w:val="false"/>
                <w:i w:val="false"/>
                <w:color w:val="000000"/>
                <w:sz w:val="20"/>
              </w:rPr>
              <w:t xml:space="preserve"> к настоящему Перечню;</w:t>
            </w:r>
          </w:p>
          <w:p>
            <w:pPr>
              <w:spacing w:after="20"/>
              <w:ind w:left="20"/>
              <w:jc w:val="both"/>
            </w:pPr>
            <w:r>
              <w:rPr>
                <w:rFonts w:ascii="Times New Roman"/>
                <w:b w:val="false"/>
                <w:i w:val="false"/>
                <w:color w:val="000000"/>
                <w:sz w:val="20"/>
              </w:rPr>
              <w:t>
</w:t>
            </w:r>
            <w:r>
              <w:rPr>
                <w:rFonts w:ascii="Times New Roman"/>
                <w:b w:val="false"/>
                <w:i w:val="false"/>
                <w:color w:val="000000"/>
                <w:sz w:val="20"/>
              </w:rPr>
              <w:t>копию документа, подтверждающего уплату лицензионного сбора за право занятия отдельными видами деятельности, за исключением случаев оплаты через ПШЦП (не требуется при переоформлении приложения к лицензии); копию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 реорганизации юридического лица-лицензиата в формах выделения и разделения: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заявление физического или юридического лица в электронном виде, удостоверенное ЭЦП услугополучателя, по формам, согласно </w:t>
            </w:r>
            <w:r>
              <w:rPr>
                <w:rFonts w:ascii="Times New Roman"/>
                <w:b w:val="false"/>
                <w:i w:val="false"/>
                <w:color w:val="000000"/>
                <w:sz w:val="20"/>
              </w:rPr>
              <w:t>приложениям 3</w:t>
            </w:r>
            <w:r>
              <w:rPr>
                <w:rFonts w:ascii="Times New Roman"/>
                <w:b w:val="false"/>
                <w:i w:val="false"/>
                <w:color w:val="000000"/>
                <w:sz w:val="20"/>
              </w:rPr>
              <w:t xml:space="preserve"> или </w:t>
            </w:r>
            <w:r>
              <w:rPr>
                <w:rFonts w:ascii="Times New Roman"/>
                <w:b w:val="false"/>
                <w:i w:val="false"/>
                <w:color w:val="000000"/>
                <w:sz w:val="20"/>
              </w:rPr>
              <w:t>4</w:t>
            </w:r>
            <w:r>
              <w:rPr>
                <w:rFonts w:ascii="Times New Roman"/>
                <w:b w:val="false"/>
                <w:i w:val="false"/>
                <w:color w:val="000000"/>
                <w:sz w:val="20"/>
              </w:rPr>
              <w:t xml:space="preserve"> к настоящему Перечню;</w:t>
            </w:r>
          </w:p>
          <w:p>
            <w:pPr>
              <w:spacing w:after="20"/>
              <w:ind w:left="20"/>
              <w:jc w:val="both"/>
            </w:pPr>
            <w:r>
              <w:rPr>
                <w:rFonts w:ascii="Times New Roman"/>
                <w:b w:val="false"/>
                <w:i w:val="false"/>
                <w:color w:val="000000"/>
                <w:sz w:val="20"/>
              </w:rPr>
              <w:t>
копию документа, подтверждающего уплату лицензионного сбора за право занятия отдельными видами деятельности, за исключением случаев оплаты через ПШЦП (не требуется при переоформлении приложения к лицензии); копию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 форму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 w:id="241"/>
          <w:p>
            <w:pPr>
              <w:spacing w:after="20"/>
              <w:ind w:left="20"/>
              <w:jc w:val="both"/>
            </w:pPr>
            <w:r>
              <w:rPr>
                <w:rFonts w:ascii="Times New Roman"/>
                <w:b w:val="false"/>
                <w:i w:val="false"/>
                <w:color w:val="000000"/>
                <w:sz w:val="20"/>
              </w:rPr>
              <w:t>
1. Основаниями для отказа в оказании государственной услуги при получении лицензии и (или) приложения к лицензии являются:</w:t>
            </w:r>
          </w:p>
          <w:bookmarkEnd w:id="241"/>
          <w:p>
            <w:pPr>
              <w:spacing w:after="20"/>
              <w:ind w:left="20"/>
              <w:jc w:val="both"/>
            </w:pPr>
            <w:r>
              <w:rPr>
                <w:rFonts w:ascii="Times New Roman"/>
                <w:b w:val="false"/>
                <w:i w:val="false"/>
                <w:color w:val="000000"/>
                <w:sz w:val="20"/>
              </w:rPr>
              <w:t>
</w:t>
            </w:r>
            <w:r>
              <w:rPr>
                <w:rFonts w:ascii="Times New Roman"/>
                <w:b w:val="false"/>
                <w:i w:val="false"/>
                <w:color w:val="000000"/>
                <w:sz w:val="20"/>
              </w:rPr>
              <w:t>1) занятие видом деятельности запрещено законами Республики Казахстан для данной категории физических или юридических лиц, филиала иностранного юридического лица, предметом деятельности которого является оказание финансовых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2) не внесен лицензионный сбор;</w:t>
            </w:r>
          </w:p>
          <w:p>
            <w:pPr>
              <w:spacing w:after="20"/>
              <w:ind w:left="20"/>
              <w:jc w:val="both"/>
            </w:pPr>
            <w:r>
              <w:rPr>
                <w:rFonts w:ascii="Times New Roman"/>
                <w:b w:val="false"/>
                <w:i w:val="false"/>
                <w:color w:val="000000"/>
                <w:sz w:val="20"/>
              </w:rPr>
              <w:t>
</w:t>
            </w:r>
            <w:r>
              <w:rPr>
                <w:rFonts w:ascii="Times New Roman"/>
                <w:b w:val="false"/>
                <w:i w:val="false"/>
                <w:color w:val="000000"/>
                <w:sz w:val="20"/>
              </w:rPr>
              <w:t>3) заявитель (услугополучатель) не соответствует квалификационным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4) лицензиаром (услугодателем) получен ответ от соответствующего согласующего государственного органа о несоответствии заявителя предъявляемым при лицензировании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5) в отношении заявителя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w:t>
            </w:r>
            <w:r>
              <w:rPr>
                <w:rFonts w:ascii="Times New Roman"/>
                <w:b w:val="false"/>
                <w:i w:val="false"/>
                <w:color w:val="000000"/>
                <w:sz w:val="20"/>
              </w:rPr>
              <w:t>6) судом на основании представления судебного исполнителя временно запрещено выдавать заявителю-должнику лицензию;</w:t>
            </w:r>
          </w:p>
          <w:p>
            <w:pPr>
              <w:spacing w:after="20"/>
              <w:ind w:left="20"/>
              <w:jc w:val="both"/>
            </w:pPr>
            <w:r>
              <w:rPr>
                <w:rFonts w:ascii="Times New Roman"/>
                <w:b w:val="false"/>
                <w:i w:val="false"/>
                <w:color w:val="000000"/>
                <w:sz w:val="20"/>
              </w:rPr>
              <w:t>
</w:t>
            </w:r>
            <w:r>
              <w:rPr>
                <w:rFonts w:ascii="Times New Roman"/>
                <w:b w:val="false"/>
                <w:i w:val="false"/>
                <w:color w:val="000000"/>
                <w:sz w:val="20"/>
              </w:rPr>
              <w:t>7)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8) несоответствие услугополучателя и (или) представленных материалов, объектов, данных и сведений, необходимых для оказания государственной или социально ответственной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9) отрицательный ответ уполномоченного государственного органа на запрос о согласовании, который требуется для оказания государственной или социально ответственной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10)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или социально ответственной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11)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или социально ответственной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2. Основанием для отказа в оказании государственной услуги при переоформлении лицензии и (или) приложения к лицензии является непредставление или ненадлежащее оформление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В случае реорганизации юридического лица-лицензиата в формах выделения и разделения основаниями для отказа в оказании государственной услуги являются: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1) непредставления или ненадлежащего оформления документов, необходимых для переоформления лицензии и (или) приложения к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несоответствия заявителя квалификационным требованиям;</w:t>
            </w:r>
          </w:p>
          <w:p>
            <w:pPr>
              <w:spacing w:after="20"/>
              <w:ind w:left="20"/>
              <w:jc w:val="both"/>
            </w:pPr>
            <w:r>
              <w:rPr>
                <w:rFonts w:ascii="Times New Roman"/>
                <w:b w:val="false"/>
                <w:i w:val="false"/>
                <w:color w:val="000000"/>
                <w:sz w:val="20"/>
              </w:rPr>
              <w:t>
3) если ранее лицензия и (или) приложение к лицензии были переоформлены на другое юридическое лицо из числа вновь возникших в результате разделения юридических лиц-лицензиатов.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и ее подвидов (при наличии),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242"/>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bookmarkEnd w:id="242"/>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 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услугодатель – в разделе "Государственные услуги";</w:t>
            </w:r>
          </w:p>
          <w:p>
            <w:pPr>
              <w:spacing w:after="20"/>
              <w:ind w:left="20"/>
              <w:jc w:val="both"/>
            </w:pPr>
            <w:r>
              <w:rPr>
                <w:rFonts w:ascii="Times New Roman"/>
                <w:b w:val="false"/>
                <w:i w:val="false"/>
                <w:color w:val="000000"/>
                <w:sz w:val="20"/>
              </w:rPr>
              <w:t>
2) портал.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7 </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w:t>
            </w:r>
            <w:r>
              <w:br/>
            </w:r>
            <w:r>
              <w:rPr>
                <w:rFonts w:ascii="Times New Roman"/>
                <w:b w:val="false"/>
                <w:i w:val="false"/>
                <w:color w:val="000000"/>
                <w:sz w:val="20"/>
              </w:rPr>
              <w:t>осуществление деятельности</w:t>
            </w:r>
            <w:r>
              <w:br/>
            </w:r>
            <w:r>
              <w:rPr>
                <w:rFonts w:ascii="Times New Roman"/>
                <w:b w:val="false"/>
                <w:i w:val="false"/>
                <w:color w:val="000000"/>
                <w:sz w:val="20"/>
              </w:rPr>
              <w:t>по производству, переработке,</w:t>
            </w:r>
            <w:r>
              <w:br/>
            </w:r>
            <w:r>
              <w:rPr>
                <w:rFonts w:ascii="Times New Roman"/>
                <w:b w:val="false"/>
                <w:i w:val="false"/>
                <w:color w:val="000000"/>
                <w:sz w:val="20"/>
              </w:rPr>
              <w:t>приобретению, хранению,</w:t>
            </w:r>
            <w:r>
              <w:br/>
            </w:r>
            <w:r>
              <w:rPr>
                <w:rFonts w:ascii="Times New Roman"/>
                <w:b w:val="false"/>
                <w:i w:val="false"/>
                <w:color w:val="000000"/>
                <w:sz w:val="20"/>
              </w:rPr>
              <w:t>реализации, использованию,</w:t>
            </w:r>
            <w:r>
              <w:br/>
            </w:r>
            <w:r>
              <w:rPr>
                <w:rFonts w:ascii="Times New Roman"/>
                <w:b w:val="false"/>
                <w:i w:val="false"/>
                <w:color w:val="000000"/>
                <w:sz w:val="20"/>
              </w:rPr>
              <w:t>уничтожению ядов"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243"/>
          <w:p>
            <w:pPr>
              <w:spacing w:after="20"/>
              <w:ind w:left="20"/>
              <w:jc w:val="both"/>
            </w:pPr>
            <w:r>
              <w:rPr>
                <w:rFonts w:ascii="Times New Roman"/>
                <w:b w:val="false"/>
                <w:i w:val="false"/>
                <w:color w:val="000000"/>
                <w:sz w:val="20"/>
              </w:rPr>
              <w:t>
Қазақстан Республикасы</w:t>
            </w:r>
          </w:p>
          <w:bookmarkEnd w:id="243"/>
          <w:p>
            <w:pPr>
              <w:spacing w:after="20"/>
              <w:ind w:left="20"/>
              <w:jc w:val="both"/>
            </w:pPr>
            <w:r>
              <w:rPr>
                <w:rFonts w:ascii="Times New Roman"/>
                <w:b w:val="false"/>
                <w:i w:val="false"/>
                <w:color w:val="000000"/>
                <w:sz w:val="20"/>
              </w:rPr>
              <w:t>
</w:t>
            </w:r>
            <w:r>
              <w:rPr>
                <w:rFonts w:ascii="Times New Roman"/>
                <w:b w:val="false"/>
                <w:i w:val="false"/>
                <w:color w:val="000000"/>
                <w:sz w:val="20"/>
              </w:rPr>
              <w:t>Өнеркәсіп және құрылыс министрлігі</w:t>
            </w:r>
          </w:p>
          <w:p>
            <w:pPr>
              <w:spacing w:after="20"/>
              <w:ind w:left="20"/>
              <w:jc w:val="both"/>
            </w:pPr>
            <w:r>
              <w:rPr>
                <w:rFonts w:ascii="Times New Roman"/>
                <w:b w:val="false"/>
                <w:i w:val="false"/>
                <w:color w:val="000000"/>
                <w:sz w:val="20"/>
              </w:rPr>
              <w:t>
Өнеркәсіп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244"/>
          <w:p>
            <w:pPr>
              <w:spacing w:after="20"/>
              <w:ind w:left="20"/>
              <w:jc w:val="both"/>
            </w:pPr>
          </w:p>
          <w:bookmarkEnd w:id="244"/>
          <w:p>
            <w:pPr>
              <w:spacing w:after="20"/>
              <w:ind w:left="20"/>
              <w:jc w:val="both"/>
            </w:pPr>
            <w:r>
              <w:drawing>
                <wp:inline distT="0" distB="0" distL="0" distR="0">
                  <wp:extent cx="15875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587500" cy="157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245"/>
          <w:p>
            <w:pPr>
              <w:spacing w:after="20"/>
              <w:ind w:left="20"/>
              <w:jc w:val="both"/>
            </w:pPr>
            <w:r>
              <w:rPr>
                <w:rFonts w:ascii="Times New Roman"/>
                <w:b w:val="false"/>
                <w:i w:val="false"/>
                <w:color w:val="000000"/>
                <w:sz w:val="20"/>
              </w:rPr>
              <w:t>
Комитет промышленности</w:t>
            </w:r>
          </w:p>
          <w:bookmarkEnd w:id="245"/>
          <w:p>
            <w:pPr>
              <w:spacing w:after="20"/>
              <w:ind w:left="20"/>
              <w:jc w:val="both"/>
            </w:pPr>
            <w:r>
              <w:rPr>
                <w:rFonts w:ascii="Times New Roman"/>
                <w:b w:val="false"/>
                <w:i w:val="false"/>
                <w:color w:val="000000"/>
                <w:sz w:val="20"/>
              </w:rPr>
              <w:t>
</w:t>
            </w:r>
            <w:r>
              <w:rPr>
                <w:rFonts w:ascii="Times New Roman"/>
                <w:b w:val="false"/>
                <w:i w:val="false"/>
                <w:color w:val="000000"/>
                <w:sz w:val="20"/>
              </w:rPr>
              <w:t>Министерства промышленности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и строительства</w:t>
            </w:r>
          </w:p>
          <w:p>
            <w:pPr>
              <w:spacing w:after="20"/>
              <w:ind w:left="20"/>
              <w:jc w:val="both"/>
            </w:pPr>
            <w:r>
              <w:rPr>
                <w:rFonts w:ascii="Times New Roman"/>
                <w:b w:val="false"/>
                <w:i w:val="false"/>
                <w:color w:val="000000"/>
                <w:sz w:val="20"/>
              </w:rPr>
              <w:t>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Номер:[Номер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246"/>
          <w:p>
            <w:pPr>
              <w:spacing w:after="20"/>
              <w:ind w:left="20"/>
              <w:jc w:val="both"/>
            </w:pPr>
            <w:r>
              <w:rPr>
                <w:rFonts w:ascii="Times New Roman"/>
                <w:b w:val="false"/>
                <w:i w:val="false"/>
                <w:color w:val="000000"/>
                <w:sz w:val="20"/>
              </w:rPr>
              <w:t>
Дата выдачи:</w:t>
            </w:r>
          </w:p>
          <w:bookmarkEnd w:id="246"/>
          <w:p>
            <w:pPr>
              <w:spacing w:after="20"/>
              <w:ind w:left="20"/>
              <w:jc w:val="both"/>
            </w:pPr>
            <w:r>
              <w:rPr>
                <w:rFonts w:ascii="Times New Roman"/>
                <w:b w:val="false"/>
                <w:i w:val="false"/>
                <w:color w:val="000000"/>
                <w:sz w:val="20"/>
              </w:rPr>
              <w:t>
[Дата выдачи]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юридический адрес, БИН/ИИН]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МОТИВИРОВАННЫЙ ОТКАЗ</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247"/>
          <w:p>
            <w:pPr>
              <w:spacing w:after="20"/>
              <w:ind w:left="20"/>
              <w:jc w:val="both"/>
            </w:pPr>
            <w:r>
              <w:rPr>
                <w:rFonts w:ascii="Times New Roman"/>
                <w:b w:val="false"/>
                <w:i w:val="false"/>
                <w:color w:val="000000"/>
                <w:sz w:val="20"/>
              </w:rPr>
              <w:t>
Комитет промышленности Министерства промышленности и строительства Республики Казахстан, рассмотрев Ваше заявление от [Дата] года № [Номер входящего документа], сообщает следующее.</w:t>
            </w:r>
          </w:p>
          <w:bookmarkEnd w:id="247"/>
          <w:p>
            <w:pPr>
              <w:spacing w:after="20"/>
              <w:ind w:left="20"/>
              <w:jc w:val="both"/>
            </w:pPr>
            <w:r>
              <w:rPr>
                <w:rFonts w:ascii="Times New Roman"/>
                <w:b w:val="false"/>
                <w:i w:val="false"/>
                <w:color w:val="000000"/>
                <w:sz w:val="20"/>
              </w:rPr>
              <w:t>
[Обоснование отказа]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подписывающего]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подписывающего]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8 </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к Правилам проведения</w:t>
            </w:r>
            <w:r>
              <w:br/>
            </w:r>
            <w:r>
              <w:rPr>
                <w:rFonts w:ascii="Times New Roman"/>
                <w:b w:val="false"/>
                <w:i w:val="false"/>
                <w:color w:val="000000"/>
                <w:sz w:val="20"/>
              </w:rPr>
              <w:t>идентификации</w:t>
            </w:r>
            <w:r>
              <w:br/>
            </w:r>
            <w:r>
              <w:rPr>
                <w:rFonts w:ascii="Times New Roman"/>
                <w:b w:val="false"/>
                <w:i w:val="false"/>
                <w:color w:val="000000"/>
                <w:sz w:val="20"/>
              </w:rPr>
              <w:t>специфических товаров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заключения об идентификации специфических товаров"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услугодателя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промышленности Министерства промышленности и строительства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7 (семи) рабочих дней, за исключением заключений, подлежащих согласованию с соответствующим государственным органом, которые выдаются в течение 15 (пятнадцати)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Электронная (частично цифровизированная)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248"/>
          <w:p>
            <w:pPr>
              <w:spacing w:after="20"/>
              <w:ind w:left="20"/>
              <w:jc w:val="both"/>
            </w:pPr>
            <w:r>
              <w:rPr>
                <w:rFonts w:ascii="Times New Roman"/>
                <w:b w:val="false"/>
                <w:i w:val="false"/>
                <w:color w:val="000000"/>
                <w:sz w:val="20"/>
              </w:rPr>
              <w:t>
Заключение об идентификации специфических товаров, либо мотивированный отказ в оказании государственной услуги.</w:t>
            </w:r>
          </w:p>
          <w:bookmarkEnd w:id="248"/>
          <w:p>
            <w:pPr>
              <w:spacing w:after="20"/>
              <w:ind w:left="20"/>
              <w:jc w:val="both"/>
            </w:pPr>
            <w:r>
              <w:rPr>
                <w:rFonts w:ascii="Times New Roman"/>
                <w:b w:val="false"/>
                <w:i w:val="false"/>
                <w:color w:val="000000"/>
                <w:sz w:val="20"/>
              </w:rPr>
              <w:t>
</w:t>
            </w:r>
            <w:r>
              <w:rPr>
                <w:rFonts w:ascii="Times New Roman"/>
                <w:b w:val="false"/>
                <w:i w:val="false"/>
                <w:color w:val="000000"/>
                <w:sz w:val="20"/>
              </w:rPr>
              <w:t>Форма представления результата оказания государственной услуги: электронная.</w:t>
            </w:r>
          </w:p>
          <w:p>
            <w:pPr>
              <w:spacing w:after="20"/>
              <w:ind w:left="20"/>
              <w:jc w:val="both"/>
            </w:pPr>
            <w:r>
              <w:rPr>
                <w:rFonts w:ascii="Times New Roman"/>
                <w:b w:val="false"/>
                <w:i w:val="false"/>
                <w:color w:val="000000"/>
                <w:sz w:val="20"/>
              </w:rPr>
              <w:t>
Результат оказания государственной услуги направляется и хранится в "личном кабинете" услугополучателя в форме электронного документа, подписанного электронной цифровой подписью (далее - ЭЦП) руководителя услугодателя либо лица его замещающего.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249"/>
          <w:p>
            <w:pPr>
              <w:spacing w:after="20"/>
              <w:ind w:left="20"/>
              <w:jc w:val="both"/>
            </w:pPr>
            <w:r>
              <w:rPr>
                <w:rFonts w:ascii="Times New Roman"/>
                <w:b w:val="false"/>
                <w:i w:val="false"/>
                <w:color w:val="000000"/>
                <w:sz w:val="20"/>
              </w:rPr>
              <w:t xml:space="preserve">
 1) услугодатель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13.00 часов до 14.30 часов.</w:t>
            </w:r>
          </w:p>
          <w:bookmarkEnd w:id="249"/>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Регистрация поступающих заявлений осуществляется с понедельника по пятницу включительно в соответствии с графиком работы с 8.00 до 17.30 часов, регистрация заявлений, поступивших после 16.30 часов,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250"/>
          <w:p>
            <w:pPr>
              <w:spacing w:after="20"/>
              <w:ind w:left="20"/>
              <w:jc w:val="both"/>
            </w:pPr>
            <w:r>
              <w:rPr>
                <w:rFonts w:ascii="Times New Roman"/>
                <w:b w:val="false"/>
                <w:i w:val="false"/>
                <w:color w:val="000000"/>
                <w:sz w:val="20"/>
              </w:rPr>
              <w:t xml:space="preserve">
1) заявление в форме электронного документа, удостоверенное электронной цифровой подписью (далее - ЭЦП) услугополучателя,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настоящему Перечню;</w:t>
            </w:r>
          </w:p>
          <w:bookmarkEnd w:id="25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форма сведений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настоящему Перечню;</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описание работ, услуг (техническое задание на их выполнение либо иные материалы, характеризующие работу, услугу);</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электронная копия технической документации (конструкторской, технологической, эксплуатационной, программной), либо иные документы (сведения), которые имеются у услугополучателя;</w:t>
            </w:r>
          </w:p>
          <w:p>
            <w:pPr>
              <w:spacing w:after="20"/>
              <w:ind w:left="20"/>
              <w:jc w:val="both"/>
            </w:pPr>
            <w:r>
              <w:rPr>
                <w:rFonts w:ascii="Times New Roman"/>
                <w:b w:val="false"/>
                <w:i w:val="false"/>
                <w:color w:val="000000"/>
                <w:sz w:val="20"/>
              </w:rPr>
              <w:t>
5) фотографии товара (при наличии).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251"/>
          <w:p>
            <w:pPr>
              <w:spacing w:after="20"/>
              <w:ind w:left="20"/>
              <w:jc w:val="both"/>
            </w:pPr>
            <w:r>
              <w:rPr>
                <w:rFonts w:ascii="Times New Roman"/>
                <w:b w:val="false"/>
                <w:i w:val="false"/>
                <w:color w:val="000000"/>
                <w:sz w:val="20"/>
              </w:rPr>
              <w:t>
1) занятие видом деятельности запрещено законами Республики Казахстан для данной категории физических или юридических лиц;</w:t>
            </w:r>
          </w:p>
          <w:bookmarkEnd w:id="251"/>
          <w:p>
            <w:pPr>
              <w:spacing w:after="20"/>
              <w:ind w:left="20"/>
              <w:jc w:val="both"/>
            </w:pPr>
            <w:r>
              <w:rPr>
                <w:rFonts w:ascii="Times New Roman"/>
                <w:b w:val="false"/>
                <w:i w:val="false"/>
                <w:color w:val="000000"/>
                <w:sz w:val="20"/>
              </w:rPr>
              <w:t>
</w:t>
            </w:r>
            <w:r>
              <w:rPr>
                <w:rFonts w:ascii="Times New Roman"/>
                <w:b w:val="false"/>
                <w:i w:val="false"/>
                <w:color w:val="000000"/>
                <w:sz w:val="20"/>
              </w:rPr>
              <w:t>2)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3) установление недостоверности документов, представленных услугополучателем,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4) несоответствие услугополучателя и (или) его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причинения ущерба или возникновения угрозы причинения ущерба интересам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6) если в отношении заявителя в течение одного года до подачи заявления на получение разрешения налагалось административное взыскание за нарушение законодательства Республики Казахстан в сфере контроля специфических товаров;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если в отношении заявителя в течение одного года до подачи заявления на получение разрешения вынесен обвинительный приговор суда за совершение уголовного правонарушения в сфере контроля специфических товаров или заявитель освобожден от уголовной ответственности за совершение уголовного проступка или преступлений небольшой и средней тяжести на основании </w:t>
            </w:r>
            <w:r>
              <w:rPr>
                <w:rFonts w:ascii="Times New Roman"/>
                <w:b w:val="false"/>
                <w:i w:val="false"/>
                <w:color w:val="000000"/>
                <w:sz w:val="20"/>
              </w:rPr>
              <w:t>пунктов 3)</w:t>
            </w:r>
            <w:r>
              <w:rPr>
                <w:rFonts w:ascii="Times New Roman"/>
                <w:b w:val="false"/>
                <w:i w:val="false"/>
                <w:color w:val="000000"/>
                <w:sz w:val="20"/>
              </w:rPr>
              <w:t xml:space="preserve">, </w:t>
            </w:r>
            <w:r>
              <w:rPr>
                <w:rFonts w:ascii="Times New Roman"/>
                <w:b w:val="false"/>
                <w:i w:val="false"/>
                <w:color w:val="000000"/>
                <w:sz w:val="20"/>
              </w:rPr>
              <w:t>4)</w:t>
            </w:r>
            <w:r>
              <w:rPr>
                <w:rFonts w:ascii="Times New Roman"/>
                <w:b w:val="false"/>
                <w:i w:val="false"/>
                <w:color w:val="000000"/>
                <w:sz w:val="20"/>
              </w:rPr>
              <w:t xml:space="preserve">, </w:t>
            </w:r>
            <w:r>
              <w:rPr>
                <w:rFonts w:ascii="Times New Roman"/>
                <w:b w:val="false"/>
                <w:i w:val="false"/>
                <w:color w:val="000000"/>
                <w:sz w:val="20"/>
              </w:rPr>
              <w:t>9)</w:t>
            </w:r>
            <w:r>
              <w:rPr>
                <w:rFonts w:ascii="Times New Roman"/>
                <w:b w:val="false"/>
                <w:i w:val="false"/>
                <w:color w:val="000000"/>
                <w:sz w:val="20"/>
              </w:rPr>
              <w:t xml:space="preserve">, </w:t>
            </w:r>
            <w:r>
              <w:rPr>
                <w:rFonts w:ascii="Times New Roman"/>
                <w:b w:val="false"/>
                <w:i w:val="false"/>
                <w:color w:val="000000"/>
                <w:sz w:val="20"/>
              </w:rPr>
              <w:t>10)</w:t>
            </w:r>
            <w:r>
              <w:rPr>
                <w:rFonts w:ascii="Times New Roman"/>
                <w:b w:val="false"/>
                <w:i w:val="false"/>
                <w:color w:val="000000"/>
                <w:sz w:val="20"/>
              </w:rPr>
              <w:t xml:space="preserve"> и </w:t>
            </w:r>
            <w:r>
              <w:rPr>
                <w:rFonts w:ascii="Times New Roman"/>
                <w:b w:val="false"/>
                <w:i w:val="false"/>
                <w:color w:val="000000"/>
                <w:sz w:val="20"/>
              </w:rPr>
              <w:t>12)</w:t>
            </w:r>
            <w:r>
              <w:rPr>
                <w:rFonts w:ascii="Times New Roman"/>
                <w:b w:val="false"/>
                <w:i w:val="false"/>
                <w:color w:val="000000"/>
                <w:sz w:val="20"/>
              </w:rPr>
              <w:t xml:space="preserve"> части первой статьи 35 или </w:t>
            </w:r>
            <w:r>
              <w:rPr>
                <w:rFonts w:ascii="Times New Roman"/>
                <w:b w:val="false"/>
                <w:i w:val="false"/>
                <w:color w:val="000000"/>
                <w:sz w:val="20"/>
              </w:rPr>
              <w:t>статьи 36</w:t>
            </w:r>
            <w:r>
              <w:rPr>
                <w:rFonts w:ascii="Times New Roman"/>
                <w:b w:val="false"/>
                <w:i w:val="false"/>
                <w:color w:val="000000"/>
                <w:sz w:val="20"/>
              </w:rPr>
              <w:t xml:space="preserve"> Уголовно-процессуального кодекса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8) если к заявителю в течение последних пяти лет применялись санкции Совета Безопасности Организации Объединенных Наций и Европейского Союза;</w:t>
            </w:r>
          </w:p>
          <w:p>
            <w:pPr>
              <w:spacing w:after="20"/>
              <w:ind w:left="20"/>
              <w:jc w:val="both"/>
            </w:pPr>
            <w:r>
              <w:rPr>
                <w:rFonts w:ascii="Times New Roman"/>
                <w:b w:val="false"/>
                <w:i w:val="false"/>
                <w:color w:val="000000"/>
                <w:sz w:val="20"/>
              </w:rPr>
              <w:t>
</w:t>
            </w:r>
            <w:r>
              <w:rPr>
                <w:rFonts w:ascii="Times New Roman"/>
                <w:b w:val="false"/>
                <w:i w:val="false"/>
                <w:color w:val="000000"/>
                <w:sz w:val="20"/>
              </w:rPr>
              <w:t>9) в отношении заявителя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w:t>
            </w:r>
            <w:r>
              <w:rPr>
                <w:rFonts w:ascii="Times New Roman"/>
                <w:b w:val="false"/>
                <w:i w:val="false"/>
                <w:color w:val="000000"/>
                <w:sz w:val="20"/>
              </w:rPr>
              <w:t>10) судом на основании представления судебного исполнителя временно запрещено выдавать заявителю-должнику лицензию;</w:t>
            </w:r>
          </w:p>
          <w:p>
            <w:pPr>
              <w:spacing w:after="20"/>
              <w:ind w:left="20"/>
              <w:jc w:val="both"/>
            </w:pPr>
            <w:r>
              <w:rPr>
                <w:rFonts w:ascii="Times New Roman"/>
                <w:b w:val="false"/>
                <w:i w:val="false"/>
                <w:color w:val="000000"/>
                <w:sz w:val="20"/>
              </w:rPr>
              <w:t>
</w:t>
            </w:r>
            <w:r>
              <w:rPr>
                <w:rFonts w:ascii="Times New Roman"/>
                <w:b w:val="false"/>
                <w:i w:val="false"/>
                <w:color w:val="000000"/>
                <w:sz w:val="20"/>
              </w:rPr>
              <w:t>11)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12)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и ее подвидов (при наличии),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252"/>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bookmarkEnd w:id="252"/>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услугодатель –в разделе "Государственные услуги";</w:t>
            </w:r>
          </w:p>
          <w:p>
            <w:pPr>
              <w:spacing w:after="20"/>
              <w:ind w:left="20"/>
              <w:jc w:val="both"/>
            </w:pPr>
            <w:r>
              <w:rPr>
                <w:rFonts w:ascii="Times New Roman"/>
                <w:b w:val="false"/>
                <w:i w:val="false"/>
                <w:color w:val="000000"/>
                <w:sz w:val="20"/>
              </w:rPr>
              <w:t>
2) портал.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w:t>
            </w:r>
            <w:r>
              <w:br/>
            </w:r>
            <w:r>
              <w:rPr>
                <w:rFonts w:ascii="Times New Roman"/>
                <w:b w:val="false"/>
                <w:i w:val="false"/>
                <w:color w:val="000000"/>
                <w:sz w:val="20"/>
              </w:rPr>
              <w:t>к Правилам проведения</w:t>
            </w:r>
            <w:r>
              <w:br/>
            </w:r>
            <w:r>
              <w:rPr>
                <w:rFonts w:ascii="Times New Roman"/>
                <w:b w:val="false"/>
                <w:i w:val="false"/>
                <w:color w:val="000000"/>
                <w:sz w:val="20"/>
              </w:rPr>
              <w:t>идентификации</w:t>
            </w:r>
            <w:r>
              <w:br/>
            </w:r>
            <w:r>
              <w:rPr>
                <w:rFonts w:ascii="Times New Roman"/>
                <w:b w:val="false"/>
                <w:i w:val="false"/>
                <w:color w:val="000000"/>
                <w:sz w:val="20"/>
              </w:rPr>
              <w:t>специфических товаров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 w:id="253"/>
          <w:p>
            <w:pPr>
              <w:spacing w:after="20"/>
              <w:ind w:left="20"/>
              <w:jc w:val="both"/>
            </w:pPr>
            <w:r>
              <w:rPr>
                <w:rFonts w:ascii="Times New Roman"/>
                <w:b w:val="false"/>
                <w:i w:val="false"/>
                <w:color w:val="000000"/>
                <w:sz w:val="20"/>
              </w:rPr>
              <w:t xml:space="preserve">
Қазақстан Республикасы Өнеркәсіп және құрылыс министрлігі </w:t>
            </w:r>
          </w:p>
          <w:bookmarkEnd w:id="253"/>
          <w:p>
            <w:pPr>
              <w:spacing w:after="20"/>
              <w:ind w:left="20"/>
              <w:jc w:val="both"/>
            </w:pPr>
            <w:r>
              <w:rPr>
                <w:rFonts w:ascii="Times New Roman"/>
                <w:b w:val="false"/>
                <w:i w:val="false"/>
                <w:color w:val="000000"/>
                <w:sz w:val="20"/>
              </w:rPr>
              <w:t>
Өнеркәсіп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 w:id="254"/>
          <w:p>
            <w:pPr>
              <w:spacing w:after="20"/>
              <w:ind w:left="20"/>
              <w:jc w:val="both"/>
            </w:pPr>
          </w:p>
          <w:bookmarkEnd w:id="254"/>
          <w:p>
            <w:pPr>
              <w:spacing w:after="20"/>
              <w:ind w:left="20"/>
              <w:jc w:val="both"/>
            </w:pPr>
            <w:r>
              <w:drawing>
                <wp:inline distT="0" distB="0" distL="0" distR="0">
                  <wp:extent cx="1790700" cy="149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790700" cy="1498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промышленности Министерства промышленности и строительства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[Номер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[Дата выдачи]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юридический адрес, БИН/ИИН]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МОТИВИРОВАННЫЙ ОТКАЗ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учреждение "Комитет промышленности Министерства промышленности и строительства Республики Казахстан", рассмотрев Ваше заявление от [Дата] года № [Номер входящего документа], сообщает следующее: [Обоснование отказа]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подписывающего]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наличии) подписывающего]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w:t>
            </w:r>
            <w:r>
              <w:br/>
            </w:r>
            <w:r>
              <w:rPr>
                <w:rFonts w:ascii="Times New Roman"/>
                <w:b w:val="false"/>
                <w:i w:val="false"/>
                <w:color w:val="000000"/>
                <w:sz w:val="20"/>
              </w:rPr>
              <w:t>к Правилам проведения</w:t>
            </w:r>
            <w:r>
              <w:br/>
            </w:r>
            <w:r>
              <w:rPr>
                <w:rFonts w:ascii="Times New Roman"/>
                <w:b w:val="false"/>
                <w:i w:val="false"/>
                <w:color w:val="000000"/>
                <w:sz w:val="20"/>
              </w:rPr>
              <w:t>идентификации</w:t>
            </w:r>
            <w:r>
              <w:br/>
            </w:r>
            <w:r>
              <w:rPr>
                <w:rFonts w:ascii="Times New Roman"/>
                <w:b w:val="false"/>
                <w:i w:val="false"/>
                <w:color w:val="000000"/>
                <w:sz w:val="20"/>
              </w:rPr>
              <w:t>специфических товаров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 w:id="255"/>
          <w:p>
            <w:pPr>
              <w:spacing w:after="20"/>
              <w:ind w:left="20"/>
              <w:jc w:val="both"/>
            </w:pPr>
            <w:r>
              <w:rPr>
                <w:rFonts w:ascii="Times New Roman"/>
                <w:b w:val="false"/>
                <w:i w:val="false"/>
                <w:color w:val="000000"/>
                <w:sz w:val="20"/>
              </w:rPr>
              <w:t>
Қазақстан Республикасы</w:t>
            </w:r>
          </w:p>
          <w:bookmarkEnd w:id="255"/>
          <w:p>
            <w:pPr>
              <w:spacing w:after="20"/>
              <w:ind w:left="20"/>
              <w:jc w:val="both"/>
            </w:pPr>
            <w:r>
              <w:rPr>
                <w:rFonts w:ascii="Times New Roman"/>
                <w:b w:val="false"/>
                <w:i w:val="false"/>
                <w:color w:val="000000"/>
                <w:sz w:val="20"/>
              </w:rPr>
              <w:t>
</w:t>
            </w:r>
            <w:r>
              <w:rPr>
                <w:rFonts w:ascii="Times New Roman"/>
                <w:b w:val="false"/>
                <w:i w:val="false"/>
                <w:color w:val="000000"/>
                <w:sz w:val="20"/>
              </w:rPr>
              <w:t>Өнеркәсіп және құрылыс министрлігі</w:t>
            </w:r>
          </w:p>
          <w:p>
            <w:pPr>
              <w:spacing w:after="20"/>
              <w:ind w:left="20"/>
              <w:jc w:val="both"/>
            </w:pPr>
            <w:r>
              <w:rPr>
                <w:rFonts w:ascii="Times New Roman"/>
                <w:b w:val="false"/>
                <w:i w:val="false"/>
                <w:color w:val="000000"/>
                <w:sz w:val="20"/>
              </w:rPr>
              <w:t>
Өнеркәсіп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 w:id="256"/>
          <w:p>
            <w:pPr>
              <w:spacing w:after="20"/>
              <w:ind w:left="20"/>
              <w:jc w:val="both"/>
            </w:pPr>
          </w:p>
          <w:bookmarkEnd w:id="256"/>
          <w:p>
            <w:pPr>
              <w:spacing w:after="20"/>
              <w:ind w:left="20"/>
              <w:jc w:val="both"/>
            </w:pPr>
            <w:r>
              <w:drawing>
                <wp:inline distT="0" distB="0" distL="0" distR="0">
                  <wp:extent cx="1790700" cy="149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790700" cy="1498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 w:id="257"/>
          <w:p>
            <w:pPr>
              <w:spacing w:after="20"/>
              <w:ind w:left="20"/>
              <w:jc w:val="both"/>
            </w:pPr>
            <w:r>
              <w:rPr>
                <w:rFonts w:ascii="Times New Roman"/>
                <w:b w:val="false"/>
                <w:i w:val="false"/>
                <w:color w:val="000000"/>
                <w:sz w:val="20"/>
              </w:rPr>
              <w:t>
Комитет промышленности</w:t>
            </w:r>
          </w:p>
          <w:bookmarkEnd w:id="257"/>
          <w:p>
            <w:pPr>
              <w:spacing w:after="20"/>
              <w:ind w:left="20"/>
              <w:jc w:val="both"/>
            </w:pPr>
            <w:r>
              <w:rPr>
                <w:rFonts w:ascii="Times New Roman"/>
                <w:b w:val="false"/>
                <w:i w:val="false"/>
                <w:color w:val="000000"/>
                <w:sz w:val="20"/>
              </w:rPr>
              <w:t>
</w:t>
            </w:r>
            <w:r>
              <w:rPr>
                <w:rFonts w:ascii="Times New Roman"/>
                <w:b w:val="false"/>
                <w:i w:val="false"/>
                <w:color w:val="000000"/>
                <w:sz w:val="20"/>
              </w:rPr>
              <w:t>Министерства промышленности и строительства</w:t>
            </w:r>
          </w:p>
          <w:p>
            <w:pPr>
              <w:spacing w:after="20"/>
              <w:ind w:left="20"/>
              <w:jc w:val="both"/>
            </w:pPr>
            <w:r>
              <w:rPr>
                <w:rFonts w:ascii="Times New Roman"/>
                <w:b w:val="false"/>
                <w:i w:val="false"/>
                <w:color w:val="000000"/>
                <w:sz w:val="20"/>
              </w:rPr>
              <w:t>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[Номер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[Дата выдачи]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юридический адрес, БИН/ИИН]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об идентификации специфических товаров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 w:id="258"/>
          <w:p>
            <w:pPr>
              <w:spacing w:after="20"/>
              <w:ind w:left="20"/>
              <w:jc w:val="both"/>
            </w:pPr>
            <w:r>
              <w:rPr>
                <w:rFonts w:ascii="Times New Roman"/>
                <w:b w:val="false"/>
                <w:i w:val="false"/>
                <w:color w:val="000000"/>
                <w:sz w:val="20"/>
              </w:rPr>
              <w:t>
Комитет промышленности Министерства промышленности и строительства Республики Казахстан, в соответствии с Вашим заявлением от [Дата] года № [Номер входящего документа] относительно выдачи заключения об идентификации специфических товаров, сообщает следующее.</w:t>
            </w:r>
          </w:p>
          <w:bookmarkEnd w:id="258"/>
          <w:p>
            <w:pPr>
              <w:spacing w:after="20"/>
              <w:ind w:left="20"/>
              <w:jc w:val="both"/>
            </w:pPr>
            <w:r>
              <w:rPr>
                <w:rFonts w:ascii="Times New Roman"/>
                <w:b w:val="false"/>
                <w:i w:val="false"/>
                <w:color w:val="000000"/>
                <w:sz w:val="20"/>
              </w:rPr>
              <w:t>
[ТЕКС]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подписывающего]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наличии) подписывающего]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к Правилам выдачи</w:t>
            </w:r>
            <w:r>
              <w:br/>
            </w:r>
            <w:r>
              <w:rPr>
                <w:rFonts w:ascii="Times New Roman"/>
                <w:b w:val="false"/>
                <w:i w:val="false"/>
                <w:color w:val="000000"/>
                <w:sz w:val="20"/>
              </w:rPr>
              <w:t>разрешения на передачу</w:t>
            </w:r>
            <w:r>
              <w:br/>
            </w:r>
            <w:r>
              <w:rPr>
                <w:rFonts w:ascii="Times New Roman"/>
                <w:b w:val="false"/>
                <w:i w:val="false"/>
                <w:color w:val="000000"/>
                <w:sz w:val="20"/>
              </w:rPr>
              <w:t>третьим лицам на территории</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импортированных </w:t>
            </w:r>
            <w:r>
              <w:br/>
            </w:r>
            <w:r>
              <w:rPr>
                <w:rFonts w:ascii="Times New Roman"/>
                <w:b w:val="false"/>
                <w:i w:val="false"/>
                <w:color w:val="000000"/>
                <w:sz w:val="20"/>
              </w:rPr>
              <w:t>специфических</w:t>
            </w:r>
            <w:r>
              <w:br/>
            </w:r>
            <w:r>
              <w:rPr>
                <w:rFonts w:ascii="Times New Roman"/>
                <w:b w:val="false"/>
                <w:i w:val="false"/>
                <w:color w:val="000000"/>
                <w:sz w:val="20"/>
              </w:rPr>
              <w:t>товаров, а также товаров,</w:t>
            </w:r>
            <w:r>
              <w:br/>
            </w:r>
            <w:r>
              <w:rPr>
                <w:rFonts w:ascii="Times New Roman"/>
                <w:b w:val="false"/>
                <w:i w:val="false"/>
                <w:color w:val="000000"/>
                <w:sz w:val="20"/>
              </w:rPr>
              <w:t xml:space="preserve">импортированных с </w:t>
            </w:r>
            <w:r>
              <w:br/>
            </w:r>
            <w:r>
              <w:rPr>
                <w:rFonts w:ascii="Times New Roman"/>
                <w:b w:val="false"/>
                <w:i w:val="false"/>
                <w:color w:val="000000"/>
                <w:sz w:val="20"/>
              </w:rPr>
              <w:t>предоставлением</w:t>
            </w:r>
            <w:r>
              <w:br/>
            </w:r>
            <w:r>
              <w:rPr>
                <w:rFonts w:ascii="Times New Roman"/>
                <w:b w:val="false"/>
                <w:i w:val="false"/>
                <w:color w:val="000000"/>
                <w:sz w:val="20"/>
              </w:rPr>
              <w:t>гарантийных обязательств</w:t>
            </w:r>
          </w:p>
        </w:tc>
      </w:tr>
    </w:tbl>
    <w:bookmarkStart w:name="z582" w:id="259"/>
    <w:p>
      <w:pPr>
        <w:spacing w:after="0"/>
        <w:ind w:left="0"/>
        <w:jc w:val="left"/>
      </w:pPr>
      <w:r>
        <w:rPr>
          <w:rFonts w:ascii="Times New Roman"/>
          <w:b/>
          <w:i w:val="false"/>
          <w:color w:val="000000"/>
        </w:rPr>
        <w:t xml:space="preserve"> Перечень основных требований к оказанию государственной услуги</w:t>
      </w:r>
    </w:p>
    <w:bookmarkEnd w:id="259"/>
    <w:bookmarkStart w:name="z583" w:id="260"/>
    <w:p>
      <w:pPr>
        <w:spacing w:after="0"/>
        <w:ind w:left="0"/>
        <w:jc w:val="left"/>
      </w:pPr>
      <w:r>
        <w:rPr>
          <w:rFonts w:ascii="Times New Roman"/>
          <w:b/>
          <w:i w:val="false"/>
          <w:color w:val="000000"/>
        </w:rPr>
        <w:t xml:space="preserve"> "Выдача разрешения на передачу третьим лицам на территории </w:t>
      </w:r>
    </w:p>
    <w:bookmarkEnd w:id="260"/>
    <w:bookmarkStart w:name="z584" w:id="261"/>
    <w:p>
      <w:pPr>
        <w:spacing w:after="0"/>
        <w:ind w:left="0"/>
        <w:jc w:val="left"/>
      </w:pPr>
      <w:r>
        <w:rPr>
          <w:rFonts w:ascii="Times New Roman"/>
          <w:b/>
          <w:i w:val="false"/>
          <w:color w:val="000000"/>
        </w:rPr>
        <w:t xml:space="preserve"> Республики Казахстан импортированных специфических товаров"</w:t>
      </w:r>
    </w:p>
    <w:bookmarkEnd w:id="2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 "Выдача разрешения на передачу третьим лицам на территории Республики Казахстан импортированных специфических товаров"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промышленности Министерства промышленности и строительства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15 (пятнадцати)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на передачу третьим лицам на территории Республики Казахстан импортированных специфических товаров.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 w:id="262"/>
          <w:p>
            <w:pPr>
              <w:spacing w:after="20"/>
              <w:ind w:left="20"/>
              <w:jc w:val="both"/>
            </w:pPr>
            <w:r>
              <w:rPr>
                <w:rFonts w:ascii="Times New Roman"/>
                <w:b w:val="false"/>
                <w:i w:val="false"/>
                <w:color w:val="000000"/>
                <w:sz w:val="20"/>
              </w:rPr>
              <w:t xml:space="preserve">
1) услугодатель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13.00 часов до 14.30 часов;</w:t>
            </w:r>
          </w:p>
          <w:bookmarkEnd w:id="262"/>
          <w:p>
            <w:pPr>
              <w:spacing w:after="20"/>
              <w:ind w:left="20"/>
              <w:jc w:val="both"/>
            </w:pPr>
            <w:r>
              <w:rPr>
                <w:rFonts w:ascii="Times New Roman"/>
                <w:b w:val="false"/>
                <w:i w:val="false"/>
                <w:color w:val="000000"/>
                <w:sz w:val="20"/>
              </w:rPr>
              <w:t>
2) портал - круглосуточно, за исключением перерывов, связанных с проведением технических работ (при обращении услугополучателя после окончания рабочего времени, в выходные и праздничные дни согласно Кодексу, прием заявлений осуществляется следующим рабочим днем). Регистрация поступающих заявлений осуществляется с понедельника по пятницу включительно в соответствии с графиком работы с 8.00 до 17.30 часов, регистрация заявлений, поступивших после 16.00 часов,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 w:id="263"/>
          <w:p>
            <w:pPr>
              <w:spacing w:after="20"/>
              <w:ind w:left="20"/>
              <w:jc w:val="both"/>
            </w:pPr>
            <w:r>
              <w:rPr>
                <w:rFonts w:ascii="Times New Roman"/>
                <w:b w:val="false"/>
                <w:i w:val="false"/>
                <w:color w:val="000000"/>
                <w:sz w:val="20"/>
              </w:rPr>
              <w:t xml:space="preserve">
1) заявление, удостоверенное электронно-цифровой подписью (далее – ЭЦП) услугополучателя,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настоящему Перечню основных требований;</w:t>
            </w:r>
          </w:p>
          <w:bookmarkEnd w:id="263"/>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гарантийного обязательства импортера, на основании которого товар был импортирован (в случае наличия);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договора (контракта) купли-продажи (передачи) или иной документ отчуждения между участниками сделки;</w:t>
            </w:r>
          </w:p>
          <w:p>
            <w:pPr>
              <w:spacing w:after="20"/>
              <w:ind w:left="20"/>
              <w:jc w:val="both"/>
            </w:pPr>
            <w:r>
              <w:rPr>
                <w:rFonts w:ascii="Times New Roman"/>
                <w:b w:val="false"/>
                <w:i w:val="false"/>
                <w:color w:val="000000"/>
                <w:sz w:val="20"/>
              </w:rPr>
              <w:t xml:space="preserve">
4) электронная копия гарантийного обязательства нового конечного пользователя согласно </w:t>
            </w:r>
            <w:r>
              <w:rPr>
                <w:rFonts w:ascii="Times New Roman"/>
                <w:b w:val="false"/>
                <w:i w:val="false"/>
                <w:color w:val="000000"/>
                <w:sz w:val="20"/>
              </w:rPr>
              <w:t>приложению 2</w:t>
            </w:r>
            <w:r>
              <w:rPr>
                <w:rFonts w:ascii="Times New Roman"/>
                <w:b w:val="false"/>
                <w:i w:val="false"/>
                <w:color w:val="000000"/>
                <w:sz w:val="20"/>
              </w:rPr>
              <w:t xml:space="preserve"> к Перечню основных требований.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264"/>
          <w:p>
            <w:pPr>
              <w:spacing w:after="20"/>
              <w:ind w:left="20"/>
              <w:jc w:val="both"/>
            </w:pPr>
            <w:r>
              <w:rPr>
                <w:rFonts w:ascii="Times New Roman"/>
                <w:b w:val="false"/>
                <w:i w:val="false"/>
                <w:color w:val="000000"/>
                <w:sz w:val="20"/>
              </w:rPr>
              <w:t>
1) занятие видом деятельности запрещено законами Республики Казахстан для данной категории физических или юридических лиц;</w:t>
            </w:r>
          </w:p>
          <w:bookmarkEnd w:id="264"/>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услугополучатель не соответствует квалификационным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4)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5) несоответствие услугополучателя и (или) его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6)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8)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и ее подвидов (при наличии),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 w:id="265"/>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bookmarkEnd w:id="265"/>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услугодатель –в разделе "Государственные услуги";</w:t>
            </w:r>
          </w:p>
          <w:p>
            <w:pPr>
              <w:spacing w:after="20"/>
              <w:ind w:left="20"/>
              <w:jc w:val="both"/>
            </w:pPr>
            <w:r>
              <w:rPr>
                <w:rFonts w:ascii="Times New Roman"/>
                <w:b w:val="false"/>
                <w:i w:val="false"/>
                <w:color w:val="000000"/>
                <w:sz w:val="20"/>
              </w:rPr>
              <w:t>
2) портал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12 </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w:t>
            </w:r>
            <w:r>
              <w:br/>
            </w:r>
            <w:r>
              <w:rPr>
                <w:rFonts w:ascii="Times New Roman"/>
                <w:b w:val="false"/>
                <w:i w:val="false"/>
                <w:color w:val="000000"/>
                <w:sz w:val="20"/>
              </w:rPr>
              <w:t>к Правилам выдачи</w:t>
            </w:r>
            <w:r>
              <w:br/>
            </w:r>
            <w:r>
              <w:rPr>
                <w:rFonts w:ascii="Times New Roman"/>
                <w:b w:val="false"/>
                <w:i w:val="false"/>
                <w:color w:val="000000"/>
                <w:sz w:val="20"/>
              </w:rPr>
              <w:t>разрешения на передачу</w:t>
            </w:r>
            <w:r>
              <w:br/>
            </w:r>
            <w:r>
              <w:rPr>
                <w:rFonts w:ascii="Times New Roman"/>
                <w:b w:val="false"/>
                <w:i w:val="false"/>
                <w:color w:val="000000"/>
                <w:sz w:val="20"/>
              </w:rPr>
              <w:t>третьим лицам на территории</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импортированных </w:t>
            </w:r>
            <w:r>
              <w:br/>
            </w:r>
            <w:r>
              <w:rPr>
                <w:rFonts w:ascii="Times New Roman"/>
                <w:b w:val="false"/>
                <w:i w:val="false"/>
                <w:color w:val="000000"/>
                <w:sz w:val="20"/>
              </w:rPr>
              <w:t>специфических</w:t>
            </w:r>
            <w:r>
              <w:br/>
            </w:r>
            <w:r>
              <w:rPr>
                <w:rFonts w:ascii="Times New Roman"/>
                <w:b w:val="false"/>
                <w:i w:val="false"/>
                <w:color w:val="000000"/>
                <w:sz w:val="20"/>
              </w:rPr>
              <w:t>товаров, а также товаров,</w:t>
            </w:r>
            <w:r>
              <w:br/>
            </w:r>
            <w:r>
              <w:rPr>
                <w:rFonts w:ascii="Times New Roman"/>
                <w:b w:val="false"/>
                <w:i w:val="false"/>
                <w:color w:val="000000"/>
                <w:sz w:val="20"/>
              </w:rPr>
              <w:t xml:space="preserve">импортированных с </w:t>
            </w:r>
            <w:r>
              <w:br/>
            </w:r>
            <w:r>
              <w:rPr>
                <w:rFonts w:ascii="Times New Roman"/>
                <w:b w:val="false"/>
                <w:i w:val="false"/>
                <w:color w:val="000000"/>
                <w:sz w:val="20"/>
              </w:rPr>
              <w:t>предоставлением</w:t>
            </w:r>
            <w:r>
              <w:br/>
            </w:r>
            <w:r>
              <w:rPr>
                <w:rFonts w:ascii="Times New Roman"/>
                <w:b w:val="false"/>
                <w:i w:val="false"/>
                <w:color w:val="000000"/>
                <w:sz w:val="20"/>
              </w:rPr>
              <w:t>гарантийных обязательств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266"/>
          <w:p>
            <w:pPr>
              <w:spacing w:after="20"/>
              <w:ind w:left="20"/>
              <w:jc w:val="both"/>
            </w:pPr>
            <w:r>
              <w:rPr>
                <w:rFonts w:ascii="Times New Roman"/>
                <w:b w:val="false"/>
                <w:i w:val="false"/>
                <w:color w:val="000000"/>
                <w:sz w:val="20"/>
              </w:rPr>
              <w:t>
Қазақстан Республикасы</w:t>
            </w:r>
          </w:p>
          <w:bookmarkEnd w:id="266"/>
          <w:p>
            <w:pPr>
              <w:spacing w:after="20"/>
              <w:ind w:left="20"/>
              <w:jc w:val="both"/>
            </w:pPr>
            <w:r>
              <w:rPr>
                <w:rFonts w:ascii="Times New Roman"/>
                <w:b w:val="false"/>
                <w:i w:val="false"/>
                <w:color w:val="000000"/>
                <w:sz w:val="20"/>
              </w:rPr>
              <w:t>
</w:t>
            </w:r>
            <w:r>
              <w:rPr>
                <w:rFonts w:ascii="Times New Roman"/>
                <w:b w:val="false"/>
                <w:i w:val="false"/>
                <w:color w:val="000000"/>
                <w:sz w:val="20"/>
              </w:rPr>
              <w:t>Өнеркәсіп және құрылыс министрлігі</w:t>
            </w:r>
          </w:p>
          <w:p>
            <w:pPr>
              <w:spacing w:after="20"/>
              <w:ind w:left="20"/>
              <w:jc w:val="both"/>
            </w:pPr>
            <w:r>
              <w:rPr>
                <w:rFonts w:ascii="Times New Roman"/>
                <w:b w:val="false"/>
                <w:i w:val="false"/>
                <w:color w:val="000000"/>
                <w:sz w:val="20"/>
              </w:rPr>
              <w:t>
Өнеркәсіп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267"/>
          <w:p>
            <w:pPr>
              <w:spacing w:after="20"/>
              <w:ind w:left="20"/>
              <w:jc w:val="both"/>
            </w:pPr>
          </w:p>
          <w:bookmarkEnd w:id="267"/>
          <w:p>
            <w:pPr>
              <w:spacing w:after="20"/>
              <w:ind w:left="20"/>
              <w:jc w:val="both"/>
            </w:pPr>
            <w:r>
              <w:drawing>
                <wp:inline distT="0" distB="0" distL="0" distR="0">
                  <wp:extent cx="1790700" cy="149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790700" cy="1498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268"/>
          <w:p>
            <w:pPr>
              <w:spacing w:after="20"/>
              <w:ind w:left="20"/>
              <w:jc w:val="both"/>
            </w:pPr>
            <w:r>
              <w:rPr>
                <w:rFonts w:ascii="Times New Roman"/>
                <w:b w:val="false"/>
                <w:i w:val="false"/>
                <w:color w:val="000000"/>
                <w:sz w:val="20"/>
              </w:rPr>
              <w:t>
Комитет промышленности</w:t>
            </w:r>
          </w:p>
          <w:bookmarkEnd w:id="268"/>
          <w:p>
            <w:pPr>
              <w:spacing w:after="20"/>
              <w:ind w:left="20"/>
              <w:jc w:val="both"/>
            </w:pPr>
            <w:r>
              <w:rPr>
                <w:rFonts w:ascii="Times New Roman"/>
                <w:b w:val="false"/>
                <w:i w:val="false"/>
                <w:color w:val="000000"/>
                <w:sz w:val="20"/>
              </w:rPr>
              <w:t>
</w:t>
            </w:r>
            <w:r>
              <w:rPr>
                <w:rFonts w:ascii="Times New Roman"/>
                <w:b w:val="false"/>
                <w:i w:val="false"/>
                <w:color w:val="000000"/>
                <w:sz w:val="20"/>
              </w:rPr>
              <w:t>Министерства промышленности и строительства</w:t>
            </w:r>
          </w:p>
          <w:p>
            <w:pPr>
              <w:spacing w:after="20"/>
              <w:ind w:left="20"/>
              <w:jc w:val="both"/>
            </w:pPr>
            <w:r>
              <w:rPr>
                <w:rFonts w:ascii="Times New Roman"/>
                <w:b w:val="false"/>
                <w:i w:val="false"/>
                <w:color w:val="000000"/>
                <w:sz w:val="20"/>
              </w:rPr>
              <w:t>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[Номер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[Дата выдачи]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юридический адрес, БИН/ИИН]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МОТИВИРОВАННЫЙ ОТКАЗ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промышленности Министерства промышленности и строительства Республики Казахстан, рассмотрев Ваше заявление от [Дата] года № [Номер входящего документа], сообщает следующее: [Обоснование отказа]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подписывающего]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наличии) подписывающего]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13 </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 </w:t>
            </w:r>
            <w:r>
              <w:br/>
            </w:r>
            <w:r>
              <w:rPr>
                <w:rFonts w:ascii="Times New Roman"/>
                <w:b w:val="false"/>
                <w:i w:val="false"/>
                <w:color w:val="000000"/>
                <w:sz w:val="20"/>
              </w:rPr>
              <w:t xml:space="preserve">к Правилам выдачи </w:t>
            </w:r>
            <w:r>
              <w:br/>
            </w:r>
            <w:r>
              <w:rPr>
                <w:rFonts w:ascii="Times New Roman"/>
                <w:b w:val="false"/>
                <w:i w:val="false"/>
                <w:color w:val="000000"/>
                <w:sz w:val="20"/>
              </w:rPr>
              <w:t>разрешения на передачу</w:t>
            </w:r>
            <w:r>
              <w:br/>
            </w:r>
            <w:r>
              <w:rPr>
                <w:rFonts w:ascii="Times New Roman"/>
                <w:b w:val="false"/>
                <w:i w:val="false"/>
                <w:color w:val="000000"/>
                <w:sz w:val="20"/>
              </w:rPr>
              <w:t>третьим лицам на территории</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импортированных </w:t>
            </w:r>
            <w:r>
              <w:br/>
            </w:r>
            <w:r>
              <w:rPr>
                <w:rFonts w:ascii="Times New Roman"/>
                <w:b w:val="false"/>
                <w:i w:val="false"/>
                <w:color w:val="000000"/>
                <w:sz w:val="20"/>
              </w:rPr>
              <w:t>специфических</w:t>
            </w:r>
            <w:r>
              <w:br/>
            </w:r>
            <w:r>
              <w:rPr>
                <w:rFonts w:ascii="Times New Roman"/>
                <w:b w:val="false"/>
                <w:i w:val="false"/>
                <w:color w:val="000000"/>
                <w:sz w:val="20"/>
              </w:rPr>
              <w:t>товаров, а также товаров</w:t>
            </w:r>
            <w:r>
              <w:br/>
            </w:r>
            <w:r>
              <w:rPr>
                <w:rFonts w:ascii="Times New Roman"/>
                <w:b w:val="false"/>
                <w:i w:val="false"/>
                <w:color w:val="000000"/>
                <w:sz w:val="20"/>
              </w:rPr>
              <w:t xml:space="preserve">импортированных с </w:t>
            </w:r>
            <w:r>
              <w:br/>
            </w:r>
            <w:r>
              <w:rPr>
                <w:rFonts w:ascii="Times New Roman"/>
                <w:b w:val="false"/>
                <w:i w:val="false"/>
                <w:color w:val="000000"/>
                <w:sz w:val="20"/>
              </w:rPr>
              <w:t>предоставлением</w:t>
            </w:r>
            <w:r>
              <w:br/>
            </w:r>
            <w:r>
              <w:rPr>
                <w:rFonts w:ascii="Times New Roman"/>
                <w:b w:val="false"/>
                <w:i w:val="false"/>
                <w:color w:val="000000"/>
                <w:sz w:val="20"/>
              </w:rPr>
              <w:t>гарантийных обязательств</w:t>
            </w:r>
          </w:p>
        </w:tc>
      </w:tr>
    </w:tbl>
    <w:bookmarkStart w:name="z609" w:id="269"/>
    <w:p>
      <w:pPr>
        <w:spacing w:after="0"/>
        <w:ind w:left="0"/>
        <w:jc w:val="left"/>
      </w:pPr>
      <w:r>
        <w:rPr>
          <w:rFonts w:ascii="Times New Roman"/>
          <w:b/>
          <w:i w:val="false"/>
          <w:color w:val="000000"/>
        </w:rPr>
        <w:t xml:space="preserve"> Разрешение на передачу третьим лицам на территории Республики Казахстан импортированных специфических товаров</w:t>
      </w:r>
    </w:p>
    <w:bookmarkEnd w:id="2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Разрешение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Заявитель (полное наименование, адрес, телефон, адрес электронной почты, БИН/ИИН)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Предыдущий конечный пользователь (полное наименование, адрес, телефон, адрес электронной почты, БИН/ИИН юридического или физического лица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Новый конечный пользователь (полное наименование, адрес, телефон, адрес электронной почты, БИН/ИИН юридического или физического лица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Лицензия на импорт на основании которого был импортирован товар (номер и дата):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Гарантийное обязательство импортера на оснований которого был импортирован товар (номер и дата), при наличии: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Причина передачи: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Цель использования товара новым конечным пользователем: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Срок действия разрешении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Основание для запроса разрешении (договор, контракт, соглашение или иной документ отчуждения между участниками сделки)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Наименование товара: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Код товара по ТН ВЭД ЕАЭС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Код товара по контрольным спискам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Единица измерения по ТН ВЭД ЕАЭС (основная или дополнительная)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Суммарное количество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Валюта контракта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Общая стоимость в валюте контракта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Настоящим подтверждается, что: заявитель дает согласие на использование сведений составляющих охраняемую законом тайну, содержащихся в цифровых системах; в отношении заявителя не имеется вступившее в законную силу решение (приговор) суда о приостановлении или запрещении деятельности или отдельных видов деятельности; все прилагаемые документы являются достоверными и действительными. Подтверждаю достоверность представленной информации и осведомлен об ответственности за предоставление недостоверных сведений в соответствии с законодательством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 w:id="270"/>
          <w:p>
            <w:pPr>
              <w:spacing w:after="20"/>
              <w:ind w:left="20"/>
              <w:jc w:val="both"/>
            </w:pPr>
            <w:r>
              <w:rPr>
                <w:rFonts w:ascii="Times New Roman"/>
                <w:b w:val="false"/>
                <w:i w:val="false"/>
                <w:color w:val="000000"/>
                <w:sz w:val="20"/>
              </w:rPr>
              <w:t>
19. От заявителя:</w:t>
            </w:r>
          </w:p>
          <w:bookmarkEnd w:id="270"/>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должность __________________________</w:t>
            </w:r>
          </w:p>
          <w:p>
            <w:pPr>
              <w:spacing w:after="20"/>
              <w:ind w:left="20"/>
              <w:jc w:val="both"/>
            </w:pPr>
            <w:r>
              <w:rPr>
                <w:rFonts w:ascii="Times New Roman"/>
                <w:b w:val="false"/>
                <w:i w:val="false"/>
                <w:color w:val="000000"/>
                <w:sz w:val="20"/>
              </w:rPr>
              <w:t>
дата 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14 </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 xml:space="preserve">к Перечню основных </w:t>
            </w:r>
            <w:r>
              <w:br/>
            </w:r>
            <w:r>
              <w:rPr>
                <w:rFonts w:ascii="Times New Roman"/>
                <w:b w:val="false"/>
                <w:i w:val="false"/>
                <w:color w:val="000000"/>
                <w:sz w:val="20"/>
              </w:rPr>
              <w:t>требований к оказанию</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разрешения</w:t>
            </w:r>
            <w:r>
              <w:br/>
            </w:r>
            <w:r>
              <w:rPr>
                <w:rFonts w:ascii="Times New Roman"/>
                <w:b w:val="false"/>
                <w:i w:val="false"/>
                <w:color w:val="000000"/>
                <w:sz w:val="20"/>
              </w:rPr>
              <w:t>на передачу третьим лицам</w:t>
            </w:r>
            <w:r>
              <w:br/>
            </w:r>
            <w:r>
              <w:rPr>
                <w:rFonts w:ascii="Times New Roman"/>
                <w:b w:val="false"/>
                <w:i w:val="false"/>
                <w:color w:val="000000"/>
                <w:sz w:val="20"/>
              </w:rPr>
              <w:t>на территории</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импортированных </w:t>
            </w:r>
            <w:r>
              <w:br/>
            </w:r>
            <w:r>
              <w:rPr>
                <w:rFonts w:ascii="Times New Roman"/>
                <w:b w:val="false"/>
                <w:i w:val="false"/>
                <w:color w:val="000000"/>
                <w:sz w:val="20"/>
              </w:rPr>
              <w:t>специфических</w:t>
            </w:r>
            <w:r>
              <w:br/>
            </w:r>
            <w:r>
              <w:rPr>
                <w:rFonts w:ascii="Times New Roman"/>
                <w:b w:val="false"/>
                <w:i w:val="false"/>
                <w:color w:val="000000"/>
                <w:sz w:val="20"/>
              </w:rPr>
              <w:t>товаров, а также товаров,</w:t>
            </w:r>
            <w:r>
              <w:br/>
            </w:r>
            <w:r>
              <w:rPr>
                <w:rFonts w:ascii="Times New Roman"/>
                <w:b w:val="false"/>
                <w:i w:val="false"/>
                <w:color w:val="000000"/>
                <w:sz w:val="20"/>
              </w:rPr>
              <w:t xml:space="preserve">импортированных с </w:t>
            </w:r>
            <w:r>
              <w:br/>
            </w:r>
            <w:r>
              <w:rPr>
                <w:rFonts w:ascii="Times New Roman"/>
                <w:b w:val="false"/>
                <w:i w:val="false"/>
                <w:color w:val="000000"/>
                <w:sz w:val="20"/>
              </w:rPr>
              <w:t>предоставлением</w:t>
            </w:r>
            <w:r>
              <w:br/>
            </w:r>
            <w:r>
              <w:rPr>
                <w:rFonts w:ascii="Times New Roman"/>
                <w:b w:val="false"/>
                <w:i w:val="false"/>
                <w:color w:val="000000"/>
                <w:sz w:val="20"/>
              </w:rPr>
              <w:t>гарантийных обязательств</w:t>
            </w:r>
            <w:r>
              <w:br/>
            </w:r>
            <w:r>
              <w:rPr>
                <w:rFonts w:ascii="Times New Roman"/>
                <w:b w:val="false"/>
                <w:i w:val="false"/>
                <w:color w:val="000000"/>
                <w:sz w:val="20"/>
              </w:rPr>
              <w:t>Республики Казахстан"</w:t>
            </w:r>
          </w:p>
        </w:tc>
      </w:tr>
    </w:tbl>
    <w:bookmarkStart w:name="z616" w:id="271"/>
    <w:p>
      <w:pPr>
        <w:spacing w:after="0"/>
        <w:ind w:left="0"/>
        <w:jc w:val="left"/>
      </w:pPr>
      <w:r>
        <w:rPr>
          <w:rFonts w:ascii="Times New Roman"/>
          <w:b/>
          <w:i w:val="false"/>
          <w:color w:val="000000"/>
        </w:rPr>
        <w:t xml:space="preserve"> Заявление для получения разрешения на передачу третьим лицам на территории Республики Казахстан импортированных специфических товаров</w:t>
      </w:r>
    </w:p>
    <w:bookmarkEnd w:id="2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Заявление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Заявитель (полное наименование, адрес, телефон, адрес электронной почты, БИН/ИИН юридического или физического лица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Предыдущий конечный пользователь (полное наименование, адрес, телефон, адрес электронной почты, БИН/ИИН юридического или физического лица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Новый конечный пользователь (полное наименование, страна, адрес, телефон, адрес электронной почты, БИН/ИИН юридического или физического лица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Лицензия на импорт на основании которого был импортирован товар (номер и дата):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Гарантийное обязательство импортера на основании которого был импортирован товар (номер и дата), при наличии: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Причина передачи: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Цель использования товара нового конечного пользователя: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Основание для запроса разрешении (договор, контракт, соглашение или иной документ отчуждения между участниками сделки)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Наименование товара: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Код товара по ТН ВЭД ЕАЭС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Код товара по контрольным спискам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Единица измерения по ТН ВЭД ЕАЭС (основная или дополнительная)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Суммарное количество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Валюта контракта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Общая стоимость в валюте контракта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Настоящим подтверждается, что: заявитель дает согласие на использование сведений составляющих охраняемую законом тайну, содержащихся в цифровых системах; в отношении заявителя не имеется вступившее в законную силу решение (приговор) суда о приостановлении или запрещении деятельности или отдельных видов деятельности; все прилагаемые документы являются достоверными и действительными. Подтверждаю достоверность представленной информации и осведомлен об ответственности за предоставление недостоверных сведений в соответствии с законодательством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 w:id="272"/>
          <w:p>
            <w:pPr>
              <w:spacing w:after="20"/>
              <w:ind w:left="20"/>
              <w:jc w:val="both"/>
            </w:pPr>
            <w:r>
              <w:rPr>
                <w:rFonts w:ascii="Times New Roman"/>
                <w:b w:val="false"/>
                <w:i w:val="false"/>
                <w:color w:val="000000"/>
                <w:sz w:val="20"/>
              </w:rPr>
              <w:t>
18. От заявителя: фамилия, имя, отчество (при его наличии) _______________</w:t>
            </w:r>
          </w:p>
          <w:bookmarkEnd w:id="272"/>
          <w:p>
            <w:pPr>
              <w:spacing w:after="20"/>
              <w:ind w:left="20"/>
              <w:jc w:val="both"/>
            </w:pPr>
            <w:r>
              <w:rPr>
                <w:rFonts w:ascii="Times New Roman"/>
                <w:b w:val="false"/>
                <w:i w:val="false"/>
                <w:color w:val="000000"/>
                <w:sz w:val="20"/>
              </w:rPr>
              <w:t>
Должность: _______________ дата 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15 </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к Правилам выдачи разрешений</w:t>
            </w:r>
            <w:r>
              <w:br/>
            </w:r>
            <w:r>
              <w:rPr>
                <w:rFonts w:ascii="Times New Roman"/>
                <w:b w:val="false"/>
                <w:i w:val="false"/>
                <w:color w:val="000000"/>
                <w:sz w:val="20"/>
              </w:rPr>
              <w:t>на оказание экстерриториальных</w:t>
            </w:r>
            <w:r>
              <w:br/>
            </w:r>
            <w:r>
              <w:rPr>
                <w:rFonts w:ascii="Times New Roman"/>
                <w:b w:val="false"/>
                <w:i w:val="false"/>
                <w:color w:val="000000"/>
                <w:sz w:val="20"/>
              </w:rPr>
              <w:t>посреднических услуг</w:t>
            </w:r>
            <w:r>
              <w:br/>
            </w:r>
            <w:r>
              <w:rPr>
                <w:rFonts w:ascii="Times New Roman"/>
                <w:b w:val="false"/>
                <w:i w:val="false"/>
                <w:color w:val="000000"/>
                <w:sz w:val="20"/>
              </w:rPr>
              <w:t>или технической помощи</w:t>
            </w:r>
          </w:p>
        </w:tc>
      </w:tr>
    </w:tbl>
    <w:bookmarkStart w:name="z620" w:id="273"/>
    <w:p>
      <w:pPr>
        <w:spacing w:after="0"/>
        <w:ind w:left="0"/>
        <w:jc w:val="left"/>
      </w:pPr>
      <w:r>
        <w:rPr>
          <w:rFonts w:ascii="Times New Roman"/>
          <w:b/>
          <w:i w:val="false"/>
          <w:color w:val="000000"/>
        </w:rPr>
        <w:t xml:space="preserve"> Перечень основных требований к оказанию государственной услуги</w:t>
      </w:r>
    </w:p>
    <w:bookmarkEnd w:id="273"/>
    <w:bookmarkStart w:name="z621" w:id="274"/>
    <w:p>
      <w:pPr>
        <w:spacing w:after="0"/>
        <w:ind w:left="0"/>
        <w:jc w:val="left"/>
      </w:pPr>
      <w:r>
        <w:rPr>
          <w:rFonts w:ascii="Times New Roman"/>
          <w:b/>
          <w:i w:val="false"/>
          <w:color w:val="000000"/>
        </w:rPr>
        <w:t xml:space="preserve"> "Выдача разрешений на оказание экстерриториальных посреднических услуг или технической помощи"</w:t>
      </w:r>
    </w:p>
    <w:bookmarkEnd w:id="2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 w:id="275"/>
          <w:p>
            <w:pPr>
              <w:spacing w:after="20"/>
              <w:ind w:left="20"/>
              <w:jc w:val="both"/>
            </w:pPr>
            <w:r>
              <w:rPr>
                <w:rFonts w:ascii="Times New Roman"/>
                <w:b w:val="false"/>
                <w:i w:val="false"/>
                <w:color w:val="000000"/>
                <w:sz w:val="20"/>
              </w:rPr>
              <w:t>
Наименование государственной услуги:</w:t>
            </w:r>
          </w:p>
          <w:bookmarkEnd w:id="275"/>
          <w:p>
            <w:pPr>
              <w:spacing w:after="20"/>
              <w:ind w:left="20"/>
              <w:jc w:val="both"/>
            </w:pPr>
            <w:r>
              <w:rPr>
                <w:rFonts w:ascii="Times New Roman"/>
                <w:b w:val="false"/>
                <w:i w:val="false"/>
                <w:color w:val="000000"/>
                <w:sz w:val="20"/>
              </w:rPr>
              <w:t>
</w:t>
            </w:r>
            <w:r>
              <w:rPr>
                <w:rFonts w:ascii="Times New Roman"/>
                <w:b w:val="false"/>
                <w:i w:val="false"/>
                <w:color w:val="000000"/>
                <w:sz w:val="20"/>
              </w:rPr>
              <w:t>"Выдача разрешений на оказание экстерриториальных посреднических услуг или технической помощи". Наименование подвида (при наличии)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1) выдача разрешения на оказание экстерриториальных посреднических услуг;</w:t>
            </w:r>
          </w:p>
          <w:p>
            <w:pPr>
              <w:spacing w:after="20"/>
              <w:ind w:left="20"/>
              <w:jc w:val="both"/>
            </w:pPr>
            <w:r>
              <w:rPr>
                <w:rFonts w:ascii="Times New Roman"/>
                <w:b w:val="false"/>
                <w:i w:val="false"/>
                <w:color w:val="000000"/>
                <w:sz w:val="20"/>
              </w:rPr>
              <w:t>
2) выдача разрешения на оказание технической помощи.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промышленности Министерства промышленности и строительства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Через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 w:id="276"/>
          <w:p>
            <w:pPr>
              <w:spacing w:after="20"/>
              <w:ind w:left="20"/>
              <w:jc w:val="both"/>
            </w:pPr>
            <w:r>
              <w:rPr>
                <w:rFonts w:ascii="Times New Roman"/>
                <w:b w:val="false"/>
                <w:i w:val="false"/>
                <w:color w:val="000000"/>
                <w:sz w:val="20"/>
              </w:rPr>
              <w:t>
при выдаче разрешения на оказание экстерриториальных посреднических услуг – в течение 30 (тридцати) рабочих;</w:t>
            </w:r>
          </w:p>
          <w:bookmarkEnd w:id="276"/>
          <w:p>
            <w:pPr>
              <w:spacing w:after="20"/>
              <w:ind w:left="20"/>
              <w:jc w:val="both"/>
            </w:pPr>
            <w:r>
              <w:rPr>
                <w:rFonts w:ascii="Times New Roman"/>
                <w:b w:val="false"/>
                <w:i w:val="false"/>
                <w:color w:val="000000"/>
                <w:sz w:val="20"/>
              </w:rPr>
              <w:t>
при выдаче разрешения на оказание технической помощи – в течение 30 (тридцати) рабочих дней, за исключением случая, когда необходимо получение подтверждения проверки подлинности сертификата конечного пользователя страны-импортера. В этом случае разрешение выдается по получению такого подтверждения;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 w:id="277"/>
          <w:p>
            <w:pPr>
              <w:spacing w:after="20"/>
              <w:ind w:left="20"/>
              <w:jc w:val="both"/>
            </w:pPr>
            <w:r>
              <w:rPr>
                <w:rFonts w:ascii="Times New Roman"/>
                <w:b w:val="false"/>
                <w:i w:val="false"/>
                <w:color w:val="000000"/>
                <w:sz w:val="20"/>
              </w:rPr>
              <w:t>
По всем подвидам:</w:t>
            </w:r>
          </w:p>
          <w:bookmarkEnd w:id="277"/>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 w:id="278"/>
          <w:p>
            <w:pPr>
              <w:spacing w:after="20"/>
              <w:ind w:left="20"/>
              <w:jc w:val="both"/>
            </w:pPr>
            <w:r>
              <w:rPr>
                <w:rFonts w:ascii="Times New Roman"/>
                <w:b w:val="false"/>
                <w:i w:val="false"/>
                <w:color w:val="000000"/>
                <w:sz w:val="20"/>
              </w:rPr>
              <w:t>
1) Разрешение на оказание экстерриториальных посреднических услуг;</w:t>
            </w:r>
          </w:p>
          <w:bookmarkEnd w:id="278"/>
          <w:p>
            <w:pPr>
              <w:spacing w:after="20"/>
              <w:ind w:left="20"/>
              <w:jc w:val="both"/>
            </w:pPr>
            <w:r>
              <w:rPr>
                <w:rFonts w:ascii="Times New Roman"/>
                <w:b w:val="false"/>
                <w:i w:val="false"/>
                <w:color w:val="000000"/>
                <w:sz w:val="20"/>
              </w:rPr>
              <w:t>
</w:t>
            </w:r>
            <w:r>
              <w:rPr>
                <w:rFonts w:ascii="Times New Roman"/>
                <w:b w:val="false"/>
                <w:i w:val="false"/>
                <w:color w:val="000000"/>
                <w:sz w:val="20"/>
              </w:rPr>
              <w:t>2) разрешение на оказание технической помощи;</w:t>
            </w:r>
          </w:p>
          <w:p>
            <w:pPr>
              <w:spacing w:after="20"/>
              <w:ind w:left="20"/>
              <w:jc w:val="both"/>
            </w:pPr>
            <w:r>
              <w:rPr>
                <w:rFonts w:ascii="Times New Roman"/>
                <w:b w:val="false"/>
                <w:i w:val="false"/>
                <w:color w:val="000000"/>
                <w:sz w:val="20"/>
              </w:rPr>
              <w:t>
3)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 w:id="279"/>
          <w:p>
            <w:pPr>
              <w:spacing w:after="20"/>
              <w:ind w:left="20"/>
              <w:jc w:val="both"/>
            </w:pPr>
            <w:r>
              <w:rPr>
                <w:rFonts w:ascii="Times New Roman"/>
                <w:b w:val="false"/>
                <w:i w:val="false"/>
                <w:color w:val="000000"/>
                <w:sz w:val="20"/>
              </w:rPr>
              <w:t xml:space="preserve">
1) услугодатель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13.00 часов до 14.30 часов;</w:t>
            </w:r>
          </w:p>
          <w:bookmarkEnd w:id="279"/>
          <w:p>
            <w:pPr>
              <w:spacing w:after="20"/>
              <w:ind w:left="20"/>
              <w:jc w:val="both"/>
            </w:pPr>
            <w:r>
              <w:rPr>
                <w:rFonts w:ascii="Times New Roman"/>
                <w:b w:val="false"/>
                <w:i w:val="false"/>
                <w:color w:val="000000"/>
                <w:sz w:val="20"/>
              </w:rPr>
              <w:t>
2) портал - круглосуточно, за исключением перерывов, связанных с проведением технических работ (при обращении услугополучателя после окончания рабочего времени, в выходные и праздничные дни согласно Кодексу, прием заявлений осуществляется следующим рабочим днем). Регистрация поступающих заявлений осуществляется с понедельника по пятницу включительно в соответствии с графиком работы с 8.00 до 17.30 часов, регистрация заявлений, поступивших после 16.00 часов,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 w:id="280"/>
          <w:p>
            <w:pPr>
              <w:spacing w:after="20"/>
              <w:ind w:left="20"/>
              <w:jc w:val="both"/>
            </w:pPr>
            <w:r>
              <w:rPr>
                <w:rFonts w:ascii="Times New Roman"/>
                <w:b w:val="false"/>
                <w:i w:val="false"/>
                <w:color w:val="000000"/>
                <w:sz w:val="20"/>
              </w:rPr>
              <w:t>
Для получения разрешения на оказание экстерриториальны посреднических услуг:</w:t>
            </w:r>
          </w:p>
          <w:bookmarkEnd w:id="28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в форме электронного документа, удостоверенного электронной цифровой подписью (далее - ЭЦП) услугополучателя, согласно </w:t>
            </w:r>
            <w:r>
              <w:rPr>
                <w:rFonts w:ascii="Times New Roman"/>
                <w:b w:val="false"/>
                <w:i w:val="false"/>
                <w:color w:val="000000"/>
                <w:sz w:val="20"/>
              </w:rPr>
              <w:t>приложению 1</w:t>
            </w:r>
            <w:r>
              <w:rPr>
                <w:rFonts w:ascii="Times New Roman"/>
                <w:b w:val="false"/>
                <w:i w:val="false"/>
                <w:color w:val="000000"/>
                <w:sz w:val="20"/>
              </w:rPr>
              <w:t xml:space="preserve"> (форма 1) к настоящему Перечню основных требований;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внешнеторгового договора (контракт), со всеми приложениями и (или) дополнениями к нему, а в случае отсутствия внешнеторгового договора (контракта) – иной документ, подтверждающий намерения сторон на основании которого осуществляется услуга. (В случае отсутствия даты срока действия внешнеторгового договора (контракт), со всеми приложениями и (или) дополнениями к нему, а в случае отсутствия внешнеторгового договора (контракта) – иного документа, подтверждающий намерения сторон, необходимо предоставить подтверждение действительности контракта (договора) или иного документа, подтверждающего намерения сторон, выраженное в письменной форме, заверенное печатью и подписью участников сделки (с указанием номера и даты контракта (договора) или иного документа, подтверждающего намерения сторон);</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получения разрешения на оказание технической помощи: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в форме электронного документа, удостоверенного электронной цифровой подписью (далее - ЭЦП) услугополучателя, согласно </w:t>
            </w:r>
            <w:r>
              <w:rPr>
                <w:rFonts w:ascii="Times New Roman"/>
                <w:b w:val="false"/>
                <w:i w:val="false"/>
                <w:color w:val="000000"/>
                <w:sz w:val="20"/>
              </w:rPr>
              <w:t>приложению 1</w:t>
            </w:r>
            <w:r>
              <w:rPr>
                <w:rFonts w:ascii="Times New Roman"/>
                <w:b w:val="false"/>
                <w:i w:val="false"/>
                <w:color w:val="000000"/>
                <w:sz w:val="20"/>
              </w:rPr>
              <w:t xml:space="preserve"> (форма 2) к настоящему Перечню основных требований;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внешнеторгового договора (контракт), со всеми приложениями и (или) дополнениями к нему, а в случае отсутствия внешнеторгового договора (контракта) – иной документ, подтверждающий намерения сторон на основании которого осуществляется услуга. (В случае отсутствия даты срока действия внешнеторгового договора (контракт), со всеми приложениями и (или) дополнениями к нему, а в случае отсутствия внешнеторгового договора (контракта) – иного документа, подтверждающий намерения сторон, необходимо предоставить подтверждение действительности контракта (договора) или иного документа, подтверждающего намерения сторон, выраженное в письменной форме, заверенное печатью и подписью участников сделки (с указанием номера и даты контракта (договора) или иного документа, подтверждающего намерения сторон);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электронная копия информации о лицах, оказывающие техническую помощь,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настоящему Перечню основных требований;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электронная копия сертификата конечного пользователя, международный импортный сертификат или иной гарантийный документ, выданный компетентным органом страны-получателя с указанием: наименования услуги;</w:t>
            </w:r>
          </w:p>
          <w:p>
            <w:pPr>
              <w:spacing w:after="20"/>
              <w:ind w:left="20"/>
              <w:jc w:val="both"/>
            </w:pPr>
            <w:r>
              <w:rPr>
                <w:rFonts w:ascii="Times New Roman"/>
                <w:b w:val="false"/>
                <w:i w:val="false"/>
                <w:color w:val="000000"/>
                <w:sz w:val="20"/>
              </w:rPr>
              <w:t>
номера и даты внешнеторгового контракта (договора) или иного документа отчуждения; цель технической помощи; недопущении реэкспорта продукции (знаний, информации) в третьи страны без согласия уполномоченного органа Республики Казахстан в сфере контроля специфических товаров.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 w:id="281"/>
          <w:p>
            <w:pPr>
              <w:spacing w:after="20"/>
              <w:ind w:left="20"/>
              <w:jc w:val="both"/>
            </w:pPr>
            <w:r>
              <w:rPr>
                <w:rFonts w:ascii="Times New Roman"/>
                <w:b w:val="false"/>
                <w:i w:val="false"/>
                <w:color w:val="000000"/>
                <w:sz w:val="20"/>
              </w:rPr>
              <w:t>
1) занятие видом деятельности запрещено законами Республики Казахстан для данной категории физических или юридических лиц;</w:t>
            </w:r>
          </w:p>
          <w:bookmarkEnd w:id="281"/>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услугополучатель не соответствует квалификационным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4)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5) несоответствие услугополучателя и (или) его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причинения ущерба или возникновения угрозы причинения ущерба интересам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7) нарушения международных обязательств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8) отрицательного результата по итогам осуществления оценки рисков;</w:t>
            </w:r>
          </w:p>
          <w:p>
            <w:pPr>
              <w:spacing w:after="20"/>
              <w:ind w:left="20"/>
              <w:jc w:val="both"/>
            </w:pPr>
            <w:r>
              <w:rPr>
                <w:rFonts w:ascii="Times New Roman"/>
                <w:b w:val="false"/>
                <w:i w:val="false"/>
                <w:color w:val="000000"/>
                <w:sz w:val="20"/>
              </w:rPr>
              <w:t>
</w:t>
            </w:r>
            <w:r>
              <w:rPr>
                <w:rFonts w:ascii="Times New Roman"/>
                <w:b w:val="false"/>
                <w:i w:val="false"/>
                <w:color w:val="000000"/>
                <w:sz w:val="20"/>
              </w:rPr>
              <w:t>9) если в отношении заявителя в течение одного года до подачи заявления на получение разрешения налагалось административное взыскание за нарушение законодательства Республики Казахстан в сфере контроля специфических товаров;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10) если в отношении заявителя в течение одного года до подачи заявления на получение разрешения вынесен обвинительный приговор суда за совершение уголовного правонарушения в сфере контроля специфических товаров или заявитель освобожден от уголовной ответственности за совершение уголовного проступка или преступлений небольшой и средней тяжести на основании </w:t>
            </w:r>
            <w:r>
              <w:rPr>
                <w:rFonts w:ascii="Times New Roman"/>
                <w:b w:val="false"/>
                <w:i w:val="false"/>
                <w:color w:val="000000"/>
                <w:sz w:val="20"/>
              </w:rPr>
              <w:t>пунктов 3)</w:t>
            </w:r>
            <w:r>
              <w:rPr>
                <w:rFonts w:ascii="Times New Roman"/>
                <w:b w:val="false"/>
                <w:i w:val="false"/>
                <w:color w:val="000000"/>
                <w:sz w:val="20"/>
              </w:rPr>
              <w:t xml:space="preserve">, </w:t>
            </w:r>
            <w:r>
              <w:rPr>
                <w:rFonts w:ascii="Times New Roman"/>
                <w:b w:val="false"/>
                <w:i w:val="false"/>
                <w:color w:val="000000"/>
                <w:sz w:val="20"/>
              </w:rPr>
              <w:t>4)</w:t>
            </w:r>
            <w:r>
              <w:rPr>
                <w:rFonts w:ascii="Times New Roman"/>
                <w:b w:val="false"/>
                <w:i w:val="false"/>
                <w:color w:val="000000"/>
                <w:sz w:val="20"/>
              </w:rPr>
              <w:t xml:space="preserve">, </w:t>
            </w:r>
            <w:r>
              <w:rPr>
                <w:rFonts w:ascii="Times New Roman"/>
                <w:b w:val="false"/>
                <w:i w:val="false"/>
                <w:color w:val="000000"/>
                <w:sz w:val="20"/>
              </w:rPr>
              <w:t>9)</w:t>
            </w:r>
            <w:r>
              <w:rPr>
                <w:rFonts w:ascii="Times New Roman"/>
                <w:b w:val="false"/>
                <w:i w:val="false"/>
                <w:color w:val="000000"/>
                <w:sz w:val="20"/>
              </w:rPr>
              <w:t xml:space="preserve">, </w:t>
            </w:r>
            <w:r>
              <w:rPr>
                <w:rFonts w:ascii="Times New Roman"/>
                <w:b w:val="false"/>
                <w:i w:val="false"/>
                <w:color w:val="000000"/>
                <w:sz w:val="20"/>
              </w:rPr>
              <w:t>10)</w:t>
            </w:r>
            <w:r>
              <w:rPr>
                <w:rFonts w:ascii="Times New Roman"/>
                <w:b w:val="false"/>
                <w:i w:val="false"/>
                <w:color w:val="000000"/>
                <w:sz w:val="20"/>
              </w:rPr>
              <w:t xml:space="preserve"> и </w:t>
            </w:r>
            <w:r>
              <w:rPr>
                <w:rFonts w:ascii="Times New Roman"/>
                <w:b w:val="false"/>
                <w:i w:val="false"/>
                <w:color w:val="000000"/>
                <w:sz w:val="20"/>
              </w:rPr>
              <w:t>12)</w:t>
            </w:r>
            <w:r>
              <w:rPr>
                <w:rFonts w:ascii="Times New Roman"/>
                <w:b w:val="false"/>
                <w:i w:val="false"/>
                <w:color w:val="000000"/>
                <w:sz w:val="20"/>
              </w:rPr>
              <w:t xml:space="preserve"> части первой статьи 35 или </w:t>
            </w:r>
            <w:r>
              <w:rPr>
                <w:rFonts w:ascii="Times New Roman"/>
                <w:b w:val="false"/>
                <w:i w:val="false"/>
                <w:color w:val="000000"/>
                <w:sz w:val="20"/>
              </w:rPr>
              <w:t>статьи 36</w:t>
            </w:r>
            <w:r>
              <w:rPr>
                <w:rFonts w:ascii="Times New Roman"/>
                <w:b w:val="false"/>
                <w:i w:val="false"/>
                <w:color w:val="000000"/>
                <w:sz w:val="20"/>
              </w:rPr>
              <w:t xml:space="preserve"> Уголовно-процессуального кодекса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11) если к заявителю в течение последних пяти лет применялись санкции Совета Безопасности Организации Объединенных Наций и Европейского Союза;</w:t>
            </w:r>
          </w:p>
          <w:p>
            <w:pPr>
              <w:spacing w:after="20"/>
              <w:ind w:left="20"/>
              <w:jc w:val="both"/>
            </w:pPr>
            <w:r>
              <w:rPr>
                <w:rFonts w:ascii="Times New Roman"/>
                <w:b w:val="false"/>
                <w:i w:val="false"/>
                <w:color w:val="000000"/>
                <w:sz w:val="20"/>
              </w:rPr>
              <w:t>
</w:t>
            </w:r>
            <w:r>
              <w:rPr>
                <w:rFonts w:ascii="Times New Roman"/>
                <w:b w:val="false"/>
                <w:i w:val="false"/>
                <w:color w:val="000000"/>
                <w:sz w:val="20"/>
              </w:rPr>
              <w:t>12) если заявитель в течение последних пяти лет нарушал санкции Совета Безопасности Организации Объединенных Наций и Европейского Союза;</w:t>
            </w:r>
          </w:p>
          <w:p>
            <w:pPr>
              <w:spacing w:after="20"/>
              <w:ind w:left="20"/>
              <w:jc w:val="both"/>
            </w:pPr>
            <w:r>
              <w:rPr>
                <w:rFonts w:ascii="Times New Roman"/>
                <w:b w:val="false"/>
                <w:i w:val="false"/>
                <w:color w:val="000000"/>
                <w:sz w:val="20"/>
              </w:rPr>
              <w:t>
</w:t>
            </w:r>
            <w:r>
              <w:rPr>
                <w:rFonts w:ascii="Times New Roman"/>
                <w:b w:val="false"/>
                <w:i w:val="false"/>
                <w:color w:val="000000"/>
                <w:sz w:val="20"/>
              </w:rPr>
              <w:t>13)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15)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и ее подвидов (при наличии),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 w:id="282"/>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bookmarkEnd w:id="282"/>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услугодатель –в разделе "Государственные услуги";</w:t>
            </w:r>
          </w:p>
          <w:p>
            <w:pPr>
              <w:spacing w:after="20"/>
              <w:ind w:left="20"/>
              <w:jc w:val="both"/>
            </w:pPr>
            <w:r>
              <w:rPr>
                <w:rFonts w:ascii="Times New Roman"/>
                <w:b w:val="false"/>
                <w:i w:val="false"/>
                <w:color w:val="000000"/>
                <w:sz w:val="20"/>
              </w:rPr>
              <w:t>
2) портал.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w:t>
            </w:r>
            <w:r>
              <w:br/>
            </w:r>
            <w:r>
              <w:rPr>
                <w:rFonts w:ascii="Times New Roman"/>
                <w:b w:val="false"/>
                <w:i w:val="false"/>
                <w:color w:val="000000"/>
                <w:sz w:val="20"/>
              </w:rPr>
              <w:t>к Правилам выдачи разрешений</w:t>
            </w:r>
            <w:r>
              <w:br/>
            </w:r>
            <w:r>
              <w:rPr>
                <w:rFonts w:ascii="Times New Roman"/>
                <w:b w:val="false"/>
                <w:i w:val="false"/>
                <w:color w:val="000000"/>
                <w:sz w:val="20"/>
              </w:rPr>
              <w:t>на оказание экстерриториальных</w:t>
            </w:r>
            <w:r>
              <w:br/>
            </w:r>
            <w:r>
              <w:rPr>
                <w:rFonts w:ascii="Times New Roman"/>
                <w:b w:val="false"/>
                <w:i w:val="false"/>
                <w:color w:val="000000"/>
                <w:sz w:val="20"/>
              </w:rPr>
              <w:t>посреднических услуг</w:t>
            </w:r>
            <w:r>
              <w:br/>
            </w:r>
            <w:r>
              <w:rPr>
                <w:rFonts w:ascii="Times New Roman"/>
                <w:b w:val="false"/>
                <w:i w:val="false"/>
                <w:color w:val="000000"/>
                <w:sz w:val="20"/>
              </w:rPr>
              <w:t>или технической помощи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 w:id="283"/>
          <w:p>
            <w:pPr>
              <w:spacing w:after="20"/>
              <w:ind w:left="20"/>
              <w:jc w:val="both"/>
            </w:pPr>
            <w:r>
              <w:rPr>
                <w:rFonts w:ascii="Times New Roman"/>
                <w:b w:val="false"/>
                <w:i w:val="false"/>
                <w:color w:val="000000"/>
                <w:sz w:val="20"/>
              </w:rPr>
              <w:t>
Қазақстан Республикасы</w:t>
            </w:r>
          </w:p>
          <w:bookmarkEnd w:id="283"/>
          <w:p>
            <w:pPr>
              <w:spacing w:after="20"/>
              <w:ind w:left="20"/>
              <w:jc w:val="both"/>
            </w:pPr>
            <w:r>
              <w:rPr>
                <w:rFonts w:ascii="Times New Roman"/>
                <w:b w:val="false"/>
                <w:i w:val="false"/>
                <w:color w:val="000000"/>
                <w:sz w:val="20"/>
              </w:rPr>
              <w:t>
</w:t>
            </w:r>
            <w:r>
              <w:rPr>
                <w:rFonts w:ascii="Times New Roman"/>
                <w:b w:val="false"/>
                <w:i w:val="false"/>
                <w:color w:val="000000"/>
                <w:sz w:val="20"/>
              </w:rPr>
              <w:t>Өнеркәсіп және құрылыс министрлігі</w:t>
            </w:r>
          </w:p>
          <w:p>
            <w:pPr>
              <w:spacing w:after="20"/>
              <w:ind w:left="20"/>
              <w:jc w:val="both"/>
            </w:pPr>
            <w:r>
              <w:rPr>
                <w:rFonts w:ascii="Times New Roman"/>
                <w:b w:val="false"/>
                <w:i w:val="false"/>
                <w:color w:val="000000"/>
                <w:sz w:val="20"/>
              </w:rPr>
              <w:t>
Өнеркәсіп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 w:id="284"/>
          <w:p>
            <w:pPr>
              <w:spacing w:after="20"/>
              <w:ind w:left="20"/>
              <w:jc w:val="both"/>
            </w:pPr>
          </w:p>
          <w:bookmarkEnd w:id="284"/>
          <w:p>
            <w:pPr>
              <w:spacing w:after="20"/>
              <w:ind w:left="20"/>
              <w:jc w:val="both"/>
            </w:pPr>
            <w:r>
              <w:drawing>
                <wp:inline distT="0" distB="0" distL="0" distR="0">
                  <wp:extent cx="1790700" cy="149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790700" cy="1498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 w:id="285"/>
          <w:p>
            <w:pPr>
              <w:spacing w:after="20"/>
              <w:ind w:left="20"/>
              <w:jc w:val="both"/>
            </w:pPr>
            <w:r>
              <w:rPr>
                <w:rFonts w:ascii="Times New Roman"/>
                <w:b w:val="false"/>
                <w:i w:val="false"/>
                <w:color w:val="000000"/>
                <w:sz w:val="20"/>
              </w:rPr>
              <w:t>
Комитет промышленности</w:t>
            </w:r>
          </w:p>
          <w:bookmarkEnd w:id="285"/>
          <w:p>
            <w:pPr>
              <w:spacing w:after="20"/>
              <w:ind w:left="20"/>
              <w:jc w:val="both"/>
            </w:pPr>
            <w:r>
              <w:rPr>
                <w:rFonts w:ascii="Times New Roman"/>
                <w:b w:val="false"/>
                <w:i w:val="false"/>
                <w:color w:val="000000"/>
                <w:sz w:val="20"/>
              </w:rPr>
              <w:t>
</w:t>
            </w:r>
            <w:r>
              <w:rPr>
                <w:rFonts w:ascii="Times New Roman"/>
                <w:b w:val="false"/>
                <w:i w:val="false"/>
                <w:color w:val="000000"/>
                <w:sz w:val="20"/>
              </w:rPr>
              <w:t>Министерства промышленности и строительства</w:t>
            </w:r>
          </w:p>
          <w:p>
            <w:pPr>
              <w:spacing w:after="20"/>
              <w:ind w:left="20"/>
              <w:jc w:val="both"/>
            </w:pPr>
            <w:r>
              <w:rPr>
                <w:rFonts w:ascii="Times New Roman"/>
                <w:b w:val="false"/>
                <w:i w:val="false"/>
                <w:color w:val="000000"/>
                <w:sz w:val="20"/>
              </w:rPr>
              <w:t>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[Номер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[Дата выдачи]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юридический адрес, БИН/ИИН]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МОТИВИРОВАННЫЙ ОТКАЗ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промышленности Министерства промышленности и строительства Республики Казахстан, рассмотрев Ваше заявление от [Дата] года № [Номер входящего документа], сообщает следующее: [Обоснование отказа]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подписывающего]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наличии) подписывающего]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выдачи разрешений</w:t>
            </w:r>
            <w:r>
              <w:br/>
            </w:r>
            <w:r>
              <w:rPr>
                <w:rFonts w:ascii="Times New Roman"/>
                <w:b w:val="false"/>
                <w:i w:val="false"/>
                <w:color w:val="000000"/>
                <w:sz w:val="20"/>
              </w:rPr>
              <w:t>на оказание экстерриториальных</w:t>
            </w:r>
            <w:r>
              <w:br/>
            </w:r>
            <w:r>
              <w:rPr>
                <w:rFonts w:ascii="Times New Roman"/>
                <w:b w:val="false"/>
                <w:i w:val="false"/>
                <w:color w:val="000000"/>
                <w:sz w:val="20"/>
              </w:rPr>
              <w:t>посреднических услуг</w:t>
            </w:r>
            <w:r>
              <w:br/>
            </w:r>
            <w:r>
              <w:rPr>
                <w:rFonts w:ascii="Times New Roman"/>
                <w:b w:val="false"/>
                <w:i w:val="false"/>
                <w:color w:val="000000"/>
                <w:sz w:val="20"/>
              </w:rPr>
              <w:t>или технической помощи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bl>
    <w:bookmarkStart w:name="z666" w:id="286"/>
    <w:p>
      <w:pPr>
        <w:spacing w:after="0"/>
        <w:ind w:left="0"/>
        <w:jc w:val="left"/>
      </w:pPr>
      <w:r>
        <w:rPr>
          <w:rFonts w:ascii="Times New Roman"/>
          <w:b/>
          <w:i w:val="false"/>
          <w:color w:val="000000"/>
        </w:rPr>
        <w:t xml:space="preserve"> Разрешение на оказание экстерриториальных посреднических услуг</w:t>
      </w:r>
    </w:p>
    <w:bookmarkEnd w:id="2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Заявитель (полное наименование, страна, адрес, телефон, адрес электронной почты, БИН/ИИН):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Страна и полное наименование экспортера (страна, адрес, телефон, адрес электронной почты)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Грузополучатель в зарубежной стране (полное наименование, страна, адрес, телефон, адрес электронной почты): при наличии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Конечный пользователь (полное наименование, адрес, телефон, адрес электронной почты): при наличии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Основание для выдачи разрешения (договор, контракт, соглашение или иной документ и дата):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Наименование продукции (описание, марка, модель):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Описание услуги: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Код товара по контрольным спискам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Единица измерения: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Количество: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Валюта контракта: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Стоимость: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Настоящим подтверждается, что: заявитель дает согласие на использование сведений составляющих охраняемую законом тайну, содержащихся в цифровых системах; в отношении заявителя не имеется вступившее в законную силу решение (приговор) суда о приостановлении или запрещении деятельности или отдельных видов деятельности; все прилагаемые документы являются достоверными и действительными. Подтверждаю достоверность представленной информации и осведомлен об ответственности за предоставление недостоверных сведений в соответствии с законодательством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 w:id="287"/>
          <w:p>
            <w:pPr>
              <w:spacing w:after="20"/>
              <w:ind w:left="20"/>
              <w:jc w:val="both"/>
            </w:pPr>
            <w:r>
              <w:rPr>
                <w:rFonts w:ascii="Times New Roman"/>
                <w:b w:val="false"/>
                <w:i w:val="false"/>
                <w:color w:val="000000"/>
                <w:sz w:val="20"/>
              </w:rPr>
              <w:t>
14. От заявителя: фамилия, имя, отчество (при его наличии)</w:t>
            </w:r>
          </w:p>
          <w:bookmarkEnd w:id="287"/>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 должность ______________</w:t>
            </w:r>
          </w:p>
          <w:p>
            <w:pPr>
              <w:spacing w:after="20"/>
              <w:ind w:left="20"/>
              <w:jc w:val="both"/>
            </w:pPr>
            <w:r>
              <w:rPr>
                <w:rFonts w:ascii="Times New Roman"/>
                <w:b w:val="false"/>
                <w:i w:val="false"/>
                <w:color w:val="000000"/>
                <w:sz w:val="20"/>
              </w:rPr>
              <w:t>
дата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Особые условия разрешении: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bl>
    <w:bookmarkStart w:name="z670" w:id="288"/>
    <w:p>
      <w:pPr>
        <w:spacing w:after="0"/>
        <w:ind w:left="0"/>
        <w:jc w:val="left"/>
      </w:pPr>
      <w:r>
        <w:rPr>
          <w:rFonts w:ascii="Times New Roman"/>
          <w:b/>
          <w:i w:val="false"/>
          <w:color w:val="000000"/>
        </w:rPr>
        <w:t xml:space="preserve"> Разрешение на оказание технической помощи</w:t>
      </w:r>
    </w:p>
    <w:bookmarkEnd w:id="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Заявитель (полное наименование, адрес, телефон, адрес электронной почты, БИН/ИИН)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Конечный пользователь (полное наименование, страна, адрес, телефон, адрес электронной почты)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Основание для запроса разрешения (договор, контракт, соглашение или иной документ)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Сроки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Описание услуги: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Валюта контракта: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Стоимость: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Настоящим подтверждается, что: заявитель дает согласие на использование сведений составляющих охраняемую законом тайну, содержащихся в цифровых системах; в отношении заявителя не имеется вступившее в законную силу решение (приговор) суда о приостановлении или запрещении деятельности или отдельных видов деятельности; все прилагаемые документы являются достоверными и действительными. Подтверждаю достоверность представленной информации и осведомлен об ответственности за предоставление недостоверных сведений в соответствии с законодательством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 w:id="289"/>
          <w:p>
            <w:pPr>
              <w:spacing w:after="20"/>
              <w:ind w:left="20"/>
              <w:jc w:val="both"/>
            </w:pPr>
            <w:r>
              <w:rPr>
                <w:rFonts w:ascii="Times New Roman"/>
                <w:b w:val="false"/>
                <w:i w:val="false"/>
                <w:color w:val="000000"/>
                <w:sz w:val="20"/>
              </w:rPr>
              <w:t>
9. От заявителя:</w:t>
            </w:r>
          </w:p>
          <w:bookmarkEnd w:id="289"/>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должность ______________</w:t>
            </w:r>
          </w:p>
          <w:p>
            <w:pPr>
              <w:spacing w:after="20"/>
              <w:ind w:left="20"/>
              <w:jc w:val="both"/>
            </w:pPr>
            <w:r>
              <w:rPr>
                <w:rFonts w:ascii="Times New Roman"/>
                <w:b w:val="false"/>
                <w:i w:val="false"/>
                <w:color w:val="000000"/>
                <w:sz w:val="20"/>
              </w:rPr>
              <w:t>
дата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Особые условия разрешении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Перечню основных</w:t>
            </w:r>
            <w:r>
              <w:br/>
            </w:r>
            <w:r>
              <w:rPr>
                <w:rFonts w:ascii="Times New Roman"/>
                <w:b w:val="false"/>
                <w:i w:val="false"/>
                <w:color w:val="000000"/>
                <w:sz w:val="20"/>
              </w:rPr>
              <w:t>требований к оказанию</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разрешений</w:t>
            </w:r>
            <w:r>
              <w:br/>
            </w:r>
            <w:r>
              <w:rPr>
                <w:rFonts w:ascii="Times New Roman"/>
                <w:b w:val="false"/>
                <w:i w:val="false"/>
                <w:color w:val="000000"/>
                <w:sz w:val="20"/>
              </w:rPr>
              <w:t>на оказание экстерриториальных</w:t>
            </w:r>
            <w:r>
              <w:br/>
            </w:r>
            <w:r>
              <w:rPr>
                <w:rFonts w:ascii="Times New Roman"/>
                <w:b w:val="false"/>
                <w:i w:val="false"/>
                <w:color w:val="000000"/>
                <w:sz w:val="20"/>
              </w:rPr>
              <w:t>посреднических услуг</w:t>
            </w:r>
            <w:r>
              <w:br/>
            </w:r>
            <w:r>
              <w:rPr>
                <w:rFonts w:ascii="Times New Roman"/>
                <w:b w:val="false"/>
                <w:i w:val="false"/>
                <w:color w:val="000000"/>
                <w:sz w:val="20"/>
              </w:rPr>
              <w:t>или технической помощи"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bl>
    <w:bookmarkStart w:name="z677" w:id="290"/>
    <w:p>
      <w:pPr>
        <w:spacing w:after="0"/>
        <w:ind w:left="0"/>
        <w:jc w:val="left"/>
      </w:pPr>
      <w:r>
        <w:rPr>
          <w:rFonts w:ascii="Times New Roman"/>
          <w:b/>
          <w:i w:val="false"/>
          <w:color w:val="000000"/>
        </w:rPr>
        <w:t xml:space="preserve"> Заявление для получения разрешений на оказание экстерриториальных посреднических услуг</w:t>
      </w:r>
    </w:p>
    <w:bookmarkEnd w:id="2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Заявитель (полное наименование, адрес, телефон, адрес электронной почты, БИН/ИИН):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Страна и полное наименование экспортера (адрес, телефон, адрес электронной почты):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Грузополучатель в зарубежной стране (полное наименование, страна, адрес, телефон, адрес электронной почты): при наличии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Конечный пользователь (полное наименование, страна, адрес, телефон, адрес электронной почты): при наличии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Основание для запроса разрешения (договор, контракт, соглашение или иной документ):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Наименование продукции (описание, марка, модель):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Описание услуги: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Код товара по контрольным спискам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Единица измерения: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Количество: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Валюта контракта: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Стоимость: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Настоящим подтверждается, что: заявитель дает согласие на использование сведений составляющих охраняемую законом тайну, содержащихся в цифровых системах; в отношении заявителя не имеется вступившее в законную силу решение (приговор) суда о приостановлении или запрещении деятельности или отдельных видов деятельности; все прилагаемые документы являются достоверными и действительными. Подтверждаю достоверность представленной информации и осведомлен об ответственности за предоставление недостоверных сведений в соответствии с законодательством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8" w:id="291"/>
          <w:p>
            <w:pPr>
              <w:spacing w:after="20"/>
              <w:ind w:left="20"/>
              <w:jc w:val="both"/>
            </w:pPr>
            <w:r>
              <w:rPr>
                <w:rFonts w:ascii="Times New Roman"/>
                <w:b w:val="false"/>
                <w:i w:val="false"/>
                <w:color w:val="000000"/>
                <w:sz w:val="20"/>
              </w:rPr>
              <w:t>
14. От заявителя:</w:t>
            </w:r>
          </w:p>
          <w:bookmarkEnd w:id="291"/>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 _______________ должность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w:t>
            </w:r>
          </w:p>
          <w:p>
            <w:pPr>
              <w:spacing w:after="20"/>
              <w:ind w:left="20"/>
              <w:jc w:val="both"/>
            </w:pPr>
            <w:r>
              <w:rPr>
                <w:rFonts w:ascii="Times New Roman"/>
                <w:b w:val="false"/>
                <w:i w:val="false"/>
                <w:color w:val="000000"/>
                <w:sz w:val="20"/>
              </w:rPr>
              <w:t>
дата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Особые условия разрешения: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bl>
    <w:bookmarkStart w:name="z682" w:id="292"/>
    <w:p>
      <w:pPr>
        <w:spacing w:after="0"/>
        <w:ind w:left="0"/>
        <w:jc w:val="left"/>
      </w:pPr>
      <w:r>
        <w:rPr>
          <w:rFonts w:ascii="Times New Roman"/>
          <w:b/>
          <w:i w:val="false"/>
          <w:color w:val="000000"/>
        </w:rPr>
        <w:t xml:space="preserve"> Заявление для получения разрешений на оказание технической помощи</w:t>
      </w:r>
    </w:p>
    <w:bookmarkEnd w:id="2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Заявитель (полное наименование, адрес, телефон, адрес электронной почты, БИН/ИИН)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Конечный пользователь (полное наименование, страна, адрес, телефон, адрес электронной почты)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Основание для выдачи разрешения (договор, контракт, соглашение или иной документ и дата)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Сроки оказания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Описание услуги: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Валюта контракта: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Стоимость: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Настоящим подтверждается, что: заявитель дает согласие на использование сведений составляющих охраняемую законом тайну, содержащихся в цифровых системах; в отношении заявителя не имеется вступившее в законную силу решение (приговор) суда о приостановлении или запрещении деятельности или отдельных видов деятельности; все прилагаемые документы являются достоверными и действительными. Подтверждаю достоверность представленной информации и осведомлен об ответственности за предоставление недостоверных сведений в соответствии с законодательством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 w:id="293"/>
          <w:p>
            <w:pPr>
              <w:spacing w:after="20"/>
              <w:ind w:left="20"/>
              <w:jc w:val="both"/>
            </w:pPr>
            <w:r>
              <w:rPr>
                <w:rFonts w:ascii="Times New Roman"/>
                <w:b w:val="false"/>
                <w:i w:val="false"/>
                <w:color w:val="000000"/>
                <w:sz w:val="20"/>
              </w:rPr>
              <w:t>
8. От заявителя:</w:t>
            </w:r>
          </w:p>
          <w:bookmarkEnd w:id="293"/>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 ______________ должность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w:t>
            </w:r>
          </w:p>
          <w:p>
            <w:pPr>
              <w:spacing w:after="20"/>
              <w:ind w:left="20"/>
              <w:jc w:val="both"/>
            </w:pPr>
            <w:r>
              <w:rPr>
                <w:rFonts w:ascii="Times New Roman"/>
                <w:b w:val="false"/>
                <w:i w:val="false"/>
                <w:color w:val="000000"/>
                <w:sz w:val="20"/>
              </w:rPr>
              <w:t>
дата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Особые условия разрешения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выдачи</w:t>
            </w:r>
            <w:r>
              <w:br/>
            </w:r>
            <w:r>
              <w:rPr>
                <w:rFonts w:ascii="Times New Roman"/>
                <w:b w:val="false"/>
                <w:i w:val="false"/>
                <w:color w:val="000000"/>
                <w:sz w:val="20"/>
              </w:rPr>
              <w:t>разрешения на</w:t>
            </w:r>
            <w:r>
              <w:br/>
            </w:r>
            <w:r>
              <w:rPr>
                <w:rFonts w:ascii="Times New Roman"/>
                <w:b w:val="false"/>
                <w:i w:val="false"/>
                <w:color w:val="000000"/>
                <w:sz w:val="20"/>
              </w:rPr>
              <w:t>транзит специфических</w:t>
            </w:r>
            <w:r>
              <w:br/>
            </w:r>
            <w:r>
              <w:rPr>
                <w:rFonts w:ascii="Times New Roman"/>
                <w:b w:val="false"/>
                <w:i w:val="false"/>
                <w:color w:val="000000"/>
                <w:sz w:val="20"/>
              </w:rPr>
              <w:t>товаров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 w:id="294"/>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bookmarkEnd w:id="294"/>
          <w:p>
            <w:pPr>
              <w:spacing w:after="20"/>
              <w:ind w:left="20"/>
              <w:jc w:val="both"/>
            </w:pPr>
            <w:r>
              <w:rPr>
                <w:rFonts w:ascii="Times New Roman"/>
                <w:b w:val="false"/>
                <w:i w:val="false"/>
                <w:color w:val="000000"/>
                <w:sz w:val="20"/>
              </w:rPr>
              <w:t>
"Выдача разрешения на транзит специфических товаров"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промышленности Министерства промышленности и строительства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 w:id="295"/>
          <w:p>
            <w:pPr>
              <w:spacing w:after="20"/>
              <w:ind w:left="20"/>
              <w:jc w:val="both"/>
            </w:pPr>
            <w:r>
              <w:rPr>
                <w:rFonts w:ascii="Times New Roman"/>
                <w:b w:val="false"/>
                <w:i w:val="false"/>
                <w:color w:val="000000"/>
                <w:sz w:val="20"/>
              </w:rPr>
              <w:t>
1) некоммерческое акционерное общество "Государственная корпорация "Правительство для граждан" (далее - Государственная корпорация);</w:t>
            </w:r>
          </w:p>
          <w:bookmarkEnd w:id="295"/>
          <w:p>
            <w:pPr>
              <w:spacing w:after="20"/>
              <w:ind w:left="20"/>
              <w:jc w:val="both"/>
            </w:pPr>
            <w:r>
              <w:rPr>
                <w:rFonts w:ascii="Times New Roman"/>
                <w:b w:val="false"/>
                <w:i w:val="false"/>
                <w:color w:val="000000"/>
                <w:sz w:val="20"/>
              </w:rPr>
              <w:t>
</w:t>
            </w:r>
            <w:r>
              <w:rPr>
                <w:rFonts w:ascii="Times New Roman"/>
                <w:b w:val="false"/>
                <w:i w:val="false"/>
                <w:color w:val="000000"/>
                <w:sz w:val="20"/>
              </w:rPr>
              <w:t>2) веб-портал "цифрового правительства" (далее - портал);</w:t>
            </w:r>
          </w:p>
          <w:p>
            <w:pPr>
              <w:spacing w:after="20"/>
              <w:ind w:left="20"/>
              <w:jc w:val="both"/>
            </w:pPr>
            <w:r>
              <w:rPr>
                <w:rFonts w:ascii="Times New Roman"/>
                <w:b w:val="false"/>
                <w:i w:val="false"/>
                <w:color w:val="000000"/>
                <w:sz w:val="20"/>
              </w:rPr>
              <w:t>
3) канцелярия услугодателя – для иностранных лиц.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15 (пятнадцати)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на транзит специфических товаров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 w:id="296"/>
          <w:p>
            <w:pPr>
              <w:spacing w:after="20"/>
              <w:ind w:left="20"/>
              <w:jc w:val="both"/>
            </w:pPr>
            <w:r>
              <w:rPr>
                <w:rFonts w:ascii="Times New Roman"/>
                <w:b w:val="false"/>
                <w:i w:val="false"/>
                <w:color w:val="000000"/>
                <w:sz w:val="20"/>
              </w:rPr>
              <w:t xml:space="preserve">
1) услугодатель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13.00 часов до 14.30 часов. </w:t>
            </w:r>
          </w:p>
          <w:bookmarkEnd w:id="296"/>
          <w:p>
            <w:pPr>
              <w:spacing w:after="20"/>
              <w:ind w:left="20"/>
              <w:jc w:val="both"/>
            </w:pPr>
            <w:r>
              <w:rPr>
                <w:rFonts w:ascii="Times New Roman"/>
                <w:b w:val="false"/>
                <w:i w:val="false"/>
                <w:color w:val="000000"/>
                <w:sz w:val="20"/>
              </w:rPr>
              <w:t>
</w:t>
            </w:r>
            <w:r>
              <w:rPr>
                <w:rFonts w:ascii="Times New Roman"/>
                <w:b w:val="false"/>
                <w:i w:val="false"/>
                <w:color w:val="000000"/>
                <w:sz w:val="20"/>
              </w:rPr>
              <w:t>Регистрация поступающих заявлений осуществляется с понедельника по пятницу включительно в соответствии с графиком работы с 8.00 до 17.30 часов, регистрация заявлений, поступивших после 16.00 часов,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Государственная корпорация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 кодекса</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заявления осуществляется следующим рабочим днем). </w:t>
            </w:r>
          </w:p>
          <w:p>
            <w:pPr>
              <w:spacing w:after="20"/>
              <w:ind w:left="20"/>
              <w:jc w:val="both"/>
            </w:pPr>
            <w:r>
              <w:rPr>
                <w:rFonts w:ascii="Times New Roman"/>
                <w:b w:val="false"/>
                <w:i w:val="false"/>
                <w:color w:val="000000"/>
                <w:sz w:val="20"/>
              </w:rPr>
              <w:t>
Регистрация поступающих заявлений осуществляется с понедельника по пятницу включительно в соответствии с графиком работы с 8.00 до 17.30 часов, регистрация заявлений, поступивших после 16.00 часов,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 w:id="297"/>
          <w:p>
            <w:pPr>
              <w:spacing w:after="20"/>
              <w:ind w:left="20"/>
              <w:jc w:val="both"/>
            </w:pPr>
            <w:r>
              <w:rPr>
                <w:rFonts w:ascii="Times New Roman"/>
                <w:b w:val="false"/>
                <w:i w:val="false"/>
                <w:color w:val="000000"/>
                <w:sz w:val="20"/>
              </w:rPr>
              <w:t>
1. В Государственную корпорацию:</w:t>
            </w:r>
          </w:p>
          <w:bookmarkEnd w:id="29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настоящему Перечню основных требований.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Данное заявление представляется также в электронном виде;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и документ, подтверждающий полномочия представителя,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документ, подтверждающий государственную регистрацию (перерегистрации) юридического лица - для иностранного юридического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4) документ, удостоверяющего личность физического лица, документ, подтверждающий право на занятие предпринимательской деятельностью - для иностранного физического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5) документ, выданный уполномоченным органом по вопросам контроля специфических товаров страны экспортера, о наличии разрешения на вывоз специфических товаров;</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контракт на поставку специфических товаров между участниками внешнеторговой сделки (продавцом, грузоотправителем, покупателем, грузополучателем, посредником) с указанием номенклатуры и объема специфических товаров в физическом и стоимостном выражении с приложениями и (или) дополнениями к нему;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договор страхования гражданско-правовой ответственности услугополучателя в соответствии с Законом Республики Казахстан "</w:t>
            </w:r>
            <w:r>
              <w:rPr>
                <w:rFonts w:ascii="Times New Roman"/>
                <w:b w:val="false"/>
                <w:i w:val="false"/>
                <w:color w:val="000000"/>
                <w:sz w:val="20"/>
              </w:rPr>
              <w:t>О страховой деятельности</w:t>
            </w:r>
            <w:r>
              <w:rPr>
                <w:rFonts w:ascii="Times New Roman"/>
                <w:b w:val="false"/>
                <w:i w:val="false"/>
                <w:color w:val="000000"/>
                <w:sz w:val="20"/>
              </w:rPr>
              <w:t>" (далее - Законодательство Республики Казахстан по вопросам страховой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8) письмо услугополучателя, подтверждающее гарантию с его стороны возмещения расходов, связанных с проведением проверки реальных условий перевозки, а также с вероятным временным хранением, обратной перевозкой, экспертизой и другими необходимыми действиями исполнительных органов в случае выявления нарушения действующих нормативных правовых актов Республики Казахстан, включая условия действия разрешения компетентных органов Республики Казахстан по ядерной и радиационной безопасности, а также расходов, связанных с необходимостью приведения выявленных отклонений в соответствии с требованиями законодательства Республики Казахстан и/или возвращением груза в государство экспорта (с указанием номера и даты контракта);</w:t>
            </w:r>
          </w:p>
          <w:p>
            <w:pPr>
              <w:spacing w:after="20"/>
              <w:ind w:left="20"/>
              <w:jc w:val="both"/>
            </w:pPr>
            <w:r>
              <w:rPr>
                <w:rFonts w:ascii="Times New Roman"/>
                <w:b w:val="false"/>
                <w:i w:val="false"/>
                <w:color w:val="000000"/>
                <w:sz w:val="20"/>
              </w:rPr>
              <w:t>
</w:t>
            </w:r>
            <w:r>
              <w:rPr>
                <w:rFonts w:ascii="Times New Roman"/>
                <w:b w:val="false"/>
                <w:i w:val="false"/>
                <w:color w:val="000000"/>
                <w:sz w:val="20"/>
              </w:rPr>
              <w:t>9) письмо грузоотправителя специфических товаров (адресованное услугодателю), подтверждающее его безусловное согласие принять перемещаемую транзитом продукцию обратно в случае, если передача груза грузополучателю окажется невозможной по независящим от него причинам (с указанием номера и даты контракта);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10) сведения о маршруте движения, пограничных пунктов въезда и выезда, виде транспорта при осуществлении заявленной транзитной перевозки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настоящему Перечню основных требований;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11) информация о воинском карауле с указанием количества лиц воинского караула, данных об их оружии и боеприпасах (марка (тип), калибр, количество) к каждой ввозимой единице оружия - при сопровождении транзита продукции военного (двойного) назначения воинским караулом;</w:t>
            </w:r>
          </w:p>
          <w:p>
            <w:pPr>
              <w:spacing w:after="20"/>
              <w:ind w:left="20"/>
              <w:jc w:val="both"/>
            </w:pPr>
            <w:r>
              <w:rPr>
                <w:rFonts w:ascii="Times New Roman"/>
                <w:b w:val="false"/>
                <w:i w:val="false"/>
                <w:color w:val="000000"/>
                <w:sz w:val="20"/>
              </w:rPr>
              <w:t>
</w:t>
            </w:r>
            <w:r>
              <w:rPr>
                <w:rFonts w:ascii="Times New Roman"/>
                <w:b w:val="false"/>
                <w:i w:val="false"/>
                <w:color w:val="000000"/>
                <w:sz w:val="20"/>
              </w:rPr>
              <w:t>12) уведомление о начале и прекращении деятельности (эксплуатации) объекта незначительной эпидемической значимости (в случае выдачи данного документа иностранными компетентными органами).</w:t>
            </w:r>
          </w:p>
          <w:p>
            <w:pPr>
              <w:spacing w:after="20"/>
              <w:ind w:left="20"/>
              <w:jc w:val="both"/>
            </w:pPr>
            <w:r>
              <w:rPr>
                <w:rFonts w:ascii="Times New Roman"/>
                <w:b w:val="false"/>
                <w:i w:val="false"/>
                <w:color w:val="000000"/>
                <w:sz w:val="20"/>
              </w:rPr>
              <w:t>
</w:t>
            </w:r>
            <w:r>
              <w:rPr>
                <w:rFonts w:ascii="Times New Roman"/>
                <w:b w:val="false"/>
                <w:i w:val="false"/>
                <w:color w:val="000000"/>
                <w:sz w:val="20"/>
              </w:rPr>
              <w:t>В пунктах пропуска через государственную границу Республики Казахстан представляются документы лиц (из состава воинского караула), дающие право въезда в Республику Казахстан или выезда из Республики Казахстан, именной список лиц воинского караула, утвержденный должностными лицами войсковой части с указанием закрепленного оружия, боеприпасов, и соответствующие сопроводительные документы воинского караула (предписание, наряд, заключение).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Документы, указанные в подпунктах 3), 4), 5), 6) и 7) настоящего пункта, представляются в оригиналах или нотариально засвидетельствованных копиях.</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Документы, составленные на иностранных языках, представляются с нотариально освидетельствованным переводом на государственный язык Республики Казахстан или русский язык.</w:t>
            </w:r>
          </w:p>
          <w:p>
            <w:pPr>
              <w:spacing w:after="20"/>
              <w:ind w:left="20"/>
              <w:jc w:val="both"/>
            </w:pPr>
            <w:r>
              <w:rPr>
                <w:rFonts w:ascii="Times New Roman"/>
                <w:b w:val="false"/>
                <w:i w:val="false"/>
                <w:color w:val="000000"/>
                <w:sz w:val="20"/>
              </w:rPr>
              <w:t>
</w:t>
            </w:r>
            <w:r>
              <w:rPr>
                <w:rFonts w:ascii="Times New Roman"/>
                <w:b w:val="false"/>
                <w:i w:val="false"/>
                <w:color w:val="000000"/>
                <w:sz w:val="20"/>
              </w:rPr>
              <w:t>2. На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настоящему Перечню основных требований, удостоверенное электронной цифровой подписью (далее - ЭЦП)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документа, подтверждающее государственную регистрацию (перерегистрацию) юридического лица - для иностранного юридического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документа, выданного уполномоченным органом по вопросам контроля специфических товаров страны экспортера, о наличии разрешения на вывоз специфических товаров;</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электронная копия контракта на поставку специфических товаров между участниками внешнеторговой сделки (продавцом, грузоотправителем, покупателем, грузополучателем, посредником) с указанием номенклатуры и объема специфических товаров в физическом и стоимостном выражении с приложениями и (или) дополнениями к нему;</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электронная копия договора страхования гражданско-правовой ответственности услугополучателя в соответствии с Законодательством Республики Казахстан по вопросам страховой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6) электронная копия письма услугополучателя, подтверждающее гарантию с его стороны возмещения расходов, связанных с проведением проверки реальных условий перевозки, а также с вероятным временным хранением, обратной перевозкой, экспертизой и другими необходимыми действиями исполнительных органов в случае выявления нарушения действующих нормативных правовых актов Республики Казахстан, включая условия действия разрешения компетентных органов Республики Казахстан по ядерной и радиационной безопасности, а также расходов, связанных с необходимостью приведения выявленных отклонений в соответствие с требованиями законодательства Республики Казахстан и/или возвращением груза в государство экспорта (с указанием номера и даты контракта);</w:t>
            </w:r>
          </w:p>
          <w:p>
            <w:pPr>
              <w:spacing w:after="20"/>
              <w:ind w:left="20"/>
              <w:jc w:val="both"/>
            </w:pPr>
            <w:r>
              <w:rPr>
                <w:rFonts w:ascii="Times New Roman"/>
                <w:b w:val="false"/>
                <w:i w:val="false"/>
                <w:color w:val="000000"/>
                <w:sz w:val="20"/>
              </w:rPr>
              <w:t>
</w:t>
            </w:r>
            <w:r>
              <w:rPr>
                <w:rFonts w:ascii="Times New Roman"/>
                <w:b w:val="false"/>
                <w:i w:val="false"/>
                <w:color w:val="000000"/>
                <w:sz w:val="20"/>
              </w:rPr>
              <w:t>7) электронная копия письма грузоотправителя специфических товаров (адресованное услугодателю), подтверждающее его безусловное согласие принять перемещаемую транзитом продукцию обратно в случае, если передача груза грузополучателю окажется невозможной по независящим от него причинам (с указанием номера и даты контракта);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электронная копия сведения о маршруте движения, пограничных пунктах въезда и выезда, виде транспорта при осуществлении заявленной транзитной перевозки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настоящему Перечню основных требований;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9) информация о воинском карауле с указанием количества лиц воинского караула, данных об их оружии и боеприпасах (марка (тип), калибр, количество) к каждой ввозимой единице оружия - при сопровождении транзита продукции военного (двойного) назначения воинским караулом.</w:t>
            </w:r>
          </w:p>
          <w:p>
            <w:pPr>
              <w:spacing w:after="20"/>
              <w:ind w:left="20"/>
              <w:jc w:val="both"/>
            </w:pPr>
            <w:r>
              <w:rPr>
                <w:rFonts w:ascii="Times New Roman"/>
                <w:b w:val="false"/>
                <w:i w:val="false"/>
                <w:color w:val="000000"/>
                <w:sz w:val="20"/>
              </w:rPr>
              <w:t>
</w:t>
            </w:r>
            <w:r>
              <w:rPr>
                <w:rFonts w:ascii="Times New Roman"/>
                <w:b w:val="false"/>
                <w:i w:val="false"/>
                <w:color w:val="000000"/>
                <w:sz w:val="20"/>
              </w:rPr>
              <w:t>10) электронная копия уведомления о начале и прекращении деятельности (эксплуатации) объекта незначительной эпидемической значимости (в случае выдачи данного документа иностранными компетентными органами).</w:t>
            </w:r>
          </w:p>
          <w:p>
            <w:pPr>
              <w:spacing w:after="20"/>
              <w:ind w:left="20"/>
              <w:jc w:val="both"/>
            </w:pPr>
            <w:r>
              <w:rPr>
                <w:rFonts w:ascii="Times New Roman"/>
                <w:b w:val="false"/>
                <w:i w:val="false"/>
                <w:color w:val="000000"/>
                <w:sz w:val="20"/>
              </w:rPr>
              <w:t>
</w:t>
            </w:r>
            <w:r>
              <w:rPr>
                <w:rFonts w:ascii="Times New Roman"/>
                <w:b w:val="false"/>
                <w:i w:val="false"/>
                <w:color w:val="000000"/>
                <w:sz w:val="20"/>
              </w:rPr>
              <w:t>В пунктах пропуска через государственную границу Республики Казахстан представляются документы лиц (из состава воинского караула), дающие право въезда в Республику Казахстан или выезда из Республики Казахстан, именной список лиц воинского караула, утвержденный должностными лицами войсковой части с указанием закрепленного оружия, боеприпасов, и соответствующие сопроводительные документы воинского караула (предписание, наряд, заключение).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Документы, указанные в подпунктах 2), 3), 4) и 5) настоящего пункта необходимо представить в нотариально засвидетельствованных копиях.</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Документы, составленные на иностранных языках, представляются с нотариально освидетельствованным переводом на государственный язык Республики Казахстан или русский язык.</w:t>
            </w:r>
          </w:p>
          <w:p>
            <w:pPr>
              <w:spacing w:after="20"/>
              <w:ind w:left="20"/>
              <w:jc w:val="both"/>
            </w:pPr>
            <w:r>
              <w:rPr>
                <w:rFonts w:ascii="Times New Roman"/>
                <w:b w:val="false"/>
                <w:i w:val="false"/>
                <w:color w:val="000000"/>
                <w:sz w:val="20"/>
              </w:rPr>
              <w:t>
</w:t>
            </w:r>
            <w:r>
              <w:rPr>
                <w:rFonts w:ascii="Times New Roman"/>
                <w:b w:val="false"/>
                <w:i w:val="false"/>
                <w:color w:val="000000"/>
                <w:sz w:val="20"/>
              </w:rPr>
              <w:t>3. В канцелярию услугодателя представляются следующие документы в бумажном, а также в электронном формате на электронном носителе информации: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настоящему Перечню основных требований;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Данное заявление представляется также в электронном виде;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опись документов, прилагаемых к заявлению;</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документ, удостоверяющий личность, и документ, подтверждающий полномочия представителя,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4) нотариально засвидетельствованная копия документа, подтверждающий государственную регистрацию (перерегистрации) юридического лица - для иностранного юридического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5) нотариально засвидетельствованная копия документа, удостоверяющего личность физического лица, документ, подтверждающий право на занятие предпринимательской деятельностью - для иностранного физического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6) нотариально засвидетельствованная копия документа, выданного уполномоченным органом по вопросам контроля специфических товаров страны экспортера, о наличии разрешения на вывоз специфических товаров;</w:t>
            </w:r>
          </w:p>
          <w:p>
            <w:pPr>
              <w:spacing w:after="20"/>
              <w:ind w:left="20"/>
              <w:jc w:val="both"/>
            </w:pPr>
            <w:r>
              <w:rPr>
                <w:rFonts w:ascii="Times New Roman"/>
                <w:b w:val="false"/>
                <w:i w:val="false"/>
                <w:color w:val="000000"/>
                <w:sz w:val="20"/>
              </w:rPr>
              <w:t>
</w:t>
            </w:r>
            <w:r>
              <w:rPr>
                <w:rFonts w:ascii="Times New Roman"/>
                <w:b w:val="false"/>
                <w:i w:val="false"/>
                <w:color w:val="000000"/>
                <w:sz w:val="20"/>
              </w:rPr>
              <w:t>7) нотариально засвидетельствованная копия контракта на поставку специфических товаров между участниками внешнеторговой сделки (продавцом, грузоотправителем, покупателем, грузополучателем, посредником) с указанием номенклатуры и объема специфических товаров в физическом и стоимостном выражении с приложениями и (или) дополнениями к нему;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нотариально засвидетельствованная копия договора страхования гражданско-правовой ответственности услугополучателя в соответствии с </w:t>
            </w:r>
            <w:r>
              <w:rPr>
                <w:rFonts w:ascii="Times New Roman"/>
                <w:b w:val="false"/>
                <w:i w:val="false"/>
                <w:color w:val="000000"/>
                <w:sz w:val="20"/>
              </w:rPr>
              <w:t>Законодательством</w:t>
            </w:r>
            <w:r>
              <w:rPr>
                <w:rFonts w:ascii="Times New Roman"/>
                <w:b w:val="false"/>
                <w:i w:val="false"/>
                <w:color w:val="000000"/>
                <w:sz w:val="20"/>
              </w:rPr>
              <w:t xml:space="preserve"> Республики Казахстан по вопросам страховой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9) письмо услугополучателя, подтверждающее гарантию с его стороны возмещения расходов, связанных с проведением проверки реальных условий перевозки, а также с вероятным временным хранением, обратной перевозкой, экспертизой и другими необходимыми действиями исполнительных органов в случае выявления нарушения действующих нормативных правовых актов Республики Казахстан, включая условия действия разрешения компетентных органов Республики Казахстан по ядерной и радиационной безопасности, а также расходов, связанных с необходимостью приведения выявленных отклонений в соответствии с требованиями законодательства Республики Казахстан и/или возвращением груза в государство экспорта (с указанием номера и даты контракта);</w:t>
            </w:r>
          </w:p>
          <w:p>
            <w:pPr>
              <w:spacing w:after="20"/>
              <w:ind w:left="20"/>
              <w:jc w:val="both"/>
            </w:pPr>
            <w:r>
              <w:rPr>
                <w:rFonts w:ascii="Times New Roman"/>
                <w:b w:val="false"/>
                <w:i w:val="false"/>
                <w:color w:val="000000"/>
                <w:sz w:val="20"/>
              </w:rPr>
              <w:t>
</w:t>
            </w:r>
            <w:r>
              <w:rPr>
                <w:rFonts w:ascii="Times New Roman"/>
                <w:b w:val="false"/>
                <w:i w:val="false"/>
                <w:color w:val="000000"/>
                <w:sz w:val="20"/>
              </w:rPr>
              <w:t>10) письмо грузоотправителя специфических товаров (адресованное услугодателю), подтверждающее его безусловное согласие принять перемещаемую транзитом продукцию обратно в случае, если передача груза грузополучателю окажется невозможной по независящим от него причинам (с указанием номера и даты контракта);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11) сведения о маршруте движения, пограничных пунктах въезда и выезда, виде транспорта при осуществлении заявленной транзитной перевозки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настоящему Перечню основных требований;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12) информация о воинском карауле с указанием количества лиц воинского караула, данных об их оружии и боеприпасах (марка (тип), калибр, количество) к каждой ввозимой единице оружия - при сопровождении транзита продукции военного (двойного) назначения воинским караулом;</w:t>
            </w:r>
          </w:p>
          <w:p>
            <w:pPr>
              <w:spacing w:after="20"/>
              <w:ind w:left="20"/>
              <w:jc w:val="both"/>
            </w:pPr>
            <w:r>
              <w:rPr>
                <w:rFonts w:ascii="Times New Roman"/>
                <w:b w:val="false"/>
                <w:i w:val="false"/>
                <w:color w:val="000000"/>
                <w:sz w:val="20"/>
              </w:rPr>
              <w:t>
</w:t>
            </w:r>
            <w:r>
              <w:rPr>
                <w:rFonts w:ascii="Times New Roman"/>
                <w:b w:val="false"/>
                <w:i w:val="false"/>
                <w:color w:val="000000"/>
                <w:sz w:val="20"/>
              </w:rPr>
              <w:t>13) уведомление о начале и прекращении деятельности (эксплуатации) объекта незначительной эпидемической значимости (в случае выдачи данного документа иностранными компетентными органами).</w:t>
            </w:r>
          </w:p>
          <w:p>
            <w:pPr>
              <w:spacing w:after="20"/>
              <w:ind w:left="20"/>
              <w:jc w:val="both"/>
            </w:pPr>
            <w:r>
              <w:rPr>
                <w:rFonts w:ascii="Times New Roman"/>
                <w:b w:val="false"/>
                <w:i w:val="false"/>
                <w:color w:val="000000"/>
                <w:sz w:val="20"/>
              </w:rPr>
              <w:t>
</w:t>
            </w:r>
            <w:r>
              <w:rPr>
                <w:rFonts w:ascii="Times New Roman"/>
                <w:b w:val="false"/>
                <w:i w:val="false"/>
                <w:color w:val="000000"/>
                <w:sz w:val="20"/>
              </w:rPr>
              <w:t>В пунктах пропуска через государственную границу Республики Казахстан представляются документы лиц (из состава воинского караула), дающие право въезда в Республику Казахстан или выезда из Республики Казахстан, именной список лиц воинского караула, утвержденный должностными лицами войсковой части с указанием закрепленного оружия, боеприпасов, и соответствующие сопроводительные документы воинского караула (предписание, наряд, заключение).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Документы, указанные в подпунктах 3), 4), 5), 6) и 7) настоящего пункта, представляются в оригиналах или нотариально засвидетельствованных копиях.</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Документы, составленные на иностранных языках, представляются с нотариально освидетельствованным переводом на государственный язык Республики Казахстан или русский язык.</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отсутствии контракта, указанного в подпункте 6) настоящего пункта, представляются документы, обосновывающие необходимость поставки продукции.</w:t>
            </w:r>
          </w:p>
          <w:p>
            <w:pPr>
              <w:spacing w:after="20"/>
              <w:ind w:left="20"/>
              <w:jc w:val="both"/>
            </w:pPr>
            <w:r>
              <w:rPr>
                <w:rFonts w:ascii="Times New Roman"/>
                <w:b w:val="false"/>
                <w:i w:val="false"/>
                <w:color w:val="000000"/>
                <w:sz w:val="20"/>
              </w:rPr>
              <w:t>
Отсутствие документа, указанного в подпункте 5) настоящего пункта, который законодательством страны не предусмотрен, представляется письмо-разъяснение.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 w:id="298"/>
          <w:p>
            <w:pPr>
              <w:spacing w:after="20"/>
              <w:ind w:left="20"/>
              <w:jc w:val="both"/>
            </w:pPr>
            <w:r>
              <w:rPr>
                <w:rFonts w:ascii="Times New Roman"/>
                <w:b w:val="false"/>
                <w:i w:val="false"/>
                <w:color w:val="000000"/>
                <w:sz w:val="20"/>
              </w:rPr>
              <w:t>
1) занятие видом деятельности запрещено законами Республики Казахстан для данной категории физических или юридических лиц;</w:t>
            </w:r>
          </w:p>
          <w:bookmarkEnd w:id="298"/>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услугополучатель не соответствует квалификационным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4)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5) несоответствие услугополучателя и (или) его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причинения ущерба или возникновения угрозы причинения ущерба интересам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7) если в отношении заявителя в течение одного года до подачи заявления на получение разрешения налагалось административное взыскание за нарушение законодательства Республики Казахстан в сфере контроля специфических товаров;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если в отношении заявителя в течение одного года до подачи заявления на получение разрешения вынесен обвинительный приговор суда за совершение уголовного правонарушения в сфере контроля специфических товаров или заявитель освобожден от уголовной ответственности за совершение уголовного проступка или преступлений небольшой и средней тяжести на основании пунктов 3), 4), 9), 10) и 12) части первой </w:t>
            </w:r>
            <w:r>
              <w:rPr>
                <w:rFonts w:ascii="Times New Roman"/>
                <w:b w:val="false"/>
                <w:i w:val="false"/>
                <w:color w:val="000000"/>
                <w:sz w:val="20"/>
              </w:rPr>
              <w:t>статьи 35</w:t>
            </w:r>
            <w:r>
              <w:rPr>
                <w:rFonts w:ascii="Times New Roman"/>
                <w:b w:val="false"/>
                <w:i w:val="false"/>
                <w:color w:val="000000"/>
                <w:sz w:val="20"/>
              </w:rPr>
              <w:t xml:space="preserve"> или </w:t>
            </w:r>
            <w:r>
              <w:rPr>
                <w:rFonts w:ascii="Times New Roman"/>
                <w:b w:val="false"/>
                <w:i w:val="false"/>
                <w:color w:val="000000"/>
                <w:sz w:val="20"/>
              </w:rPr>
              <w:t>статьи 36</w:t>
            </w:r>
            <w:r>
              <w:rPr>
                <w:rFonts w:ascii="Times New Roman"/>
                <w:b w:val="false"/>
                <w:i w:val="false"/>
                <w:color w:val="000000"/>
                <w:sz w:val="20"/>
              </w:rPr>
              <w:t xml:space="preserve"> Уголовно-процессуального кодекса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9) если к заявителю в течение последних пяти лет применялись санкции Совета Безопасности Организации Объединенных Наций и Европейского Союза;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11)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12)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и ее подвидов (при наличии),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8" w:id="299"/>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bookmarkEnd w:id="299"/>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услугодатель –в разделе "Государственные услуги";</w:t>
            </w:r>
          </w:p>
          <w:p>
            <w:pPr>
              <w:spacing w:after="20"/>
              <w:ind w:left="20"/>
              <w:jc w:val="both"/>
            </w:pPr>
            <w:r>
              <w:rPr>
                <w:rFonts w:ascii="Times New Roman"/>
                <w:b w:val="false"/>
                <w:i w:val="false"/>
                <w:color w:val="000000"/>
                <w:sz w:val="20"/>
              </w:rPr>
              <w:t>
2) портал.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выдачи разрешения</w:t>
            </w:r>
            <w:r>
              <w:br/>
            </w:r>
            <w:r>
              <w:rPr>
                <w:rFonts w:ascii="Times New Roman"/>
                <w:b w:val="false"/>
                <w:i w:val="false"/>
                <w:color w:val="000000"/>
                <w:sz w:val="20"/>
              </w:rPr>
              <w:t xml:space="preserve">на транзит специфических </w:t>
            </w:r>
            <w:r>
              <w:br/>
            </w:r>
            <w:r>
              <w:rPr>
                <w:rFonts w:ascii="Times New Roman"/>
                <w:b w:val="false"/>
                <w:i w:val="false"/>
                <w:color w:val="000000"/>
                <w:sz w:val="20"/>
              </w:rPr>
              <w:t>товаров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(далее - Ф.И.О.) либо наименование организации услугополучателя) (адрес услугополучателя)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Расписка об отказе в приеме документов</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Руководствуясь частью второй </w:t>
            </w:r>
            <w:r>
              <w:rPr>
                <w:rFonts w:ascii="Times New Roman"/>
                <w:b w:val="false"/>
                <w:i w:val="false"/>
                <w:color w:val="000000"/>
                <w:sz w:val="20"/>
              </w:rPr>
              <w:t>пункта 2</w:t>
            </w:r>
            <w:r>
              <w:rPr>
                <w:rFonts w:ascii="Times New Roman"/>
                <w:b w:val="false"/>
                <w:i w:val="false"/>
                <w:color w:val="000000"/>
                <w:sz w:val="20"/>
              </w:rPr>
              <w:t xml:space="preserve"> статьи 20 Закона Республики Казахстан "О государственных и социально ответственных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(указать наименование государственной услуги в соответствии с Перечнем основных требований) ввиду представления Вами неполного пакета документов согласно перечню, предусмотренному подзаконным нормативным правовым актом, а также документов с истекшим сроком действия, а именно:</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отсутствующих документов:</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Настоящая расписка составлена в 2 экземплярах, по одному для каждой стороны.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(работника "Государственной корпорации"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Правительство для граждан") (подпись)</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ФИО 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Получил: ФИО/подпись услугополучателя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 20__ год</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выдачи разрешения</w:t>
            </w:r>
            <w:r>
              <w:br/>
            </w:r>
            <w:r>
              <w:rPr>
                <w:rFonts w:ascii="Times New Roman"/>
                <w:b w:val="false"/>
                <w:i w:val="false"/>
                <w:color w:val="000000"/>
                <w:sz w:val="20"/>
              </w:rPr>
              <w:t xml:space="preserve">на транзит специфических </w:t>
            </w:r>
            <w:r>
              <w:br/>
            </w:r>
            <w:r>
              <w:rPr>
                <w:rFonts w:ascii="Times New Roman"/>
                <w:b w:val="false"/>
                <w:i w:val="false"/>
                <w:color w:val="000000"/>
                <w:sz w:val="20"/>
              </w:rPr>
              <w:t>товаров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(далее - Ф.И.О.) либо наименование организации услугополучателя) (адрес услугополучателя)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 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Расписка о приеме документов</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Руководствуясь частью первой </w:t>
            </w:r>
            <w:r>
              <w:rPr>
                <w:rFonts w:ascii="Times New Roman"/>
                <w:b w:val="false"/>
                <w:i w:val="false"/>
                <w:color w:val="000000"/>
                <w:sz w:val="20"/>
              </w:rPr>
              <w:t>пункта 2</w:t>
            </w:r>
            <w:r>
              <w:rPr>
                <w:rFonts w:ascii="Times New Roman"/>
                <w:b w:val="false"/>
                <w:i w:val="false"/>
                <w:color w:val="000000"/>
                <w:sz w:val="20"/>
              </w:rPr>
              <w:t xml:space="preserve"> статьи 20 Закона Республики Казахстан "О государственных и социально ответственных услугах", отдел №__ филиала Государственной корпорации "Правительство для граждан" (указать адрес) принимает документы на оказание государственной услуги (указать наименование государственной услуги в соответствии с Перечнем основных требований) ввиду представления Вами полного пакета документов с действующим сроком их действия, согласно перечню, предусмотренному подзаконным нормативным правовым актом, а именно:</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представленных документов:</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Настоящая расписка составлена в 2 экземплярах, по одному для каждой стороны.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(работника "Государственной корпорации"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Правительство для граждан") (подпись)</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ФИО 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Получил: ФИО/подпись услугополучателя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 20__ год</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выдачи разрешения</w:t>
            </w:r>
            <w:r>
              <w:br/>
            </w:r>
            <w:r>
              <w:rPr>
                <w:rFonts w:ascii="Times New Roman"/>
                <w:b w:val="false"/>
                <w:i w:val="false"/>
                <w:color w:val="000000"/>
                <w:sz w:val="20"/>
              </w:rPr>
              <w:t>на транзит специфических</w:t>
            </w:r>
            <w:r>
              <w:br/>
            </w:r>
            <w:r>
              <w:rPr>
                <w:rFonts w:ascii="Times New Roman"/>
                <w:b w:val="false"/>
                <w:i w:val="false"/>
                <w:color w:val="000000"/>
                <w:sz w:val="20"/>
              </w:rPr>
              <w:t>товаров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 w:id="300"/>
          <w:p>
            <w:pPr>
              <w:spacing w:after="20"/>
              <w:ind w:left="20"/>
              <w:jc w:val="both"/>
            </w:pPr>
            <w:r>
              <w:rPr>
                <w:rFonts w:ascii="Times New Roman"/>
                <w:b w:val="false"/>
                <w:i w:val="false"/>
                <w:color w:val="000000"/>
                <w:sz w:val="20"/>
              </w:rPr>
              <w:t>
Қазақстан Республикасы Өнеркәсіп және құрылыс министрлігі</w:t>
            </w:r>
          </w:p>
          <w:bookmarkEnd w:id="300"/>
          <w:p>
            <w:pPr>
              <w:spacing w:after="20"/>
              <w:ind w:left="20"/>
              <w:jc w:val="both"/>
            </w:pPr>
            <w:r>
              <w:rPr>
                <w:rFonts w:ascii="Times New Roman"/>
                <w:b w:val="false"/>
                <w:i w:val="false"/>
                <w:color w:val="000000"/>
                <w:sz w:val="20"/>
              </w:rPr>
              <w:t>
Өнеркәсіп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 w:id="301"/>
          <w:p>
            <w:pPr>
              <w:spacing w:after="20"/>
              <w:ind w:left="20"/>
              <w:jc w:val="both"/>
            </w:pPr>
          </w:p>
          <w:bookmarkEnd w:id="301"/>
          <w:p>
            <w:pPr>
              <w:spacing w:after="20"/>
              <w:ind w:left="20"/>
              <w:jc w:val="both"/>
            </w:pPr>
            <w:r>
              <w:drawing>
                <wp:inline distT="0" distB="0" distL="0" distR="0">
                  <wp:extent cx="1790700" cy="149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790700" cy="1498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промышленности Министерства промышленности и строительства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[Номер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[Дата выдачи]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юридический адрес, БИН/ИИН]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МОТИВИРОВАННЫЙ ОТКАЗ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промышленности Министерства промышленности и строительства Республики Казахстан, рассмотрев Ваше заявление от [Дата] года № [Номер входящего документа], сообщает следующее: [Обоснование отказа]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подписывающего]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наличии) подписывающего]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Перечню основных </w:t>
            </w:r>
            <w:r>
              <w:br/>
            </w:r>
            <w:r>
              <w:rPr>
                <w:rFonts w:ascii="Times New Roman"/>
                <w:b w:val="false"/>
                <w:i w:val="false"/>
                <w:color w:val="000000"/>
                <w:sz w:val="20"/>
              </w:rPr>
              <w:t>требований</w:t>
            </w:r>
            <w:r>
              <w:br/>
            </w:r>
            <w:r>
              <w:rPr>
                <w:rFonts w:ascii="Times New Roman"/>
                <w:b w:val="false"/>
                <w:i w:val="false"/>
                <w:color w:val="000000"/>
                <w:sz w:val="20"/>
              </w:rPr>
              <w:t xml:space="preserve">к оказанию государственной </w:t>
            </w:r>
            <w:r>
              <w:br/>
            </w:r>
            <w:r>
              <w:rPr>
                <w:rFonts w:ascii="Times New Roman"/>
                <w:b w:val="false"/>
                <w:i w:val="false"/>
                <w:color w:val="000000"/>
                <w:sz w:val="20"/>
              </w:rPr>
              <w:t>услуги</w:t>
            </w:r>
            <w:r>
              <w:br/>
            </w:r>
            <w:r>
              <w:rPr>
                <w:rFonts w:ascii="Times New Roman"/>
                <w:b w:val="false"/>
                <w:i w:val="false"/>
                <w:color w:val="000000"/>
                <w:sz w:val="20"/>
              </w:rPr>
              <w:t>"Выдача разрешения на</w:t>
            </w:r>
            <w:r>
              <w:br/>
            </w:r>
            <w:r>
              <w:rPr>
                <w:rFonts w:ascii="Times New Roman"/>
                <w:b w:val="false"/>
                <w:i w:val="false"/>
                <w:color w:val="000000"/>
                <w:sz w:val="20"/>
              </w:rPr>
              <w:t>транзит специфических</w:t>
            </w:r>
            <w:r>
              <w:br/>
            </w:r>
            <w:r>
              <w:rPr>
                <w:rFonts w:ascii="Times New Roman"/>
                <w:b w:val="false"/>
                <w:i w:val="false"/>
                <w:color w:val="000000"/>
                <w:sz w:val="20"/>
              </w:rPr>
              <w:t>товаров"</w:t>
            </w:r>
          </w:p>
        </w:tc>
      </w:tr>
    </w:tbl>
    <w:bookmarkStart w:name="z771" w:id="302"/>
    <w:p>
      <w:pPr>
        <w:spacing w:after="0"/>
        <w:ind w:left="0"/>
        <w:jc w:val="left"/>
      </w:pPr>
      <w:r>
        <w:rPr>
          <w:rFonts w:ascii="Times New Roman"/>
          <w:b/>
          <w:i w:val="false"/>
          <w:color w:val="000000"/>
        </w:rPr>
        <w:t xml:space="preserve"> Заявление для получения разрешения на транзит специфических товаров</w:t>
      </w:r>
    </w:p>
    <w:bookmarkEnd w:id="3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уполномоченного органа)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2" w:id="303"/>
          <w:p>
            <w:pPr>
              <w:spacing w:after="20"/>
              <w:ind w:left="20"/>
              <w:jc w:val="both"/>
            </w:pPr>
            <w:r>
              <w:rPr>
                <w:rFonts w:ascii="Times New Roman"/>
                <w:b w:val="false"/>
                <w:i w:val="false"/>
                <w:color w:val="000000"/>
                <w:sz w:val="20"/>
              </w:rPr>
              <w:t>
2. Услугополучатель</w:t>
            </w:r>
          </w:p>
          <w:bookmarkEnd w:id="303"/>
          <w:p>
            <w:pPr>
              <w:spacing w:after="20"/>
              <w:ind w:left="20"/>
              <w:jc w:val="both"/>
            </w:pPr>
            <w:r>
              <w:rPr>
                <w:rFonts w:ascii="Times New Roman"/>
                <w:b w:val="false"/>
                <w:i w:val="false"/>
                <w:color w:val="000000"/>
                <w:sz w:val="20"/>
              </w:rPr>
              <w:t>
фамилия, имя, отчество (при наличии) физического лица, индивидуальный идентификационный номер; полное наименование,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бизнес-идентификационного номера у юридического лица; страна, юридический адрес, телефон, электронный адрес)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Грузоотправитель (полное наименование, страна, юридический адрес, телефон):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Страна отправления: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Грузополучатель (полное наименование, страна, юридический адрес, телефон):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Страна назначения: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Срок действия разрешения: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Пункт пропуска через государственную границу Республики Казахстан при:</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Вид транспорта: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въезде:</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Валюта контракта: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Наименование продукции: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Код товара по ТН ВЭД ЕАЭС:</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Код товара по контрольным спискам:</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Единица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Количество:</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Общая стоимость продукции в валюте контракта: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Внешнеторговый контракт, номер и дата: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разрешения; услугополучателю не запрещено судом заниматься заявляемым видом деятельности; все прилагаемые документы соответствуют действительности и являются действительными; услугополучатель согласен на использование персональных данных ограниченного доступа, составляющих охраняемую законом тайну, содержащихся в цифровых системах, при выдаче разрешения.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Наименование страховой компании, номер и дата договора страхования: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Особые условия разрешения: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Услугополучатель _________ 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(фамилия, имя, отчество (при наличии)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 (при наличии)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заполнения: "__" __________ 20____ года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Уполномоченный орган 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уполномоченного органа)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Заявление принято к рассмотрению "____"_________________20__года</w:t>
            </w:r>
          </w:p>
        </w:tc>
      </w:tr>
    </w:tbl>
    <w:bookmarkStart w:name="z773" w:id="304"/>
    <w:p>
      <w:pPr>
        <w:spacing w:after="0"/>
        <w:ind w:left="0"/>
        <w:jc w:val="both"/>
      </w:pPr>
      <w:r>
        <w:rPr>
          <w:rFonts w:ascii="Times New Roman"/>
          <w:b w:val="false"/>
          <w:i w:val="false"/>
          <w:color w:val="000000"/>
          <w:sz w:val="28"/>
        </w:rPr>
        <w:t>
      *Подпись удостоверяется печатью в случае подачи заявления через Государственную корпорацию или канцелярию услугодателя.</w:t>
      </w:r>
    </w:p>
    <w:bookmarkEnd w:id="3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24 </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оформления и</w:t>
            </w:r>
            <w:r>
              <w:br/>
            </w:r>
            <w:r>
              <w:rPr>
                <w:rFonts w:ascii="Times New Roman"/>
                <w:b w:val="false"/>
                <w:i w:val="false"/>
                <w:color w:val="000000"/>
                <w:sz w:val="20"/>
              </w:rPr>
              <w:t>выдачи сертификата конечного</w:t>
            </w:r>
            <w:r>
              <w:br/>
            </w:r>
            <w:r>
              <w:rPr>
                <w:rFonts w:ascii="Times New Roman"/>
                <w:b w:val="false"/>
                <w:i w:val="false"/>
                <w:color w:val="000000"/>
                <w:sz w:val="20"/>
              </w:rPr>
              <w:t>пользователя и международного</w:t>
            </w:r>
            <w:r>
              <w:br/>
            </w:r>
            <w:r>
              <w:rPr>
                <w:rFonts w:ascii="Times New Roman"/>
                <w:b w:val="false"/>
                <w:i w:val="false"/>
                <w:color w:val="000000"/>
                <w:sz w:val="20"/>
              </w:rPr>
              <w:t>импортного сертификата и</w:t>
            </w:r>
            <w:r>
              <w:br/>
            </w:r>
            <w:r>
              <w:rPr>
                <w:rFonts w:ascii="Times New Roman"/>
                <w:b w:val="false"/>
                <w:i w:val="false"/>
                <w:color w:val="000000"/>
                <w:sz w:val="20"/>
              </w:rPr>
              <w:t>квалификационные требования</w:t>
            </w:r>
            <w:r>
              <w:br/>
            </w:r>
            <w:r>
              <w:rPr>
                <w:rFonts w:ascii="Times New Roman"/>
                <w:b w:val="false"/>
                <w:i w:val="false"/>
                <w:color w:val="000000"/>
                <w:sz w:val="20"/>
              </w:rPr>
              <w:t>к ним</w:t>
            </w:r>
          </w:p>
        </w:tc>
      </w:tr>
    </w:tbl>
    <w:bookmarkStart w:name="z776" w:id="305"/>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сертификата конечного пользователя и международного импортного сертификата"</w:t>
      </w:r>
    </w:p>
    <w:bookmarkEnd w:id="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 "Выдача сертификата конечного пользователя и международного импортного сертификата"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промышленности Министерства промышленности и строительства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7 (семи)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 w:id="306"/>
          <w:p>
            <w:pPr>
              <w:spacing w:after="20"/>
              <w:ind w:left="20"/>
              <w:jc w:val="both"/>
            </w:pPr>
            <w:r>
              <w:rPr>
                <w:rFonts w:ascii="Times New Roman"/>
                <w:b w:val="false"/>
                <w:i w:val="false"/>
                <w:color w:val="000000"/>
                <w:sz w:val="20"/>
              </w:rPr>
              <w:t>
1) Сертификат конечного пользователя;</w:t>
            </w:r>
          </w:p>
          <w:bookmarkEnd w:id="306"/>
          <w:p>
            <w:pPr>
              <w:spacing w:after="20"/>
              <w:ind w:left="20"/>
              <w:jc w:val="both"/>
            </w:pPr>
            <w:r>
              <w:rPr>
                <w:rFonts w:ascii="Times New Roman"/>
                <w:b w:val="false"/>
                <w:i w:val="false"/>
                <w:color w:val="000000"/>
                <w:sz w:val="20"/>
              </w:rPr>
              <w:t>
</w:t>
            </w:r>
            <w:r>
              <w:rPr>
                <w:rFonts w:ascii="Times New Roman"/>
                <w:b w:val="false"/>
                <w:i w:val="false"/>
                <w:color w:val="000000"/>
                <w:sz w:val="20"/>
              </w:rPr>
              <w:t>2) Международный импортный сертификат;</w:t>
            </w:r>
          </w:p>
          <w:p>
            <w:pPr>
              <w:spacing w:after="20"/>
              <w:ind w:left="20"/>
              <w:jc w:val="both"/>
            </w:pPr>
            <w:r>
              <w:rPr>
                <w:rFonts w:ascii="Times New Roman"/>
                <w:b w:val="false"/>
                <w:i w:val="false"/>
                <w:color w:val="000000"/>
                <w:sz w:val="20"/>
              </w:rPr>
              <w:t>
3)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 w:id="307"/>
          <w:p>
            <w:pPr>
              <w:spacing w:after="20"/>
              <w:ind w:left="20"/>
              <w:jc w:val="both"/>
            </w:pPr>
            <w:r>
              <w:rPr>
                <w:rFonts w:ascii="Times New Roman"/>
                <w:b w:val="false"/>
                <w:i w:val="false"/>
                <w:color w:val="000000"/>
                <w:sz w:val="20"/>
              </w:rPr>
              <w:t xml:space="preserve">
1) услугодатель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13.00 часов до 14.30 часов;</w:t>
            </w:r>
          </w:p>
          <w:bookmarkEnd w:id="307"/>
          <w:p>
            <w:pPr>
              <w:spacing w:after="20"/>
              <w:ind w:left="20"/>
              <w:jc w:val="both"/>
            </w:pPr>
            <w:r>
              <w:rPr>
                <w:rFonts w:ascii="Times New Roman"/>
                <w:b w:val="false"/>
                <w:i w:val="false"/>
                <w:color w:val="000000"/>
                <w:sz w:val="20"/>
              </w:rPr>
              <w:t>
2)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осуществляется следующим рабочим днем). Регистрация поступающих заявлений осуществляется с понедельника по пятницу включительно в соответствии с графиком работы с 8.00 до 17.30 часов, регистрация заявлений, поступивших после 16.00 часов,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 w:id="308"/>
          <w:p>
            <w:pPr>
              <w:spacing w:after="20"/>
              <w:ind w:left="20"/>
              <w:jc w:val="both"/>
            </w:pPr>
            <w:r>
              <w:rPr>
                <w:rFonts w:ascii="Times New Roman"/>
                <w:b w:val="false"/>
                <w:i w:val="false"/>
                <w:color w:val="000000"/>
                <w:sz w:val="20"/>
              </w:rPr>
              <w:t>
Для получения сертификата конечного пользователя:</w:t>
            </w:r>
          </w:p>
          <w:bookmarkEnd w:id="308"/>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удостоверенное электронно-цифровой подписью (далее - ЭЦП) услугополучателя, по форме согласно приложению 1 к настоящему Перечню основных требований;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гарантийного обязательства импортера (конечного пользователя), удостоверенное ЭЦП услугополучателя и конечного пользователя, по форме согласно приложению 2 к настоящему Перечню основных требований;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внешнеторгового договора (контракта) купли-продажи или иной документ отчуждения между участниками сделки;</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электронная копия договора (контракта) купли-продажи или иной документ отчуждения между импортером и конечным пользователем, если в качестве услугополучателя выступает посредник. Для получения международного импортного сертификата: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удостоверенное электронно-цифровой подписью (далее - ЭЦП) услугополучателя,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настоящему Перечню основных требований;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электронная копия гарантийного обязательства импортера (конечного пользователя), удостоверенное ЭЦП услугополучателя и конечного пользователя,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настоящему Перечню основных требований;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внешнеторгового договора (контракта) купли-продажи или иной документ отчуждения между участниками сделки;</w:t>
            </w:r>
          </w:p>
          <w:p>
            <w:pPr>
              <w:spacing w:after="20"/>
              <w:ind w:left="20"/>
              <w:jc w:val="both"/>
            </w:pPr>
            <w:r>
              <w:rPr>
                <w:rFonts w:ascii="Times New Roman"/>
                <w:b w:val="false"/>
                <w:i w:val="false"/>
                <w:color w:val="000000"/>
                <w:sz w:val="20"/>
              </w:rPr>
              <w:t>
4) электронная копия договора (контракта) купли-продажи или иной документ отчуждения между импортером и посредником, если в качестве услугополучателя выступает посредник.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 w:id="309"/>
          <w:p>
            <w:pPr>
              <w:spacing w:after="20"/>
              <w:ind w:left="20"/>
              <w:jc w:val="both"/>
            </w:pPr>
            <w:r>
              <w:rPr>
                <w:rFonts w:ascii="Times New Roman"/>
                <w:b w:val="false"/>
                <w:i w:val="false"/>
                <w:color w:val="000000"/>
                <w:sz w:val="20"/>
              </w:rPr>
              <w:t>
1) занятие видом деятельности запрещено законами Республики Казахстан для данной категории физических или юридических лиц;</w:t>
            </w:r>
          </w:p>
          <w:bookmarkEnd w:id="309"/>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услугополучатель не соответствует квалификационным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4) установление недостоверности документов, представленных услугополучателем,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5) несоответствие услугополучателя и (или) его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6) в отношении заявителя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w:t>
            </w:r>
            <w:r>
              <w:rPr>
                <w:rFonts w:ascii="Times New Roman"/>
                <w:b w:val="false"/>
                <w:i w:val="false"/>
                <w:color w:val="000000"/>
                <w:sz w:val="20"/>
              </w:rPr>
              <w:t>7) судом на основании представления судебного исполнителя временно запрещено выдавать заявителю-должнику лицензию;</w:t>
            </w:r>
          </w:p>
          <w:p>
            <w:pPr>
              <w:spacing w:after="20"/>
              <w:ind w:left="20"/>
              <w:jc w:val="both"/>
            </w:pPr>
            <w:r>
              <w:rPr>
                <w:rFonts w:ascii="Times New Roman"/>
                <w:b w:val="false"/>
                <w:i w:val="false"/>
                <w:color w:val="000000"/>
                <w:sz w:val="20"/>
              </w:rPr>
              <w:t>
</w:t>
            </w:r>
            <w:r>
              <w:rPr>
                <w:rFonts w:ascii="Times New Roman"/>
                <w:b w:val="false"/>
                <w:i w:val="false"/>
                <w:color w:val="000000"/>
                <w:sz w:val="20"/>
              </w:rPr>
              <w:t>8)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9) отсутствие согласия услугополучателя, предоставляемого в соответствии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и ее подвидов (при наличии),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 w:id="310"/>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bookmarkEnd w:id="310"/>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услугодатель –в разделе "Государственные услуги";</w:t>
            </w:r>
          </w:p>
          <w:p>
            <w:pPr>
              <w:spacing w:after="20"/>
              <w:ind w:left="20"/>
              <w:jc w:val="both"/>
            </w:pPr>
            <w:r>
              <w:rPr>
                <w:rFonts w:ascii="Times New Roman"/>
                <w:b w:val="false"/>
                <w:i w:val="false"/>
                <w:color w:val="000000"/>
                <w:sz w:val="20"/>
              </w:rPr>
              <w:t>
2) портал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25 </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Перечню основных</w:t>
            </w:r>
            <w:r>
              <w:br/>
            </w:r>
            <w:r>
              <w:rPr>
                <w:rFonts w:ascii="Times New Roman"/>
                <w:b w:val="false"/>
                <w:i w:val="false"/>
                <w:color w:val="000000"/>
                <w:sz w:val="20"/>
              </w:rPr>
              <w:t>требований к оказанию</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сертификата конечного</w:t>
            </w:r>
            <w:r>
              <w:br/>
            </w:r>
            <w:r>
              <w:rPr>
                <w:rFonts w:ascii="Times New Roman"/>
                <w:b w:val="false"/>
                <w:i w:val="false"/>
                <w:color w:val="000000"/>
                <w:sz w:val="20"/>
              </w:rPr>
              <w:t>пользователя и международного</w:t>
            </w:r>
            <w:r>
              <w:br/>
            </w:r>
            <w:r>
              <w:rPr>
                <w:rFonts w:ascii="Times New Roman"/>
                <w:b w:val="false"/>
                <w:i w:val="false"/>
                <w:color w:val="000000"/>
                <w:sz w:val="20"/>
              </w:rPr>
              <w:t>импортного сертификата"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bl>
    <w:bookmarkStart w:name="z803" w:id="311"/>
    <w:p>
      <w:pPr>
        <w:spacing w:after="0"/>
        <w:ind w:left="0"/>
        <w:jc w:val="left"/>
      </w:pPr>
      <w:r>
        <w:rPr>
          <w:rFonts w:ascii="Times New Roman"/>
          <w:b/>
          <w:i w:val="false"/>
          <w:color w:val="000000"/>
        </w:rPr>
        <w:t xml:space="preserve"> Заявление</w:t>
      </w:r>
    </w:p>
    <w:bookmarkEnd w:id="3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В___________________________________________________________________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услугодателя)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физического лица, индивидуальный идентификационный номер, № уведомление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начале деятельности в качестве индивидуального предпринимателя-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индивидуального предпринимателя; полное наименование юридического лица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заявителя, бизнес‒идентификационный номер, № свидетельства или справки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государственной регистрации юридического лица заявителя – для юридического лица)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 область, город, район, населенный пункт, наименование улицы,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дома/здания, телефон)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Заявление на получение сертификата конечного пользователя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Прошу выдать сертификат конечного пользователя.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Прилагается ______ листов.</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Настоящим подтверждается, что:</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дает согласие на использование сведений составляющих</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сохраняемую законом тайну, содержащихся в цифровых системах;</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отношении услугополучателя не имеется вступившее в законную силу решение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(приговор) суда о приостановлении или запрещении деятельности или отдельных</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видов деятельности;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прилагаемые документы соответствуют действительности и являются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действительными.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Подтверждаю достоверность представленной информации и осведомлен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 ответственности за предоставление недостоверных сведений в соответствии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законодательством Республики Казахстан.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заполнения "___" _________ 20 __ года.</w:t>
            </w:r>
          </w:p>
        </w:tc>
      </w:tr>
    </w:tbl>
    <w:bookmarkStart w:name="z804" w:id="312"/>
    <w:p>
      <w:pPr>
        <w:spacing w:after="0"/>
        <w:ind w:left="0"/>
        <w:jc w:val="both"/>
      </w:pPr>
      <w:r>
        <w:rPr>
          <w:rFonts w:ascii="Times New Roman"/>
          <w:b w:val="false"/>
          <w:i w:val="false"/>
          <w:color w:val="000000"/>
          <w:sz w:val="28"/>
        </w:rPr>
        <w:t>
      Форма 2</w:t>
      </w:r>
    </w:p>
    <w:bookmarkEnd w:id="312"/>
    <w:bookmarkStart w:name="z805" w:id="313"/>
    <w:p>
      <w:pPr>
        <w:spacing w:after="0"/>
        <w:ind w:left="0"/>
        <w:jc w:val="left"/>
      </w:pPr>
      <w:r>
        <w:rPr>
          <w:rFonts w:ascii="Times New Roman"/>
          <w:b/>
          <w:i w:val="false"/>
          <w:color w:val="000000"/>
        </w:rPr>
        <w:t xml:space="preserve"> Заявление</w:t>
      </w:r>
    </w:p>
    <w:bookmarkEnd w:id="3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услугодателя)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__________________________________________________________________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физического лица, индивидуальный идентификационный номер, № уведомление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начале деятельности в качестве индивидуального предпринимателя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индивидуального предпринимателя; полное наименование юридического лица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заявителя, бизнес‒идентификационный номер, № свидетельства или справки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государственной регистрации юридического лица заявителя – для юридического лица)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 область, город, район, населенный пункт, наименование улицы,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дома/здания, телефон)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Заявление на получение международного импортного сертификата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Прошу выдать международный импортный сертификат.</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Прилагается ______ листов.</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Настоящим подтверждается, что:</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дает согласие на использование сведений составляющих</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охраняемую законом тайну, содержащихся в цифровых системах;</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отношении услугополучателя не имеется вступившее в законную силу решение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(приговор) суда о приостановлении или запрещении деятельности или отдельных</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видов деятельности;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прилагаемые документы соответствуют действительности и являются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действительными.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Подтверждаю достоверность представленной информации и осведомлен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 ответственности за предоставление недостоверных сведений в соответствии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законодательством Республики Казахстан.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заполнения "___" _________ 20 __ года.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к Правилам выдачи разрешения</w:t>
            </w:r>
            <w:r>
              <w:br/>
            </w:r>
            <w:r>
              <w:rPr>
                <w:rFonts w:ascii="Times New Roman"/>
                <w:b w:val="false"/>
                <w:i w:val="false"/>
                <w:color w:val="000000"/>
                <w:sz w:val="20"/>
              </w:rPr>
              <w:t>на экстерриториальный</w:t>
            </w:r>
            <w:r>
              <w:br/>
            </w:r>
            <w:r>
              <w:rPr>
                <w:rFonts w:ascii="Times New Roman"/>
                <w:b w:val="false"/>
                <w:i w:val="false"/>
                <w:color w:val="000000"/>
                <w:sz w:val="20"/>
              </w:rPr>
              <w:t>реэкспорт специфических</w:t>
            </w:r>
            <w:r>
              <w:br/>
            </w:r>
            <w:r>
              <w:rPr>
                <w:rFonts w:ascii="Times New Roman"/>
                <w:b w:val="false"/>
                <w:i w:val="false"/>
                <w:color w:val="000000"/>
                <w:sz w:val="20"/>
              </w:rPr>
              <w:t>товаров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разрешения на экстерриториальный реэкспорт специфических товаров"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промышленности Министерства промышленности и строительства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314"/>
          <w:p>
            <w:pPr>
              <w:spacing w:after="20"/>
              <w:ind w:left="20"/>
              <w:jc w:val="both"/>
            </w:pPr>
            <w:r>
              <w:rPr>
                <w:rFonts w:ascii="Times New Roman"/>
                <w:b w:val="false"/>
                <w:i w:val="false"/>
                <w:color w:val="000000"/>
                <w:sz w:val="20"/>
              </w:rPr>
              <w:t>
1) Некоммерческое акционерное общество "Государственная корпорация "Правительство для граждан" (далее – Государственная корпорация);</w:t>
            </w:r>
          </w:p>
          <w:bookmarkEnd w:id="314"/>
          <w:p>
            <w:pPr>
              <w:spacing w:after="20"/>
              <w:ind w:left="20"/>
              <w:jc w:val="both"/>
            </w:pPr>
            <w:r>
              <w:rPr>
                <w:rFonts w:ascii="Times New Roman"/>
                <w:b w:val="false"/>
                <w:i w:val="false"/>
                <w:color w:val="000000"/>
                <w:sz w:val="20"/>
              </w:rPr>
              <w:t>
2) веб-портал "цифрового правительства" www.egov.kz, www.elicense.kz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30 (тридцати) рабочих дней, за исключением случаев проверки подлинности гарантийного обязательства страны-импортера, либо подтверждения информации от иностранных компетентных органов или организаций. В этом случае разрешение выдается после получения услугодателем такого подтверждения или информации.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на экстерриториальный реэкспорт специфических товаров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 w:id="315"/>
          <w:p>
            <w:pPr>
              <w:spacing w:after="20"/>
              <w:ind w:left="20"/>
              <w:jc w:val="both"/>
            </w:pPr>
            <w:r>
              <w:rPr>
                <w:rFonts w:ascii="Times New Roman"/>
                <w:b w:val="false"/>
                <w:i w:val="false"/>
                <w:color w:val="000000"/>
                <w:sz w:val="20"/>
              </w:rPr>
              <w:t xml:space="preserve">
1) услугодатель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от 23 ноября 2015 года (далее – Кодекс) с перерывом на обед с 13.00 часов до 14.30 часов;</w:t>
            </w:r>
          </w:p>
          <w:bookmarkEnd w:id="31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Государственная корпорация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 кодекса</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3)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осуществляется следующим рабочим днем). Регистрация поступающих заявлений осуществляется с понедельника по пятницу включительно в соответствии с графиком работы с 8.00 до 17.30 часов, регистрация заявлений, поступивших после 16.00 часов,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 w:id="316"/>
          <w:p>
            <w:pPr>
              <w:spacing w:after="20"/>
              <w:ind w:left="20"/>
              <w:jc w:val="both"/>
            </w:pPr>
            <w:r>
              <w:rPr>
                <w:rFonts w:ascii="Times New Roman"/>
                <w:b w:val="false"/>
                <w:i w:val="false"/>
                <w:color w:val="000000"/>
                <w:sz w:val="20"/>
              </w:rPr>
              <w:t>
1. В Государственную корпорацию:</w:t>
            </w:r>
          </w:p>
          <w:bookmarkEnd w:id="31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настоящему Перечню основных требований к оказанию государственной услуги "Выдача разрешения на экстерриториальный реэкспорт специфических товаров";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форма сведений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настоящему Перечню основных требований к оказанию государственной услуги "Выдача разрешения на экстерриториальный реэкспорт специфических товаров";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гарантийное обязательство страны-импортера, выданное компетентным органом страны-получателя, об использовании импортируемого специфического товара в заявленных целях и недопущении ее экстерриториального реэкспорта в третьи страны без согласия уполномоченного государственного органа Республики Казахстан в сфере контроля специфических товаров;</w:t>
            </w:r>
          </w:p>
          <w:p>
            <w:pPr>
              <w:spacing w:after="20"/>
              <w:ind w:left="20"/>
              <w:jc w:val="both"/>
            </w:pPr>
            <w:r>
              <w:rPr>
                <w:rFonts w:ascii="Times New Roman"/>
                <w:b w:val="false"/>
                <w:i w:val="false"/>
                <w:color w:val="000000"/>
                <w:sz w:val="20"/>
              </w:rPr>
              <w:t>
</w:t>
            </w:r>
            <w:r>
              <w:rPr>
                <w:rFonts w:ascii="Times New Roman"/>
                <w:b w:val="false"/>
                <w:i w:val="false"/>
                <w:color w:val="000000"/>
                <w:sz w:val="20"/>
              </w:rPr>
              <w:t>4) внешнеторговый договор (контракт), а в случае отсутствия внешнеторгового договора (контракта) - иной документ, подтверждающий намерения сторон; Каждая страница представленных копий документов должна быть заверена подписью и печатью (при наличии) услугополучателя, либо копии документов должны быть прошиты и их последние листы заверены подписью и печатью (при наличии)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На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в форме электронного документа, удостоверенного электронно-цифровой подписью (далее - ЭЦП) услугополучателя,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настоящему Перечню основных требований к оказанию государственной услуги "Выдача разрешения на экстерриториальный реэкспорт специфических товаров";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форма сведений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настоящему Перечню основных требований к оказанию государственной услуги "Выдача разрешения на экстерриториальный реэкспорт специфических товаров";</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гарантийного обязательства страны-импортера, выданная компетентным органом страны-получателя, об использовании импортируемого специфического товара в заявленных целях и недопущении ее экстерриториального реэкспорта в третьи страны согласия уполномоченного государственного органа Республики Казахстан в сфере контроля специфических товаров;</w:t>
            </w:r>
          </w:p>
          <w:p>
            <w:pPr>
              <w:spacing w:after="20"/>
              <w:ind w:left="20"/>
              <w:jc w:val="both"/>
            </w:pPr>
            <w:r>
              <w:rPr>
                <w:rFonts w:ascii="Times New Roman"/>
                <w:b w:val="false"/>
                <w:i w:val="false"/>
                <w:color w:val="000000"/>
                <w:sz w:val="20"/>
              </w:rPr>
              <w:t>
4) электронная копия внешнеторгового договора (контракта), а в случае отсутствия внешнеторгового договора (контракта) - иной документ, подтверждающий намерения сторон.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317"/>
          <w:p>
            <w:pPr>
              <w:spacing w:after="20"/>
              <w:ind w:left="20"/>
              <w:jc w:val="both"/>
            </w:pPr>
            <w:r>
              <w:rPr>
                <w:rFonts w:ascii="Times New Roman"/>
                <w:b w:val="false"/>
                <w:i w:val="false"/>
                <w:color w:val="000000"/>
                <w:sz w:val="20"/>
              </w:rPr>
              <w:t>
1) занятие видом деятельности запрещено законами Республики Казахстан для данной категории физических или юридических лиц;</w:t>
            </w:r>
          </w:p>
          <w:bookmarkEnd w:id="317"/>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услугополучатель не соответствует квалификационным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4) установление недостоверности документов, представленных услугополучателем,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5) несоответствие услугополучателя и (или) его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причинения ущерба или возникновения угрозы причинения ущерба интересам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7) нарушения международных обязательств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8) отрицательного результата по итогам осуществления оценки рисков;</w:t>
            </w:r>
          </w:p>
          <w:p>
            <w:pPr>
              <w:spacing w:after="20"/>
              <w:ind w:left="20"/>
              <w:jc w:val="both"/>
            </w:pPr>
            <w:r>
              <w:rPr>
                <w:rFonts w:ascii="Times New Roman"/>
                <w:b w:val="false"/>
                <w:i w:val="false"/>
                <w:color w:val="000000"/>
                <w:sz w:val="20"/>
              </w:rPr>
              <w:t>
</w:t>
            </w:r>
            <w:r>
              <w:rPr>
                <w:rFonts w:ascii="Times New Roman"/>
                <w:b w:val="false"/>
                <w:i w:val="false"/>
                <w:color w:val="000000"/>
                <w:sz w:val="20"/>
              </w:rPr>
              <w:t>9) если, в отношении заявителя в течение одного года до подачи заявления на получение разрешения налагалось административное взыскание за нарушение законодательства Республики Казахстан в сфере контроля специфических товаров;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10) если в отношении заявителя в течение одного года до подачи заявления на получение разрешения вынесен обвинительный приговор суда за совершение уголовного правонарушения в сфере контроля специфических товаров или заявитель освобожден от уголовной ответственности за совершение уголовного проступка или преступлений небольшой и средней тяжести на основании пунктов 3), 4), 9), 10) и 12) части первой </w:t>
            </w:r>
            <w:r>
              <w:rPr>
                <w:rFonts w:ascii="Times New Roman"/>
                <w:b w:val="false"/>
                <w:i w:val="false"/>
                <w:color w:val="000000"/>
                <w:sz w:val="20"/>
              </w:rPr>
              <w:t>статьи 35</w:t>
            </w:r>
            <w:r>
              <w:rPr>
                <w:rFonts w:ascii="Times New Roman"/>
                <w:b w:val="false"/>
                <w:i w:val="false"/>
                <w:color w:val="000000"/>
                <w:sz w:val="20"/>
              </w:rPr>
              <w:t xml:space="preserve"> или </w:t>
            </w:r>
            <w:r>
              <w:rPr>
                <w:rFonts w:ascii="Times New Roman"/>
                <w:b w:val="false"/>
                <w:i w:val="false"/>
                <w:color w:val="000000"/>
                <w:sz w:val="20"/>
              </w:rPr>
              <w:t>статьи 36</w:t>
            </w:r>
            <w:r>
              <w:rPr>
                <w:rFonts w:ascii="Times New Roman"/>
                <w:b w:val="false"/>
                <w:i w:val="false"/>
                <w:color w:val="000000"/>
                <w:sz w:val="20"/>
              </w:rPr>
              <w:t xml:space="preserve"> Уголовно-процессуального кодекса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11) если к заявителю в течение последних пяти лет применялись санкции Совета Безопасности Организации Объединенных Наций;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12) если заявитель в течение последних пяти лет нарушал санкции Совета Безопасности Организации Объединенных Наций;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13) в отношении заявителя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w:t>
            </w:r>
            <w:r>
              <w:rPr>
                <w:rFonts w:ascii="Times New Roman"/>
                <w:b w:val="false"/>
                <w:i w:val="false"/>
                <w:color w:val="000000"/>
                <w:sz w:val="20"/>
              </w:rPr>
              <w:t>14) судом на основании представления судебного исполнителя временно запрещено выдавать заявителю-должнику лицензию;</w:t>
            </w:r>
          </w:p>
          <w:p>
            <w:pPr>
              <w:spacing w:after="20"/>
              <w:ind w:left="20"/>
              <w:jc w:val="both"/>
            </w:pPr>
            <w:r>
              <w:rPr>
                <w:rFonts w:ascii="Times New Roman"/>
                <w:b w:val="false"/>
                <w:i w:val="false"/>
                <w:color w:val="000000"/>
                <w:sz w:val="20"/>
              </w:rPr>
              <w:t>
</w:t>
            </w:r>
            <w:r>
              <w:rPr>
                <w:rFonts w:ascii="Times New Roman"/>
                <w:b w:val="false"/>
                <w:i w:val="false"/>
                <w:color w:val="000000"/>
                <w:sz w:val="20"/>
              </w:rPr>
              <w:t>15)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16)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и ее подвидов (при наличии),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 w:id="318"/>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bookmarkEnd w:id="318"/>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услугодатель –в разделе "Государственные услуги";</w:t>
            </w:r>
          </w:p>
          <w:p>
            <w:pPr>
              <w:spacing w:after="20"/>
              <w:ind w:left="20"/>
              <w:jc w:val="both"/>
            </w:pPr>
            <w:r>
              <w:rPr>
                <w:rFonts w:ascii="Times New Roman"/>
                <w:b w:val="false"/>
                <w:i w:val="false"/>
                <w:color w:val="000000"/>
                <w:sz w:val="20"/>
              </w:rPr>
              <w:t>
2) портал.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выдачи разрешения</w:t>
            </w:r>
            <w:r>
              <w:br/>
            </w:r>
            <w:r>
              <w:rPr>
                <w:rFonts w:ascii="Times New Roman"/>
                <w:b w:val="false"/>
                <w:i w:val="false"/>
                <w:color w:val="000000"/>
                <w:sz w:val="20"/>
              </w:rPr>
              <w:t>на экстерриториальный</w:t>
            </w:r>
            <w:r>
              <w:br/>
            </w:r>
            <w:r>
              <w:rPr>
                <w:rFonts w:ascii="Times New Roman"/>
                <w:b w:val="false"/>
                <w:i w:val="false"/>
                <w:color w:val="000000"/>
                <w:sz w:val="20"/>
              </w:rPr>
              <w:t>реэкспорт специфических</w:t>
            </w:r>
            <w:r>
              <w:br/>
            </w:r>
            <w:r>
              <w:rPr>
                <w:rFonts w:ascii="Times New Roman"/>
                <w:b w:val="false"/>
                <w:i w:val="false"/>
                <w:color w:val="000000"/>
                <w:sz w:val="20"/>
              </w:rPr>
              <w:t>товаров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(далее – Ф.И.О.),</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либо наименование организации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услугополучателя)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Расписка об отказе в приеме документов</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Руководствуясь </w:t>
            </w:r>
            <w:r>
              <w:rPr>
                <w:rFonts w:ascii="Times New Roman"/>
                <w:b w:val="false"/>
                <w:i w:val="false"/>
                <w:color w:val="000000"/>
                <w:sz w:val="20"/>
              </w:rPr>
              <w:t>пункта 2</w:t>
            </w:r>
            <w:r>
              <w:rPr>
                <w:rFonts w:ascii="Times New Roman"/>
                <w:b w:val="false"/>
                <w:i w:val="false"/>
                <w:color w:val="000000"/>
                <w:sz w:val="20"/>
              </w:rPr>
              <w:t xml:space="preserve"> статьи 20 Закона Республики Казахстан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государственных и социально ответственных услугах", отдел №__ филиала "Государственной корпорации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"Правительство для граждан" (указать адрес) отказывает в приеме документов на оказание государственной услуги (указать наименование государственной услуги) ввиду представления Вами неполного пакета документов согласно перечню, предусмотренному подзаконным нормативным правовым актом государственной услуги, а именно:</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отсутствующих документов:</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Настоящая расписка составлена в 2 экземплярах, по одному для каждой стороны.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(в случае наличия), (далее – Ф.И.О.)</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(работника Государственной корпорации) (подпись)</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Ф.И.О. 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Получил: 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 подпись услугополучателя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 20__ год</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выдачи разрешения</w:t>
            </w:r>
            <w:r>
              <w:br/>
            </w:r>
            <w:r>
              <w:rPr>
                <w:rFonts w:ascii="Times New Roman"/>
                <w:b w:val="false"/>
                <w:i w:val="false"/>
                <w:color w:val="000000"/>
                <w:sz w:val="20"/>
              </w:rPr>
              <w:t>на экстерриториальный</w:t>
            </w:r>
            <w:r>
              <w:br/>
            </w:r>
            <w:r>
              <w:rPr>
                <w:rFonts w:ascii="Times New Roman"/>
                <w:b w:val="false"/>
                <w:i w:val="false"/>
                <w:color w:val="000000"/>
                <w:sz w:val="20"/>
              </w:rPr>
              <w:t>реэкспорт специфических</w:t>
            </w:r>
            <w:r>
              <w:br/>
            </w:r>
            <w:r>
              <w:rPr>
                <w:rFonts w:ascii="Times New Roman"/>
                <w:b w:val="false"/>
                <w:i w:val="false"/>
                <w:color w:val="000000"/>
                <w:sz w:val="20"/>
              </w:rPr>
              <w:t>товаров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319"/>
          <w:p>
            <w:pPr>
              <w:spacing w:after="20"/>
              <w:ind w:left="20"/>
              <w:jc w:val="both"/>
            </w:pPr>
            <w:r>
              <w:rPr>
                <w:rFonts w:ascii="Times New Roman"/>
                <w:b w:val="false"/>
                <w:i w:val="false"/>
                <w:color w:val="000000"/>
                <w:sz w:val="20"/>
              </w:rPr>
              <w:t xml:space="preserve">
Қазақстан Республикасы Өнеркәсіп және құрылыс министрлігі </w:t>
            </w:r>
          </w:p>
          <w:bookmarkEnd w:id="319"/>
          <w:p>
            <w:pPr>
              <w:spacing w:after="20"/>
              <w:ind w:left="20"/>
              <w:jc w:val="both"/>
            </w:pPr>
            <w:r>
              <w:rPr>
                <w:rFonts w:ascii="Times New Roman"/>
                <w:b w:val="false"/>
                <w:i w:val="false"/>
                <w:color w:val="000000"/>
                <w:sz w:val="20"/>
              </w:rPr>
              <w:t>
Өнеркәсіп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 w:id="320"/>
          <w:p>
            <w:pPr>
              <w:spacing w:after="20"/>
              <w:ind w:left="20"/>
              <w:jc w:val="both"/>
            </w:pPr>
          </w:p>
          <w:bookmarkEnd w:id="320"/>
          <w:p>
            <w:pPr>
              <w:spacing w:after="20"/>
              <w:ind w:left="20"/>
              <w:jc w:val="both"/>
            </w:pPr>
            <w:r>
              <w:drawing>
                <wp:inline distT="0" distB="0" distL="0" distR="0">
                  <wp:extent cx="1790700" cy="149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790700" cy="1498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6" w:id="321"/>
          <w:p>
            <w:pPr>
              <w:spacing w:after="20"/>
              <w:ind w:left="20"/>
              <w:jc w:val="both"/>
            </w:pPr>
            <w:r>
              <w:rPr>
                <w:rFonts w:ascii="Times New Roman"/>
                <w:b w:val="false"/>
                <w:i w:val="false"/>
                <w:color w:val="000000"/>
                <w:sz w:val="20"/>
              </w:rPr>
              <w:t xml:space="preserve">
Комитет промышленности Министерства промышленности и строительства </w:t>
            </w:r>
          </w:p>
          <w:bookmarkEnd w:id="321"/>
          <w:p>
            <w:pPr>
              <w:spacing w:after="20"/>
              <w:ind w:left="20"/>
              <w:jc w:val="both"/>
            </w:pPr>
            <w:r>
              <w:rPr>
                <w:rFonts w:ascii="Times New Roman"/>
                <w:b w:val="false"/>
                <w:i w:val="false"/>
                <w:color w:val="000000"/>
                <w:sz w:val="20"/>
              </w:rPr>
              <w:t>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[Номер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[Дата выдачи]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юридический адрес, БИН/ИИН]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МОТИВИРОВАННЫЙ ОТКАЗ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промышленности Министерства промышленности и строительства Республики Казахстан, рассмотрев Ваше заявление от [Дата] года № [Номер входящего документа], сообщает следующее: [Обоснование отказа]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подписывающего]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наличии) подписывающего]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выдачи разрешения</w:t>
            </w:r>
            <w:r>
              <w:br/>
            </w:r>
            <w:r>
              <w:rPr>
                <w:rFonts w:ascii="Times New Roman"/>
                <w:b w:val="false"/>
                <w:i w:val="false"/>
                <w:color w:val="000000"/>
                <w:sz w:val="20"/>
              </w:rPr>
              <w:t>на экстерриториальный</w:t>
            </w:r>
            <w:r>
              <w:br/>
            </w:r>
            <w:r>
              <w:rPr>
                <w:rFonts w:ascii="Times New Roman"/>
                <w:b w:val="false"/>
                <w:i w:val="false"/>
                <w:color w:val="000000"/>
                <w:sz w:val="20"/>
              </w:rPr>
              <w:t>реэкспорт специфических</w:t>
            </w:r>
            <w:r>
              <w:br/>
            </w:r>
            <w:r>
              <w:rPr>
                <w:rFonts w:ascii="Times New Roman"/>
                <w:b w:val="false"/>
                <w:i w:val="false"/>
                <w:color w:val="000000"/>
                <w:sz w:val="20"/>
              </w:rPr>
              <w:t>товаров</w:t>
            </w:r>
          </w:p>
        </w:tc>
      </w:tr>
    </w:tbl>
    <w:bookmarkStart w:name="z849" w:id="322"/>
    <w:p>
      <w:pPr>
        <w:spacing w:after="0"/>
        <w:ind w:left="0"/>
        <w:jc w:val="left"/>
      </w:pPr>
      <w:r>
        <w:rPr>
          <w:rFonts w:ascii="Times New Roman"/>
          <w:b/>
          <w:i w:val="false"/>
          <w:color w:val="000000"/>
        </w:rPr>
        <w:t xml:space="preserve"> Разрешение на экстерриториальный реэкспорт специфических товаров</w:t>
      </w:r>
    </w:p>
    <w:bookmarkEnd w:id="3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Разрешение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Заявитель (юридический (фактический) адрес, телефон):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Страна отправления: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Страна получателя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Конечный пользователь (полное наименование, адрес, телефон):</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Основание для запроса разрешения (внешнеторговый договор (контракт), а в случае отсутствия внешнеторгового договора (контракта) - иной документ, подтверждающий намерения сторон, № и дата подписания):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Наименование специфического товара: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Код специфического товара по Товарной номенклатуре внешнеэкономической деятельности Евразийского экономического союза: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Единица измерения по Товарной номенклатуре внешнеэкономической деятельности Евразийского экономического союза (основная и дополнительная):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Валюта контракта: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Стоимость: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Код специфического товара по контрольным спискам: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Количество: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Согласовано:</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0" w:id="323"/>
          <w:p>
            <w:pPr>
              <w:spacing w:after="20"/>
              <w:ind w:left="20"/>
              <w:jc w:val="both"/>
            </w:pPr>
            <w:r>
              <w:rPr>
                <w:rFonts w:ascii="Times New Roman"/>
                <w:b w:val="false"/>
                <w:i w:val="false"/>
                <w:color w:val="000000"/>
                <w:sz w:val="20"/>
              </w:rPr>
              <w:t>
15. Уполномоченный орган</w:t>
            </w:r>
          </w:p>
          <w:bookmarkEnd w:id="323"/>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(полное наименование уполномоченного органа)</w:t>
            </w:r>
          </w:p>
          <w:p>
            <w:pPr>
              <w:spacing w:after="20"/>
              <w:ind w:left="20"/>
              <w:jc w:val="both"/>
            </w:pPr>
            <w:r>
              <w:rPr>
                <w:rFonts w:ascii="Times New Roman"/>
                <w:b w:val="false"/>
                <w:i w:val="false"/>
                <w:color w:val="000000"/>
                <w:sz w:val="20"/>
              </w:rPr>
              <w:t>
</w:t>
            </w:r>
            <w:r>
              <w:rPr>
                <w:rFonts w:ascii="Times New Roman"/>
                <w:b w:val="false"/>
                <w:i w:val="false"/>
                <w:color w:val="000000"/>
                <w:sz w:val="20"/>
              </w:rPr>
              <w:t>Руководитель (уполномоченное лицо)</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(в случае наличия)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 подпись</w:t>
            </w:r>
          </w:p>
          <w:p>
            <w:pPr>
              <w:spacing w:after="20"/>
              <w:ind w:left="20"/>
              <w:jc w:val="both"/>
            </w:pPr>
            <w:r>
              <w:rPr>
                <w:rFonts w:ascii="Times New Roman"/>
                <w:b w:val="false"/>
                <w:i w:val="false"/>
                <w:color w:val="000000"/>
                <w:sz w:val="20"/>
              </w:rPr>
              <w:t>
</w:t>
            </w:r>
            <w:r>
              <w:rPr>
                <w:rFonts w:ascii="Times New Roman"/>
                <w:b w:val="false"/>
                <w:i w:val="false"/>
                <w:color w:val="000000"/>
                <w:sz w:val="20"/>
              </w:rPr>
              <w:t>М.П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Дата выдачи: "____"_____ _________ г.</w:t>
            </w:r>
          </w:p>
          <w:p>
            <w:pPr>
              <w:spacing w:after="20"/>
              <w:ind w:left="20"/>
              <w:jc w:val="both"/>
            </w:pPr>
            <w:r>
              <w:rPr>
                <w:rFonts w:ascii="Times New Roman"/>
                <w:b w:val="false"/>
                <w:i w:val="false"/>
                <w:color w:val="000000"/>
                <w:sz w:val="20"/>
              </w:rPr>
              <w:t>
Срок действия: "___" _________ _________ г.</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Даю согласие на сбор и обработку моих персональных данных в соответствии с Законом Республики Казахстан "</w:t>
            </w:r>
            <w:r>
              <w:rPr>
                <w:rFonts w:ascii="Times New Roman"/>
                <w:b w:val="false"/>
                <w:i w:val="false"/>
                <w:color w:val="000000"/>
                <w:sz w:val="20"/>
              </w:rPr>
              <w:t>О персональных данных и их защите</w:t>
            </w:r>
            <w:r>
              <w:rPr>
                <w:rFonts w:ascii="Times New Roman"/>
                <w:b w:val="false"/>
                <w:i w:val="false"/>
                <w:color w:val="000000"/>
                <w:sz w:val="20"/>
              </w:rPr>
              <w:t>", на использование сведений, составляющих охраняемую законом тайну, содержащихся в цифровых системах.</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Особые условия разрешения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к Правилам лицензирования</w:t>
            </w:r>
            <w:r>
              <w:br/>
            </w:r>
            <w:r>
              <w:rPr>
                <w:rFonts w:ascii="Times New Roman"/>
                <w:b w:val="false"/>
                <w:i w:val="false"/>
                <w:color w:val="000000"/>
                <w:sz w:val="20"/>
              </w:rPr>
              <w:t>экспорта и импорта</w:t>
            </w:r>
            <w:r>
              <w:br/>
            </w:r>
            <w:r>
              <w:rPr>
                <w:rFonts w:ascii="Times New Roman"/>
                <w:b w:val="false"/>
                <w:i w:val="false"/>
                <w:color w:val="000000"/>
                <w:sz w:val="20"/>
              </w:rPr>
              <w:t>специфических товаров</w:t>
            </w:r>
          </w:p>
        </w:tc>
      </w:tr>
    </w:tbl>
    <w:bookmarkStart w:name="z861" w:id="324"/>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лицензии на экспорт и импорт специфических товаров"</w:t>
      </w:r>
    </w:p>
    <w:bookmarkEnd w:id="3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 w:id="325"/>
          <w:p>
            <w:pPr>
              <w:spacing w:after="20"/>
              <w:ind w:left="20"/>
              <w:jc w:val="both"/>
            </w:pPr>
            <w:r>
              <w:rPr>
                <w:rFonts w:ascii="Times New Roman"/>
                <w:b w:val="false"/>
                <w:i w:val="false"/>
                <w:color w:val="000000"/>
                <w:sz w:val="20"/>
              </w:rPr>
              <w:t>
Наименование государственной услуги "Выдача лицензии на экспорт и импорт специфических товаров"</w:t>
            </w:r>
          </w:p>
          <w:bookmarkEnd w:id="325"/>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подвида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1) экспорт специфических товаров;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импорт специфических товаров;</w:t>
            </w:r>
          </w:p>
          <w:p>
            <w:pPr>
              <w:spacing w:after="20"/>
              <w:ind w:left="20"/>
              <w:jc w:val="both"/>
            </w:pPr>
            <w:r>
              <w:rPr>
                <w:rFonts w:ascii="Times New Roman"/>
                <w:b w:val="false"/>
                <w:i w:val="false"/>
                <w:color w:val="000000"/>
                <w:sz w:val="20"/>
              </w:rPr>
              <w:t>
3) общая лицензия на экспорт товаров двойного назначения или товаров, контролируемых для обеспечения национальной безопасности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услугодателя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промышленности и строительства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6" w:id="326"/>
          <w:p>
            <w:pPr>
              <w:spacing w:after="20"/>
              <w:ind w:left="20"/>
              <w:jc w:val="both"/>
            </w:pPr>
            <w:r>
              <w:rPr>
                <w:rFonts w:ascii="Times New Roman"/>
                <w:b w:val="false"/>
                <w:i w:val="false"/>
                <w:color w:val="000000"/>
                <w:sz w:val="20"/>
              </w:rPr>
              <w:t>
При выдаче лицензии на импорт специфических товаров – не позднее 30 (тридцати) рабочих дней;</w:t>
            </w:r>
          </w:p>
          <w:bookmarkEnd w:id="326"/>
          <w:p>
            <w:pPr>
              <w:spacing w:after="20"/>
              <w:ind w:left="20"/>
              <w:jc w:val="both"/>
            </w:pPr>
            <w:r>
              <w:rPr>
                <w:rFonts w:ascii="Times New Roman"/>
                <w:b w:val="false"/>
                <w:i w:val="false"/>
                <w:color w:val="000000"/>
                <w:sz w:val="20"/>
              </w:rPr>
              <w:t>
</w:t>
            </w:r>
            <w:r>
              <w:rPr>
                <w:rFonts w:ascii="Times New Roman"/>
                <w:b w:val="false"/>
                <w:i w:val="false"/>
                <w:color w:val="000000"/>
                <w:sz w:val="20"/>
              </w:rPr>
              <w:t>При выдаче лицензии на экспорт специфических товаров или общей лицензии на экспорт товаров двойного назначения или товаров, контролируемых для обеспечения национальной безопасности – не позднее 30 (тридцати) рабочих дней, за исключением случая, когда необходимо получение подтверждения проверки подлинности гарантийного обязательства страны-получателя, либо когда необходимо получение информации от иностранных компетентных органов или организаций. В этом случае лицензия выдается по получению такого подтверждения;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переоформлении лицензий и (или) приложения к лицензиям по всем подвидам - не позднее 3 (трех) рабочих дня;</w:t>
            </w:r>
          </w:p>
          <w:p>
            <w:pPr>
              <w:spacing w:after="20"/>
              <w:ind w:left="20"/>
              <w:jc w:val="both"/>
            </w:pPr>
            <w:r>
              <w:rPr>
                <w:rFonts w:ascii="Times New Roman"/>
                <w:b w:val="false"/>
                <w:i w:val="false"/>
                <w:color w:val="000000"/>
                <w:sz w:val="20"/>
              </w:rPr>
              <w:t>
при переоформлении лицензий и (или) приложений к лицензиям по всем подвидам в случае реорганизации услугополучателя в форме выделения или разделения - не позднее 30 (тридцати)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Электронная (частично цифровизированная)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 w:id="327"/>
          <w:p>
            <w:pPr>
              <w:spacing w:after="20"/>
              <w:ind w:left="20"/>
              <w:jc w:val="both"/>
            </w:pPr>
            <w:r>
              <w:rPr>
                <w:rFonts w:ascii="Times New Roman"/>
                <w:b w:val="false"/>
                <w:i w:val="false"/>
                <w:color w:val="000000"/>
                <w:sz w:val="20"/>
              </w:rPr>
              <w:t>
1) лицензия на экспорт специфических товаров;</w:t>
            </w:r>
          </w:p>
          <w:bookmarkEnd w:id="327"/>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 на импорт специфических товаров;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общая лицензия на экспорт товаров двойного назначения или товаров, контролируемых для обеспечения национальной безопасности;</w:t>
            </w:r>
          </w:p>
          <w:p>
            <w:pPr>
              <w:spacing w:after="20"/>
              <w:ind w:left="20"/>
              <w:jc w:val="both"/>
            </w:pPr>
            <w:r>
              <w:rPr>
                <w:rFonts w:ascii="Times New Roman"/>
                <w:b w:val="false"/>
                <w:i w:val="false"/>
                <w:color w:val="000000"/>
                <w:sz w:val="20"/>
              </w:rPr>
              <w:t>
4)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 w:id="328"/>
          <w:p>
            <w:pPr>
              <w:spacing w:after="20"/>
              <w:ind w:left="20"/>
              <w:jc w:val="both"/>
            </w:pPr>
            <w:r>
              <w:rPr>
                <w:rFonts w:ascii="Times New Roman"/>
                <w:b w:val="false"/>
                <w:i w:val="false"/>
                <w:color w:val="000000"/>
                <w:sz w:val="20"/>
              </w:rPr>
              <w:t>
По всем подвидам:</w:t>
            </w:r>
          </w:p>
          <w:bookmarkEnd w:id="328"/>
          <w:p>
            <w:pPr>
              <w:spacing w:after="20"/>
              <w:ind w:left="20"/>
              <w:jc w:val="both"/>
            </w:pPr>
            <w:r>
              <w:rPr>
                <w:rFonts w:ascii="Times New Roman"/>
                <w:b w:val="false"/>
                <w:i w:val="false"/>
                <w:color w:val="000000"/>
                <w:sz w:val="20"/>
              </w:rPr>
              <w:t>
</w:t>
            </w:r>
            <w:r>
              <w:rPr>
                <w:rFonts w:ascii="Times New Roman"/>
                <w:b w:val="false"/>
                <w:i w:val="false"/>
                <w:color w:val="000000"/>
                <w:sz w:val="20"/>
              </w:rPr>
              <w:t>1) при выдаче лицензии - 10 месячных расчетных показателей (далее - МРП);</w:t>
            </w:r>
          </w:p>
          <w:p>
            <w:pPr>
              <w:spacing w:after="20"/>
              <w:ind w:left="20"/>
              <w:jc w:val="both"/>
            </w:pPr>
            <w:r>
              <w:rPr>
                <w:rFonts w:ascii="Times New Roman"/>
                <w:b w:val="false"/>
                <w:i w:val="false"/>
                <w:color w:val="000000"/>
                <w:sz w:val="20"/>
              </w:rPr>
              <w:t>
</w:t>
            </w:r>
            <w:r>
              <w:rPr>
                <w:rFonts w:ascii="Times New Roman"/>
                <w:b w:val="false"/>
                <w:i w:val="false"/>
                <w:color w:val="000000"/>
                <w:sz w:val="20"/>
              </w:rPr>
              <w:t>2) за переоформление лицензии - 1 МРП;</w:t>
            </w:r>
          </w:p>
          <w:p>
            <w:pPr>
              <w:spacing w:after="20"/>
              <w:ind w:left="20"/>
              <w:jc w:val="both"/>
            </w:pPr>
            <w:r>
              <w:rPr>
                <w:rFonts w:ascii="Times New Roman"/>
                <w:b w:val="false"/>
                <w:i w:val="false"/>
                <w:color w:val="000000"/>
                <w:sz w:val="20"/>
              </w:rPr>
              <w:t>
</w:t>
            </w:r>
            <w:r>
              <w:rPr>
                <w:rFonts w:ascii="Times New Roman"/>
                <w:b w:val="false"/>
                <w:i w:val="false"/>
                <w:color w:val="000000"/>
                <w:sz w:val="20"/>
              </w:rPr>
              <w:t>Оплата лицензионного сбора осуществляется в наличной и безналичной форме через банки второго уровня и организации, осуществляющие отдельные виды банковских операций.</w:t>
            </w:r>
          </w:p>
          <w:p>
            <w:pPr>
              <w:spacing w:after="20"/>
              <w:ind w:left="20"/>
              <w:jc w:val="both"/>
            </w:pPr>
            <w:r>
              <w:rPr>
                <w:rFonts w:ascii="Times New Roman"/>
                <w:b w:val="false"/>
                <w:i w:val="false"/>
                <w:color w:val="000000"/>
                <w:sz w:val="20"/>
              </w:rPr>
              <w:t>
Оплата может осуществляться через платежный шлюз "цифрового правительства" (далее - ПШЦП) или через банки второго уровня.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6" w:id="329"/>
          <w:p>
            <w:pPr>
              <w:spacing w:after="20"/>
              <w:ind w:left="20"/>
              <w:jc w:val="both"/>
            </w:pPr>
            <w:r>
              <w:rPr>
                <w:rFonts w:ascii="Times New Roman"/>
                <w:b w:val="false"/>
                <w:i w:val="false"/>
                <w:color w:val="000000"/>
                <w:sz w:val="20"/>
              </w:rPr>
              <w:t xml:space="preserve">
 1) услугодатель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13.00 часов до 14.30 часов;</w:t>
            </w:r>
          </w:p>
          <w:bookmarkEnd w:id="329"/>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круглосуточно, за исключением перерывов, связанных с проведением технических работ (при обращении услугополучателя после окончания рабочего времени, в выходные и праздничные дни согласно Кодексу, прием заявлений осуществляется следующим рабочим днем).</w:t>
            </w:r>
          </w:p>
          <w:p>
            <w:pPr>
              <w:spacing w:after="20"/>
              <w:ind w:left="20"/>
              <w:jc w:val="both"/>
            </w:pPr>
            <w:r>
              <w:rPr>
                <w:rFonts w:ascii="Times New Roman"/>
                <w:b w:val="false"/>
                <w:i w:val="false"/>
                <w:color w:val="000000"/>
                <w:sz w:val="20"/>
              </w:rPr>
              <w:t>
Регистрация поступающих заявлений осуществляется с понедельника по пятницу включительно в соответствии с графиком работы с 8.00 до 17.30 часов, регистрация заявлений, поступивших после 15.00 часов,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 w:id="330"/>
          <w:p>
            <w:pPr>
              <w:spacing w:after="20"/>
              <w:ind w:left="20"/>
              <w:jc w:val="both"/>
            </w:pPr>
            <w:r>
              <w:rPr>
                <w:rFonts w:ascii="Times New Roman"/>
                <w:b w:val="false"/>
                <w:i w:val="false"/>
                <w:color w:val="000000"/>
                <w:sz w:val="20"/>
              </w:rPr>
              <w:t>
для получения лицензии:</w:t>
            </w:r>
          </w:p>
          <w:bookmarkEnd w:id="330"/>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в форме электронного документа, удостоверенного электронной цифровой подписью (далее - ЭЦП) услугополучателя, согласно приложению к настоящему Перечню основных требований;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подтверждающие оплату в бюджет лицензионного сбора за право занятия отдельными видами деятельности, за исключением случаев оплаты через ПШЦП;</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электронные копии документов о соответствии квалификационным требованиям согласно приложениям 2 и 3 к настоящему приказу.</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переоформления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в форме электронного документа, удостоверенного ЭЦП услугополучателя, согласно </w:t>
            </w:r>
            <w:r>
              <w:rPr>
                <w:rFonts w:ascii="Times New Roman"/>
                <w:b w:val="false"/>
                <w:i w:val="false"/>
                <w:color w:val="000000"/>
                <w:sz w:val="20"/>
              </w:rPr>
              <w:t>приложению 1</w:t>
            </w:r>
            <w:r>
              <w:rPr>
                <w:rFonts w:ascii="Times New Roman"/>
                <w:b w:val="false"/>
                <w:i w:val="false"/>
                <w:color w:val="000000"/>
                <w:sz w:val="20"/>
              </w:rPr>
              <w:t xml:space="preserve"> к Перечню основных требований;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сведения, подтверждающие уплату лицензионного сбора, за исключением оплаты через ПШЦП;</w:t>
            </w:r>
          </w:p>
          <w:p>
            <w:pPr>
              <w:spacing w:after="20"/>
              <w:ind w:left="20"/>
              <w:jc w:val="both"/>
            </w:pPr>
            <w:r>
              <w:rPr>
                <w:rFonts w:ascii="Times New Roman"/>
                <w:b w:val="false"/>
                <w:i w:val="false"/>
                <w:color w:val="000000"/>
                <w:sz w:val="20"/>
              </w:rPr>
              <w:t>
3) электронные копии документов, содержащие информацию об изменениях, послуживших основанием для переоформления лицензии, за исключением документов, информация из которых содержится в государственных цифровых системах.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 w:id="331"/>
          <w:p>
            <w:pPr>
              <w:spacing w:after="20"/>
              <w:ind w:left="20"/>
              <w:jc w:val="both"/>
            </w:pPr>
            <w:r>
              <w:rPr>
                <w:rFonts w:ascii="Times New Roman"/>
                <w:b w:val="false"/>
                <w:i w:val="false"/>
                <w:color w:val="000000"/>
                <w:sz w:val="20"/>
              </w:rPr>
              <w:t>
1) занятие видом деятельности запрещено законами Республики Казахстан для данной категории физических или юридических лиц;</w:t>
            </w:r>
          </w:p>
          <w:bookmarkEnd w:id="331"/>
          <w:p>
            <w:pPr>
              <w:spacing w:after="20"/>
              <w:ind w:left="20"/>
              <w:jc w:val="both"/>
            </w:pPr>
            <w:r>
              <w:rPr>
                <w:rFonts w:ascii="Times New Roman"/>
                <w:b w:val="false"/>
                <w:i w:val="false"/>
                <w:color w:val="000000"/>
                <w:sz w:val="20"/>
              </w:rPr>
              <w:t>
</w:t>
            </w:r>
            <w:r>
              <w:rPr>
                <w:rFonts w:ascii="Times New Roman"/>
                <w:b w:val="false"/>
                <w:i w:val="false"/>
                <w:color w:val="000000"/>
                <w:sz w:val="20"/>
              </w:rPr>
              <w:t>2) не внесен лицензионный сбор;</w:t>
            </w:r>
          </w:p>
          <w:p>
            <w:pPr>
              <w:spacing w:after="20"/>
              <w:ind w:left="20"/>
              <w:jc w:val="both"/>
            </w:pPr>
            <w:r>
              <w:rPr>
                <w:rFonts w:ascii="Times New Roman"/>
                <w:b w:val="false"/>
                <w:i w:val="false"/>
                <w:color w:val="000000"/>
                <w:sz w:val="20"/>
              </w:rPr>
              <w:t>
</w:t>
            </w:r>
            <w:r>
              <w:rPr>
                <w:rFonts w:ascii="Times New Roman"/>
                <w:b w:val="false"/>
                <w:i w:val="false"/>
                <w:color w:val="000000"/>
                <w:sz w:val="20"/>
              </w:rPr>
              <w:t>3) услугополучатель не соответствует квалификационным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4) услугодателем получен ответ от соответствующего согласующего государственного органа о несоответствии услугополучателя предъявляемым при лицензировании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5)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w:t>
            </w:r>
            <w:r>
              <w:rPr>
                <w:rFonts w:ascii="Times New Roman"/>
                <w:b w:val="false"/>
                <w:i w:val="false"/>
                <w:color w:val="000000"/>
                <w:sz w:val="20"/>
              </w:rPr>
              <w:t>6) судом на основании представления судебного исполнителя временно запрещено выдавать услугополучателю-должнику лицензию;</w:t>
            </w:r>
          </w:p>
          <w:p>
            <w:pPr>
              <w:spacing w:after="20"/>
              <w:ind w:left="20"/>
              <w:jc w:val="both"/>
            </w:pPr>
            <w:r>
              <w:rPr>
                <w:rFonts w:ascii="Times New Roman"/>
                <w:b w:val="false"/>
                <w:i w:val="false"/>
                <w:color w:val="000000"/>
                <w:sz w:val="20"/>
              </w:rPr>
              <w:t>
</w:t>
            </w:r>
            <w:r>
              <w:rPr>
                <w:rFonts w:ascii="Times New Roman"/>
                <w:b w:val="false"/>
                <w:i w:val="false"/>
                <w:color w:val="000000"/>
                <w:sz w:val="20"/>
              </w:rPr>
              <w:t>7) установление недостоверности документов, представленных услугополучателем,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8) несоответствие услугополучателя и (или) его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9) осуществление экспорта станет нарушением обязанностей по осуществлению мер, принятых Советом Безопасности Организации Объединенных Наций, действующим на основании главы VII Устава Организации Объединенных Наций, в частности оружейных эмбарго;</w:t>
            </w:r>
          </w:p>
          <w:p>
            <w:pPr>
              <w:spacing w:after="20"/>
              <w:ind w:left="20"/>
              <w:jc w:val="both"/>
            </w:pPr>
            <w:r>
              <w:rPr>
                <w:rFonts w:ascii="Times New Roman"/>
                <w:b w:val="false"/>
                <w:i w:val="false"/>
                <w:color w:val="000000"/>
                <w:sz w:val="20"/>
              </w:rPr>
              <w:t>
</w:t>
            </w:r>
            <w:r>
              <w:rPr>
                <w:rFonts w:ascii="Times New Roman"/>
                <w:b w:val="false"/>
                <w:i w:val="false"/>
                <w:color w:val="000000"/>
                <w:sz w:val="20"/>
              </w:rPr>
              <w:t>10) осуществление экспорта станет нарушением международных обязательств Республики Казахстан по международным соглашениям, в частности тех, которые касаются передачи обычных вооружений или их незаконного оборота;</w:t>
            </w:r>
          </w:p>
          <w:p>
            <w:pPr>
              <w:spacing w:after="20"/>
              <w:ind w:left="20"/>
              <w:jc w:val="both"/>
            </w:pPr>
            <w:r>
              <w:rPr>
                <w:rFonts w:ascii="Times New Roman"/>
                <w:b w:val="false"/>
                <w:i w:val="false"/>
                <w:color w:val="000000"/>
                <w:sz w:val="20"/>
              </w:rPr>
              <w:t>
</w:t>
            </w:r>
            <w:r>
              <w:rPr>
                <w:rFonts w:ascii="Times New Roman"/>
                <w:b w:val="false"/>
                <w:i w:val="false"/>
                <w:color w:val="000000"/>
                <w:sz w:val="20"/>
              </w:rPr>
              <w:t>11) наличие информации, что специфические товары будут использованы для совершения актов геноцида, преступлений против человечности, серьезных нарушений Женевских конвенций 1949 года, нападений на гражданские объекты или гражданских лиц, которые пользуются защитой, или других военных преступлений, как они определены в международных соглашениях;</w:t>
            </w:r>
          </w:p>
          <w:p>
            <w:pPr>
              <w:spacing w:after="20"/>
              <w:ind w:left="20"/>
              <w:jc w:val="both"/>
            </w:pPr>
            <w:r>
              <w:rPr>
                <w:rFonts w:ascii="Times New Roman"/>
                <w:b w:val="false"/>
                <w:i w:val="false"/>
                <w:color w:val="000000"/>
                <w:sz w:val="20"/>
              </w:rPr>
              <w:t>
</w:t>
            </w:r>
            <w:r>
              <w:rPr>
                <w:rFonts w:ascii="Times New Roman"/>
                <w:b w:val="false"/>
                <w:i w:val="false"/>
                <w:color w:val="000000"/>
                <w:sz w:val="20"/>
              </w:rPr>
              <w:t>12) отрицательный результат (либо его отсутствие в течение 1 (одного) календарного года с момента направления) проверки подлинности гарантийного обязательства страны-импортера.</w:t>
            </w:r>
          </w:p>
          <w:p>
            <w:pPr>
              <w:spacing w:after="20"/>
              <w:ind w:left="20"/>
              <w:jc w:val="both"/>
            </w:pPr>
            <w:r>
              <w:rPr>
                <w:rFonts w:ascii="Times New Roman"/>
                <w:b w:val="false"/>
                <w:i w:val="false"/>
                <w:color w:val="000000"/>
                <w:sz w:val="20"/>
              </w:rPr>
              <w:t>
</w:t>
            </w:r>
            <w:r>
              <w:rPr>
                <w:rFonts w:ascii="Times New Roman"/>
                <w:b w:val="false"/>
                <w:i w:val="false"/>
                <w:color w:val="000000"/>
                <w:sz w:val="20"/>
              </w:rPr>
              <w:t>13) причинение ущерба или возникновение угрозы причинения ущерба интересам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14) нарушение международных обязательств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15) отрицательное решение при осуществлении оценки рисков;</w:t>
            </w:r>
          </w:p>
          <w:p>
            <w:pPr>
              <w:spacing w:after="20"/>
              <w:ind w:left="20"/>
              <w:jc w:val="both"/>
            </w:pPr>
            <w:r>
              <w:rPr>
                <w:rFonts w:ascii="Times New Roman"/>
                <w:b w:val="false"/>
                <w:i w:val="false"/>
                <w:color w:val="000000"/>
                <w:sz w:val="20"/>
              </w:rPr>
              <w:t>
</w:t>
            </w:r>
            <w:r>
              <w:rPr>
                <w:rFonts w:ascii="Times New Roman"/>
                <w:b w:val="false"/>
                <w:i w:val="false"/>
                <w:color w:val="000000"/>
                <w:sz w:val="20"/>
              </w:rPr>
              <w:t>16) если, в отношении заявителя в течение одного года до подачи заявления на получение разрешения налагалось административное взыскание за нарушение законодательства Республики Казахстан в сфере контроля специфических товаров;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17) если в отношении заявителя в течение одного года до подачи заявления на получение разрешения вынесен обвинительный приговор суда за совершение уголовного правонарушения в сфере контроля специфических товаров или заявитель освобожден от уголовной ответственности за совершение уголовного проступка или преступлений небольшой и средней тяжести на основании пунктов 3), 4), 9), 10) и 12) части первой </w:t>
            </w:r>
            <w:r>
              <w:rPr>
                <w:rFonts w:ascii="Times New Roman"/>
                <w:b w:val="false"/>
                <w:i w:val="false"/>
                <w:color w:val="000000"/>
                <w:sz w:val="20"/>
              </w:rPr>
              <w:t>статьи 35</w:t>
            </w:r>
            <w:r>
              <w:rPr>
                <w:rFonts w:ascii="Times New Roman"/>
                <w:b w:val="false"/>
                <w:i w:val="false"/>
                <w:color w:val="000000"/>
                <w:sz w:val="20"/>
              </w:rPr>
              <w:t xml:space="preserve"> или </w:t>
            </w:r>
            <w:r>
              <w:rPr>
                <w:rFonts w:ascii="Times New Roman"/>
                <w:b w:val="false"/>
                <w:i w:val="false"/>
                <w:color w:val="000000"/>
                <w:sz w:val="20"/>
              </w:rPr>
              <w:t>статьи 36</w:t>
            </w:r>
            <w:r>
              <w:rPr>
                <w:rFonts w:ascii="Times New Roman"/>
                <w:b w:val="false"/>
                <w:i w:val="false"/>
                <w:color w:val="000000"/>
                <w:sz w:val="20"/>
              </w:rPr>
              <w:t xml:space="preserve"> Уголовно-процессуального кодекса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18) если к заявителю в течение последних пяти лет применялись санкции Совета Безопасности Организации Объединенных Наций;</w:t>
            </w:r>
          </w:p>
          <w:p>
            <w:pPr>
              <w:spacing w:after="20"/>
              <w:ind w:left="20"/>
              <w:jc w:val="both"/>
            </w:pPr>
            <w:r>
              <w:rPr>
                <w:rFonts w:ascii="Times New Roman"/>
                <w:b w:val="false"/>
                <w:i w:val="false"/>
                <w:color w:val="000000"/>
                <w:sz w:val="20"/>
              </w:rPr>
              <w:t>
19) если заявитель в течение последних пяти лет нарушал санкции Совета Безопасности Организации Объединенных Наций.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и ее подвидов (при наличии),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 w:id="332"/>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bookmarkEnd w:id="332"/>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услугодатель –в разделе "Государственные услуги";</w:t>
            </w:r>
          </w:p>
          <w:p>
            <w:pPr>
              <w:spacing w:after="20"/>
              <w:ind w:left="20"/>
              <w:jc w:val="both"/>
            </w:pPr>
            <w:r>
              <w:rPr>
                <w:rFonts w:ascii="Times New Roman"/>
                <w:b w:val="false"/>
                <w:i w:val="false"/>
                <w:color w:val="000000"/>
                <w:sz w:val="20"/>
              </w:rPr>
              <w:t>
2) портал.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Перечню основных</w:t>
            </w:r>
            <w:r>
              <w:br/>
            </w:r>
            <w:r>
              <w:rPr>
                <w:rFonts w:ascii="Times New Roman"/>
                <w:b w:val="false"/>
                <w:i w:val="false"/>
                <w:color w:val="000000"/>
                <w:sz w:val="20"/>
              </w:rPr>
              <w:t>требований к оказанию</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 экспорт</w:t>
            </w:r>
            <w:r>
              <w:br/>
            </w:r>
            <w:r>
              <w:rPr>
                <w:rFonts w:ascii="Times New Roman"/>
                <w:b w:val="false"/>
                <w:i w:val="false"/>
                <w:color w:val="000000"/>
                <w:sz w:val="20"/>
              </w:rPr>
              <w:t>или импорт специфических</w:t>
            </w:r>
            <w:r>
              <w:br/>
            </w:r>
            <w:r>
              <w:rPr>
                <w:rFonts w:ascii="Times New Roman"/>
                <w:b w:val="false"/>
                <w:i w:val="false"/>
                <w:color w:val="000000"/>
                <w:sz w:val="20"/>
              </w:rPr>
              <w:t>товаров"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bl>
    <w:bookmarkStart w:name="z910" w:id="333"/>
    <w:p>
      <w:pPr>
        <w:spacing w:after="0"/>
        <w:ind w:left="0"/>
        <w:jc w:val="left"/>
      </w:pPr>
      <w:r>
        <w:rPr>
          <w:rFonts w:ascii="Times New Roman"/>
          <w:b/>
          <w:i w:val="false"/>
          <w:color w:val="000000"/>
        </w:rPr>
        <w:t xml:space="preserve"> Заявление для получения лицензии на экспорт специфических товаров</w:t>
      </w:r>
    </w:p>
    <w:bookmarkEnd w:id="3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Заявление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Заявитель (полное наименование, адрес, телефон, адрес электронной почты, БИН/ИИН)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Изготовитель (полное наименование, страна, адрес, телефон, адрес электронной почты, БИН/ИИН (для резидента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Покупатель (полное наименование, страна, адрес, телефон, адрес электронной почты)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Лицо осуществляющее ремонт/модернизацию/переработку/замену/ прием на возврат (полное наименование, страна, адрес, телефон, адрес электронной почты)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Конечный пользователь (полное наименование, страна, адрес, телефон, адрес электронной почты)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Орган государственных доходов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Срок действия лицензии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Основание для запроса лицензии (договор, контракт, соглашение или иной документ отчуждения между участниками внешнеторговой сделки)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Наименование продукции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Цель вывоза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Код товара по ТН ВЭД ЕАЭС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Код товара по контрольным спискам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Единица измерения по ТН ВЭД ЕАЭС (основная или дополнительная)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Суммарное количество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Валюта контракта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Общая стоимость в валюте контракта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Номера расчетных (валютных) счетов, наименование банка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Настоящим подтверждается, что: заявитель дает согласие на использование сведений составляющих охраняемую законом тайну, содержащихся в цифровых системах; в отношении заявителя не имеется вступившее в законную силу решение (приговор) суда о приостановлении или запрещении деятельности или отдельных видов деятельности; все прилагаемые документы являются достоверными и действительными. Подтверждаю достоверность представленной информации и осведомлен об ответственности за предоставление недостоверных сведений в соответствии с законодательством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От заявителя: фамилия, имя, отчество (при его наличии) _______________ должность _______________ дата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Особые условия лицензии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bl>
    <w:bookmarkStart w:name="z912" w:id="334"/>
    <w:p>
      <w:pPr>
        <w:spacing w:after="0"/>
        <w:ind w:left="0"/>
        <w:jc w:val="left"/>
      </w:pPr>
      <w:r>
        <w:rPr>
          <w:rFonts w:ascii="Times New Roman"/>
          <w:b/>
          <w:i w:val="false"/>
          <w:color w:val="000000"/>
        </w:rPr>
        <w:t xml:space="preserve"> Заявление для получения лицензии на импорт специфических товаров</w:t>
      </w:r>
    </w:p>
    <w:bookmarkEnd w:id="3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Заявление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Заявитель (полное наименование, адрес, телефон, адрес электронной почты, БИН / ИИН)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Конечный пользователь (полное наименование, адрес, телефон, адрес электронной почты, БИН / ИИН)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Продавец (полное наименование, страна, адрес, телефон, адрес электронной почты)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Страна происхождения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Орган государственных доходов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Срок действия лицензии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Основание для запроса лицензии (договор, контракт, соглашение или иной документ отчуждения между участниками внешнеторговой сделки и дата подписания)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Наименование продукции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Цель ввоза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Код товара по ТН ВЭД ЕАЭС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Код товара по контрольным спискам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Единица измерения по ТН ВЭД ЕАЭС (основная или дополнительная)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Суммарное количество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Валюта контракта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Общая стоимость в валюте контракта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Номера расчетных (валютных) счетов, наименование банка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Настоящим подтверждается, что: заявитель дает согласие на использование сведений составляющих охраняемую законом тайну, содержащихся в цифровых системах; в отношении заявителя не имеется вступившее в законную силу решение (приговор) суда о приостановлении или запрещении деятельности или отдельных видов деятельности; все прилагаемые документы являются достоверными и действительными. Подтверждаю достоверность представленной информации и осведомлен об ответственности за предоставление недостоверных сведений в соответствии с законодательством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 w:id="335"/>
          <w:p>
            <w:pPr>
              <w:spacing w:after="20"/>
              <w:ind w:left="20"/>
              <w:jc w:val="both"/>
            </w:pPr>
            <w:r>
              <w:rPr>
                <w:rFonts w:ascii="Times New Roman"/>
                <w:b w:val="false"/>
                <w:i w:val="false"/>
                <w:color w:val="000000"/>
                <w:sz w:val="20"/>
              </w:rPr>
              <w:t>
19. От заявителя:</w:t>
            </w:r>
          </w:p>
          <w:bookmarkEnd w:id="335"/>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 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должность _______________</w:t>
            </w:r>
          </w:p>
          <w:p>
            <w:pPr>
              <w:spacing w:after="20"/>
              <w:ind w:left="20"/>
              <w:jc w:val="both"/>
            </w:pPr>
            <w:r>
              <w:rPr>
                <w:rFonts w:ascii="Times New Roman"/>
                <w:b w:val="false"/>
                <w:i w:val="false"/>
                <w:color w:val="000000"/>
                <w:sz w:val="20"/>
              </w:rPr>
              <w:t>
дата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Особые условия лицензии</w:t>
            </w:r>
          </w:p>
        </w:tc>
      </w:tr>
    </w:tbl>
    <w:bookmarkStart w:name="z916" w:id="336"/>
    <w:p>
      <w:pPr>
        <w:spacing w:after="0"/>
        <w:ind w:left="0"/>
        <w:jc w:val="both"/>
      </w:pPr>
      <w:r>
        <w:rPr>
          <w:rFonts w:ascii="Times New Roman"/>
          <w:b w:val="false"/>
          <w:i w:val="false"/>
          <w:color w:val="000000"/>
          <w:sz w:val="28"/>
        </w:rPr>
        <w:t>
      форма 3</w:t>
      </w:r>
    </w:p>
    <w:bookmarkEnd w:id="336"/>
    <w:bookmarkStart w:name="z917" w:id="337"/>
    <w:p>
      <w:pPr>
        <w:spacing w:after="0"/>
        <w:ind w:left="0"/>
        <w:jc w:val="left"/>
      </w:pPr>
      <w:r>
        <w:rPr>
          <w:rFonts w:ascii="Times New Roman"/>
          <w:b/>
          <w:i w:val="false"/>
          <w:color w:val="000000"/>
        </w:rPr>
        <w:t xml:space="preserve"> Заявление для получения общей лицензии на экспорт товаров двойного назначения и товаров, контролируемых для обеспечения национальной безопасности</w:t>
      </w:r>
    </w:p>
    <w:bookmarkEnd w:id="3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Заявление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Заявитель (полное наименование, адрес, телефон, адрес электронной почты, БИН/ИИН)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Изготовитель (полное наименование, страна, адрес, телефон, адрес электронной почты, БИН/ИИН (для резидента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Покупатель (полное наименование, страна, адрес, телефон, адрес электронной почты)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Конечный пользователь (полное наименование, страна, адрес, телефон, адрес электронной почты)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Орган государственных доходов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Срок действия лицензии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Основание для запроса лицензии (договор, контракт, соглашение или иной документ отчуждения между участниками внешнеторговой сделки и дата подписания)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Наименование продукции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Код товара по ТН ВЭД ЕАЭС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Код товара по контрольным спискам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Единица измерения по ТН ВЭД ЕАЭС (основная или дополнительная)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Суммарное количество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Валюта контракта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Общая стоимость в валюте контракта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Номера расчетных (валютных) счетов, наименование банка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Настоящим подтверждается, что: заявитель дает согласие на использование сведений составляющих охраняемую законом тайну, содержащихся в цифровых системах; в отношении заявителя не имеется вступившее в законную силу решение (приговор) суда о приостановлении или запрещении деятельности или отдельных видов деятельности; все прилагаемые документы являются достоверными и действительными. Подтверждаю достоверность представленной информации и осведомлен об ответственности за предоставление недостоверных сведений в соответствии с законодательством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 w:id="338"/>
          <w:p>
            <w:pPr>
              <w:spacing w:after="20"/>
              <w:ind w:left="20"/>
              <w:jc w:val="both"/>
            </w:pPr>
            <w:r>
              <w:rPr>
                <w:rFonts w:ascii="Times New Roman"/>
                <w:b w:val="false"/>
                <w:i w:val="false"/>
                <w:color w:val="000000"/>
                <w:sz w:val="20"/>
              </w:rPr>
              <w:t>
18. От заявителя:</w:t>
            </w:r>
          </w:p>
          <w:bookmarkEnd w:id="338"/>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 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должность _______________</w:t>
            </w:r>
          </w:p>
          <w:p>
            <w:pPr>
              <w:spacing w:after="20"/>
              <w:ind w:left="20"/>
              <w:jc w:val="both"/>
            </w:pPr>
            <w:r>
              <w:rPr>
                <w:rFonts w:ascii="Times New Roman"/>
                <w:b w:val="false"/>
                <w:i w:val="false"/>
                <w:color w:val="000000"/>
                <w:sz w:val="20"/>
              </w:rPr>
              <w:t>
дата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Особые условия лицензии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w:t>
            </w:r>
            <w:r>
              <w:br/>
            </w:r>
            <w:r>
              <w:rPr>
                <w:rFonts w:ascii="Times New Roman"/>
                <w:b w:val="false"/>
                <w:i w:val="false"/>
                <w:color w:val="000000"/>
                <w:sz w:val="20"/>
              </w:rPr>
              <w:t>к приказу</w:t>
            </w:r>
            <w:r>
              <w:br/>
            </w:r>
            <w:r>
              <w:rPr>
                <w:rFonts w:ascii="Times New Roman"/>
                <w:b w:val="false"/>
                <w:i w:val="false"/>
                <w:color w:val="000000"/>
                <w:sz w:val="20"/>
              </w:rPr>
              <w:t>Министра индустрии и</w:t>
            </w:r>
            <w:r>
              <w:br/>
            </w:r>
            <w:r>
              <w:rPr>
                <w:rFonts w:ascii="Times New Roman"/>
                <w:b w:val="false"/>
                <w:i w:val="false"/>
                <w:color w:val="000000"/>
                <w:sz w:val="20"/>
              </w:rPr>
              <w:t>инфраструктурного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9 июня 2023 года № 425</w:t>
            </w:r>
          </w:p>
        </w:tc>
      </w:tr>
    </w:tbl>
    <w:bookmarkStart w:name="z923" w:id="339"/>
    <w:p>
      <w:pPr>
        <w:spacing w:after="0"/>
        <w:ind w:left="0"/>
        <w:jc w:val="left"/>
      </w:pPr>
      <w:r>
        <w:rPr>
          <w:rFonts w:ascii="Times New Roman"/>
          <w:b/>
          <w:i w:val="false"/>
          <w:color w:val="000000"/>
        </w:rPr>
        <w:t xml:space="preserve"> Квалификационные требования, предъявляемые к деятельности по осуществлению экспорта специфических товаров</w:t>
      </w:r>
    </w:p>
    <w:bookmarkEnd w:id="3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Квалификационные требования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намерения сторон на осуществление внешнеторговой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Внешнеторговый договор (контракт), со всеми приложениями и (или) дополнениями к нему, а в случае отсутствия внешнеторгового договора (контракта) – иной документ, подтверждающий намерения сторон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 w:id="340"/>
          <w:p>
            <w:pPr>
              <w:spacing w:after="20"/>
              <w:ind w:left="20"/>
              <w:jc w:val="both"/>
            </w:pPr>
            <w:r>
              <w:rPr>
                <w:rFonts w:ascii="Times New Roman"/>
                <w:b w:val="false"/>
                <w:i w:val="false"/>
                <w:color w:val="000000"/>
                <w:sz w:val="20"/>
              </w:rPr>
              <w:t>
В случае отсутствия даты срока действия внешнеторгового договора (контракт), со всеми приложениями и (или) дополнениями к нему, а в случае отсутствия внешнеторгового договора (контракта) – иного документа, подтверждающий намерения сторон, необходимо предоставить подтверждение действительности контракта (договора) или иного документа, подтверждающего намерения сторон, выраженное в письменной форме, заверенное печатью и подписью участников сделки (с указанием номера и даты контракта (договора) или иного документа, подтверждающего намерения сторон);</w:t>
            </w:r>
          </w:p>
          <w:bookmarkEnd w:id="340"/>
          <w:p>
            <w:pPr>
              <w:spacing w:after="20"/>
              <w:ind w:left="20"/>
              <w:jc w:val="both"/>
            </w:pPr>
            <w:r>
              <w:rPr>
                <w:rFonts w:ascii="Times New Roman"/>
                <w:b w:val="false"/>
                <w:i w:val="false"/>
                <w:color w:val="000000"/>
                <w:sz w:val="20"/>
              </w:rPr>
              <w:t>
</w:t>
            </w:r>
            <w:r>
              <w:rPr>
                <w:rFonts w:ascii="Times New Roman"/>
                <w:b w:val="false"/>
                <w:i w:val="false"/>
                <w:color w:val="000000"/>
                <w:sz w:val="20"/>
              </w:rPr>
              <w:t>В условиях внешнеторгового договора (контракта) или иного документа, подтверждающего намерения сторон с импортером (конечным пользователем) необходимо предусмотреть пункт о предоставлении доступа государственных органов Республики Казахстан системы контроля специфических товаров к проверке конечного использования экспортированных специфических товаров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(не требуется в случаях:</w:t>
            </w:r>
          </w:p>
          <w:p>
            <w:pPr>
              <w:spacing w:after="20"/>
              <w:ind w:left="20"/>
              <w:jc w:val="both"/>
            </w:pPr>
            <w:r>
              <w:rPr>
                <w:rFonts w:ascii="Times New Roman"/>
                <w:b w:val="false"/>
                <w:i w:val="false"/>
                <w:color w:val="000000"/>
                <w:sz w:val="20"/>
              </w:rPr>
              <w:t>
</w:t>
            </w:r>
            <w:r>
              <w:rPr>
                <w:rFonts w:ascii="Times New Roman"/>
                <w:b w:val="false"/>
                <w:i w:val="false"/>
                <w:color w:val="000000"/>
                <w:sz w:val="20"/>
              </w:rPr>
              <w:t>- возврата ранее импортированного специфического товара владельцу, продавцу, производителю;</w:t>
            </w:r>
          </w:p>
          <w:p>
            <w:pPr>
              <w:spacing w:after="20"/>
              <w:ind w:left="20"/>
              <w:jc w:val="both"/>
            </w:pPr>
            <w:r>
              <w:rPr>
                <w:rFonts w:ascii="Times New Roman"/>
                <w:b w:val="false"/>
                <w:i w:val="false"/>
                <w:color w:val="000000"/>
                <w:sz w:val="20"/>
              </w:rPr>
              <w:t>
</w:t>
            </w:r>
            <w:r>
              <w:rPr>
                <w:rFonts w:ascii="Times New Roman"/>
                <w:b w:val="false"/>
                <w:i w:val="false"/>
                <w:color w:val="000000"/>
                <w:sz w:val="20"/>
              </w:rPr>
              <w:t>- экспорта специфических товаров для ремонта, модернизации, переработки, замены по гарантии ранее импортированных специфических товаров.).</w:t>
            </w:r>
          </w:p>
          <w:p>
            <w:pPr>
              <w:spacing w:after="20"/>
              <w:ind w:left="20"/>
              <w:jc w:val="both"/>
            </w:pPr>
            <w:r>
              <w:rPr>
                <w:rFonts w:ascii="Times New Roman"/>
                <w:b w:val="false"/>
                <w:i w:val="false"/>
                <w:color w:val="000000"/>
                <w:sz w:val="20"/>
              </w:rPr>
              <w:t>
При экспорте продукции военного назначения в условиях внешнеторгового договора (контракта) или иного документа, подтверждающего намерения сторон с импортером (конечным пользователем) необходимо предусмотреть пункт о предоставлении подтверждения доставки специфических товаров до конечного пользователя.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намерения сторон по приобретению продукции, если в качестве заявителя выступает посредник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(контракт), со всеми приложениями и (или) дополнениями к нему, а в случае отсутствия договора (контракта) – иной документ, подтверждающий намерения сторон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Предоставляются договора между участниками сделки, начиная от производителя в Республике Казахстан и до экспортера. При экспорте продукции военного назначения Министерства обороны Республики Казахстан или его структурных подразделений предоставляются договора между всеми участниками сделки начиная от Министерства обороны Республики Казахстан или его структурных подразделений до экспортера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лицензии на осуществление деятельности, связанной с обращением (использованием)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на осуществление соответствующего вида деятельности или действий (операций) в соответствии с Законом Республике Казахстан "О разрешениях и уведомлениях"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9" w:id="341"/>
          <w:p>
            <w:pPr>
              <w:spacing w:after="20"/>
              <w:ind w:left="20"/>
              <w:jc w:val="both"/>
            </w:pPr>
            <w:r>
              <w:rPr>
                <w:rFonts w:ascii="Times New Roman"/>
                <w:b w:val="false"/>
                <w:i w:val="false"/>
                <w:color w:val="000000"/>
                <w:sz w:val="20"/>
              </w:rPr>
              <w:t>
(Сведения данного документа услугополучателя, являющийся государственным электронным цифровым ресурсом, работник услугодателя получает из соответствующих государственных цифровых систем через шлюз "цифрового правительства";</w:t>
            </w:r>
          </w:p>
          <w:bookmarkEnd w:id="341"/>
          <w:p>
            <w:pPr>
              <w:spacing w:after="20"/>
              <w:ind w:left="20"/>
              <w:jc w:val="both"/>
            </w:pPr>
            <w:r>
              <w:rPr>
                <w:rFonts w:ascii="Times New Roman"/>
                <w:b w:val="false"/>
                <w:i w:val="false"/>
                <w:color w:val="000000"/>
                <w:sz w:val="20"/>
              </w:rPr>
              <w:t>
В случае если заявитель выступает в качестве посредника, предоставляются также лицензии всех участников сделки в Республике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обязательства страны-получателя об использовании импортируемой из Республики Казахстан продукции только в заявленных целях и недопущении ее реэкспорта или передачи в третьи страны без согласия казахстанской стороны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0" w:id="342"/>
          <w:p>
            <w:pPr>
              <w:spacing w:after="20"/>
              <w:ind w:left="20"/>
              <w:jc w:val="both"/>
            </w:pPr>
            <w:r>
              <w:rPr>
                <w:rFonts w:ascii="Times New Roman"/>
                <w:b w:val="false"/>
                <w:i w:val="false"/>
                <w:color w:val="000000"/>
                <w:sz w:val="20"/>
              </w:rPr>
              <w:t>
Сертификат конечного пользователя*, международный импортный сертификат или иной гарантийный документ, выданный компетентным органом страны-получателя с указанием:</w:t>
            </w:r>
          </w:p>
          <w:bookmarkEnd w:id="342"/>
          <w:p>
            <w:pPr>
              <w:spacing w:after="20"/>
              <w:ind w:left="20"/>
              <w:jc w:val="both"/>
            </w:pPr>
            <w:r>
              <w:rPr>
                <w:rFonts w:ascii="Times New Roman"/>
                <w:b w:val="false"/>
                <w:i w:val="false"/>
                <w:color w:val="000000"/>
                <w:sz w:val="20"/>
              </w:rPr>
              <w:t>
</w:t>
            </w:r>
            <w:r>
              <w:rPr>
                <w:rFonts w:ascii="Times New Roman"/>
                <w:b w:val="false"/>
                <w:i w:val="false"/>
                <w:color w:val="000000"/>
                <w:sz w:val="20"/>
              </w:rPr>
              <w:t>- наименования и количества товара; номера и даты внешнеторгового контракта (договора) или иного документа отчуждения;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цель использования импортируемой продукции; </w:t>
            </w:r>
          </w:p>
          <w:p>
            <w:pPr>
              <w:spacing w:after="20"/>
              <w:ind w:left="20"/>
              <w:jc w:val="both"/>
            </w:pPr>
            <w:r>
              <w:rPr>
                <w:rFonts w:ascii="Times New Roman"/>
                <w:b w:val="false"/>
                <w:i w:val="false"/>
                <w:color w:val="000000"/>
                <w:sz w:val="20"/>
              </w:rPr>
              <w:t>
</w:t>
            </w:r>
            <w:r>
              <w:rPr>
                <w:rFonts w:ascii="Times New Roman"/>
                <w:b w:val="false"/>
                <w:i w:val="false"/>
                <w:color w:val="000000"/>
                <w:sz w:val="20"/>
              </w:rPr>
              <w:t>- гарантию использования импортируемой продукции в заявленных целях;</w:t>
            </w:r>
          </w:p>
          <w:p>
            <w:pPr>
              <w:spacing w:after="20"/>
              <w:ind w:left="20"/>
              <w:jc w:val="both"/>
            </w:pPr>
            <w:r>
              <w:rPr>
                <w:rFonts w:ascii="Times New Roman"/>
                <w:b w:val="false"/>
                <w:i w:val="false"/>
                <w:color w:val="000000"/>
                <w:sz w:val="20"/>
              </w:rPr>
              <w:t>
- недопущении реэкспорта продукции в третьи страны без согласия уполномоченного органа Республики Казахстан в сфере контроля специфических товаров.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 w:id="343"/>
          <w:p>
            <w:pPr>
              <w:spacing w:after="20"/>
              <w:ind w:left="20"/>
              <w:jc w:val="both"/>
            </w:pPr>
            <w:r>
              <w:rPr>
                <w:rFonts w:ascii="Times New Roman"/>
                <w:b w:val="false"/>
                <w:i w:val="false"/>
                <w:color w:val="000000"/>
                <w:sz w:val="20"/>
              </w:rPr>
              <w:t>
Сертификат конечного пользователя, международный импортный сертификат или иной гарантийный документ, выданный компетентным органом страны-получателя, не представляется в случаях:</w:t>
            </w:r>
          </w:p>
          <w:bookmarkEnd w:id="343"/>
          <w:p>
            <w:pPr>
              <w:spacing w:after="20"/>
              <w:ind w:left="20"/>
              <w:jc w:val="both"/>
            </w:pPr>
            <w:r>
              <w:rPr>
                <w:rFonts w:ascii="Times New Roman"/>
                <w:b w:val="false"/>
                <w:i w:val="false"/>
                <w:color w:val="000000"/>
                <w:sz w:val="20"/>
              </w:rPr>
              <w:t>
</w:t>
            </w:r>
            <w:r>
              <w:rPr>
                <w:rFonts w:ascii="Times New Roman"/>
                <w:b w:val="false"/>
                <w:i w:val="false"/>
                <w:color w:val="000000"/>
                <w:sz w:val="20"/>
              </w:rPr>
              <w:t>- экспорта продукции, отнесенной к: Категории 0, Категории 1, 2, 3, 4, 5, 6, 7, 8, 9 (только для группы ядерных поставщиков) только для экспорта в ядерные государства в соответствии с Договором о нераспространении ядерного оружия от 12 июня 1968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 возврата ранее импортированного специфического товара владельцу, продавцу, производителю с предоставлением подтверждающих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 экспорта пиротехники гражданского назначения, а также специфических товаров в области использования атомной энергии включенных в Категорию 10 "Продукция, контролируемая в рамках национальной безопасности при экспорте и импорте, не охваченная категориями 0-9" Контрольного списка;</w:t>
            </w:r>
          </w:p>
          <w:p>
            <w:pPr>
              <w:spacing w:after="20"/>
              <w:ind w:left="20"/>
              <w:jc w:val="both"/>
            </w:pPr>
            <w:r>
              <w:rPr>
                <w:rFonts w:ascii="Times New Roman"/>
                <w:b w:val="false"/>
                <w:i w:val="false"/>
                <w:color w:val="000000"/>
                <w:sz w:val="20"/>
              </w:rPr>
              <w:t>
- экспорта специфических товаров для ремонта, модернизации, переработки, замены по гарантии ранее импортированных специфических товаров.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разрешения иностранного участника внешнеторговой сделки на осуществление посреднической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иностранного участника внешнеторговой сделки на осуществление посреднической деятельности с продукцией военного назначения, выданное уполномоченным государственным органом иностранного участника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8" w:id="344"/>
          <w:p>
            <w:pPr>
              <w:spacing w:after="20"/>
              <w:ind w:left="20"/>
              <w:jc w:val="both"/>
            </w:pPr>
            <w:r>
              <w:rPr>
                <w:rFonts w:ascii="Times New Roman"/>
                <w:b w:val="false"/>
                <w:i w:val="false"/>
                <w:color w:val="000000"/>
                <w:sz w:val="20"/>
              </w:rPr>
              <w:t>
В случае если иностранный участник внешнеторговой сделки выступает в качестве посредника.</w:t>
            </w:r>
          </w:p>
          <w:bookmarkEnd w:id="344"/>
          <w:p>
            <w:pPr>
              <w:spacing w:after="20"/>
              <w:ind w:left="20"/>
              <w:jc w:val="both"/>
            </w:pPr>
            <w:r>
              <w:rPr>
                <w:rFonts w:ascii="Times New Roman"/>
                <w:b w:val="false"/>
                <w:i w:val="false"/>
                <w:color w:val="000000"/>
                <w:sz w:val="20"/>
              </w:rPr>
              <w:t>
Только для продукции, отнесенной к категории "Товары и технологии военного применения (назначения)" в соответствии с Контрольным списком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внутрифирменной системы контроля специфических товаров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Утвержденная заявителем программа внутрифирменной системы контроля специфических товаров в соответствии с Методическими рекомендациями по созданию и ведению внутрифирменной системы контроля специфических товаров, утвержденными </w:t>
            </w:r>
            <w:r>
              <w:rPr>
                <w:rFonts w:ascii="Times New Roman"/>
                <w:b w:val="false"/>
                <w:i w:val="false"/>
                <w:color w:val="000000"/>
                <w:sz w:val="20"/>
              </w:rPr>
              <w:t>Приказом</w:t>
            </w:r>
            <w:r>
              <w:rPr>
                <w:rFonts w:ascii="Times New Roman"/>
                <w:b w:val="false"/>
                <w:i w:val="false"/>
                <w:color w:val="000000"/>
                <w:sz w:val="20"/>
              </w:rPr>
              <w:t xml:space="preserve"> министра индустрии и инфраструктурного развития Республики Казахстан от 6 апреля 2023 года № 219 (зарегистрирован в Реестре государственной регистрации нормативных правовых актов за № 32251)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9" w:id="345"/>
          <w:p>
            <w:pPr>
              <w:spacing w:after="20"/>
              <w:ind w:left="20"/>
              <w:jc w:val="both"/>
            </w:pPr>
            <w:r>
              <w:rPr>
                <w:rFonts w:ascii="Times New Roman"/>
                <w:b w:val="false"/>
                <w:i w:val="false"/>
                <w:color w:val="000000"/>
                <w:sz w:val="20"/>
              </w:rPr>
              <w:t>
Не представляется в случаях:</w:t>
            </w:r>
          </w:p>
          <w:bookmarkEnd w:id="345"/>
          <w:p>
            <w:pPr>
              <w:spacing w:after="20"/>
              <w:ind w:left="20"/>
              <w:jc w:val="both"/>
            </w:pPr>
            <w:r>
              <w:rPr>
                <w:rFonts w:ascii="Times New Roman"/>
                <w:b w:val="false"/>
                <w:i w:val="false"/>
                <w:color w:val="000000"/>
                <w:sz w:val="20"/>
              </w:rPr>
              <w:t>
</w:t>
            </w:r>
            <w:r>
              <w:rPr>
                <w:rFonts w:ascii="Times New Roman"/>
                <w:b w:val="false"/>
                <w:i w:val="false"/>
                <w:color w:val="000000"/>
                <w:sz w:val="20"/>
              </w:rPr>
              <w:t>- экспорта продукции, отнесенной к: Категории 0, Категории 1, 2, 3, 4, 5, 6, 7, 8, 9 (только для группы ядерных поставщиков) только для экспорта в ядерные государства в соответствии с Договором о нераспространении ядерного оружия от 12 июня 1968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 возврата ранее импортированного специфического товара продавцу, производителю;</w:t>
            </w:r>
          </w:p>
          <w:p>
            <w:pPr>
              <w:spacing w:after="20"/>
              <w:ind w:left="20"/>
              <w:jc w:val="both"/>
            </w:pPr>
            <w:r>
              <w:rPr>
                <w:rFonts w:ascii="Times New Roman"/>
                <w:b w:val="false"/>
                <w:i w:val="false"/>
                <w:color w:val="000000"/>
                <w:sz w:val="20"/>
              </w:rPr>
              <w:t>
</w:t>
            </w:r>
            <w:r>
              <w:rPr>
                <w:rFonts w:ascii="Times New Roman"/>
                <w:b w:val="false"/>
                <w:i w:val="false"/>
                <w:color w:val="000000"/>
                <w:sz w:val="20"/>
              </w:rPr>
              <w:t>- экспорта специфических товаров в области использования атомной энергии включенных в Категорию 10 "Продукция, контролируемая в рамках национальной безопасности при экспорте и импорте, не охваченная категориями 0-9" Контрольного списка;</w:t>
            </w:r>
          </w:p>
          <w:p>
            <w:pPr>
              <w:spacing w:after="20"/>
              <w:ind w:left="20"/>
              <w:jc w:val="both"/>
            </w:pPr>
            <w:r>
              <w:rPr>
                <w:rFonts w:ascii="Times New Roman"/>
                <w:b w:val="false"/>
                <w:i w:val="false"/>
                <w:color w:val="000000"/>
                <w:sz w:val="20"/>
              </w:rPr>
              <w:t>
- экспорта специфических товаров для ремонта, модернизации, переработки, замены по гарантии ранее импортированных специфических товаров.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необходимости осуществления экспорта товаров военного назначения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 подтверждающий о необходимости осуществления экспорта товаров военного назначения, подписанный заместителем первого руководителя уполномоченного органа в области оборонной промышленности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Предоставляется только в случае экспорта товаров военного назначения для ремонта, модернизации, переработки, замены по гарантии ранее импортированных товаров военного назначения.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реэкспорта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разрешения на реэкспорт специфических товаров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на реэкспорт специфических товаров, импортированных на территорию Республики Казахстан, выданное компетентным органом страны происхождения и (или) страны экспортера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Предоставляется в случае реэкспорта специфических товаров.</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вывоза на ремонт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о выходе из строя специфического товара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что заявленный специфический товар вышел из строя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намерения сторон на осуществление ремонта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Внешнеторговый договор (контракт), со всеми приложениями и (или) дополнениями к нему, а в случае отсутствия внешнеторгового договора (контракта) – иной документ, подтверждающий намерения сторон на осуществление ремонта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3" w:id="346"/>
          <w:p>
            <w:pPr>
              <w:spacing w:after="20"/>
              <w:ind w:left="20"/>
              <w:jc w:val="both"/>
            </w:pPr>
            <w:r>
              <w:rPr>
                <w:rFonts w:ascii="Times New Roman"/>
                <w:b w:val="false"/>
                <w:i w:val="false"/>
                <w:color w:val="000000"/>
                <w:sz w:val="20"/>
              </w:rPr>
              <w:t>
В случае если основанием для выдачи лицензии является внешнеторговый договор (контракт), а в случае отсутствия внешнеторгового договора (контракта) – иной документ, подтверждающий намерения сторон на ввоз продукции в Республику Казахстан, то в условиях данного внешнеторгового договора (контракта), а в случае отсутствия внешнеторгового договора (контракта) – иного документа, подтверждающего намерения сторон на ввоз продукции в Республику Казахстан,</w:t>
            </w:r>
          </w:p>
          <w:bookmarkEnd w:id="346"/>
          <w:p>
            <w:pPr>
              <w:spacing w:after="20"/>
              <w:ind w:left="20"/>
              <w:jc w:val="both"/>
            </w:pPr>
            <w:r>
              <w:rPr>
                <w:rFonts w:ascii="Times New Roman"/>
                <w:b w:val="false"/>
                <w:i w:val="false"/>
                <w:color w:val="000000"/>
                <w:sz w:val="20"/>
              </w:rPr>
              <w:t>
необходимо предусмотреть пункт об осуществлении ремонта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готовности принятия специфического товара на ремонт от лица осуществляющего ремонт такого товара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готовность принять специфический товар на ремонт от лица осуществляющего ремонт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представляется в случае если основанием для выдачи лицензии является внешнеторговый договор (контракт), а в случае отсутствия внешнеторгового договора (контракта) – иной документ, подтверждающий намерения сторон на ремонт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Продукции, отнесенной к Категории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использования получаемой продукции в мирных целях и недопущении ее реэкспорта или передачи в третьи страны без согласия уполномоченного государственного органа в сфере контроля специфических товаров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Официальное заверение** о мирном использовании получаемой продукции, выданного уполномоченным государственным органом страны-получателя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представляется: при экспорте продукции в страны, обладающие ядерным оружием, в соответствии с Договором о нераспространении ядерного оружия от 12 июня 1968 года; при возврате продукции производителю с предоставлением подтверждающих документов о ввозе продукции на территорию Республики Казахстан.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Продукции, отнесенной к Категориям 1, 2, 3, 4, 5, 6, 7, 8, 9 (только для группы ядерных поставщиков)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использования получаемой продукции в мирных целях и недопущении ее реэкспорта или передачи в третьи страны без согласия уполномоченного государственного органа в сфере контроля специфических товаров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Официальное заверение*** о мирном использовании получаемой продукции со стороны конечного пользователя страны импортера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представляется: при экспорте в страны, обладающие ядерным оружием, в соответствии с Договором о нераспространении ядерного оружия от 12 июня 1968 года; при возврате продукции производителю с предоставлением подтверждающих документов о ввозе продукции на территорию Республики Казахстан.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Взрывчатые и пиротехнические (за исключением гражданских) вещества и изделия с их применением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транспортного средства, допущенного к перевозке опасных грузов в международном сообщении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Свидетельство о допущении транспортного средства к перевозке опасных грузов в международном сообщении, выданное уполномоченным органом в сфере транспортного контроля в соответствии с Правилами перевозки опасных грузов автомобильным транспортом и перечня опасных грузов, допускаемых к перевозке автотранспортными средствами на территории Республики Казахстан, утвержденными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по инвестициям и развитию Республики Казахстан от 17 апреля 2015 года № 460 (зарегистрирован в Реестре государственной регистрации нормативных правовых актов № 11779) (далее – Правила)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4" w:id="347"/>
          <w:p>
            <w:pPr>
              <w:spacing w:after="20"/>
              <w:ind w:left="20"/>
              <w:jc w:val="both"/>
            </w:pPr>
            <w:r>
              <w:rPr>
                <w:rFonts w:ascii="Times New Roman"/>
                <w:b w:val="false"/>
                <w:i w:val="false"/>
                <w:color w:val="000000"/>
                <w:sz w:val="20"/>
              </w:rPr>
              <w:t>
В случае транспортировки автомобильным транспортом по территории Республики Казахстан.</w:t>
            </w:r>
          </w:p>
          <w:bookmarkEnd w:id="347"/>
          <w:p>
            <w:pPr>
              <w:spacing w:after="20"/>
              <w:ind w:left="20"/>
              <w:jc w:val="both"/>
            </w:pPr>
            <w:r>
              <w:rPr>
                <w:rFonts w:ascii="Times New Roman"/>
                <w:b w:val="false"/>
                <w:i w:val="false"/>
                <w:color w:val="000000"/>
                <w:sz w:val="20"/>
              </w:rPr>
              <w:t>
Допускается предоставление свидетельства о допущении транспортного средства к перевозке опасных грузов в международном сообщении, выданное уполномоченным органом в сфере транспортного контроля от иностранных государств.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специального разрешения на осуществление перевозки опасного груза классов 1, 6 и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Специальное разрешение на осуществление перевозки опасного груза классов 1, 6 и 7, выданного уполномоченным органом в сфере транспортного контроля в соответствии с Правилами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транспортировки автомобильным транспортом по территории Республики Казахстан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w:t>
            </w:r>
            <w:r>
              <w:br/>
            </w:r>
            <w:r>
              <w:rPr>
                <w:rFonts w:ascii="Times New Roman"/>
                <w:b w:val="false"/>
                <w:i w:val="false"/>
                <w:color w:val="000000"/>
                <w:sz w:val="20"/>
              </w:rPr>
              <w:t>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w:t>
            </w:r>
            <w:r>
              <w:br/>
            </w:r>
            <w:r>
              <w:rPr>
                <w:rFonts w:ascii="Times New Roman"/>
                <w:b w:val="false"/>
                <w:i w:val="false"/>
                <w:color w:val="000000"/>
                <w:sz w:val="20"/>
              </w:rPr>
              <w:t>к приказу</w:t>
            </w:r>
            <w:r>
              <w:br/>
            </w:r>
            <w:r>
              <w:rPr>
                <w:rFonts w:ascii="Times New Roman"/>
                <w:b w:val="false"/>
                <w:i w:val="false"/>
                <w:color w:val="000000"/>
                <w:sz w:val="20"/>
              </w:rPr>
              <w:t>Министра индустрии и</w:t>
            </w:r>
            <w:r>
              <w:br/>
            </w:r>
            <w:r>
              <w:rPr>
                <w:rFonts w:ascii="Times New Roman"/>
                <w:b w:val="false"/>
                <w:i w:val="false"/>
                <w:color w:val="000000"/>
                <w:sz w:val="20"/>
              </w:rPr>
              <w:t>инфраструктурного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9 июня 2023 года № 425</w:t>
            </w:r>
          </w:p>
        </w:tc>
      </w:tr>
    </w:tbl>
    <w:bookmarkStart w:name="z947" w:id="348"/>
    <w:p>
      <w:pPr>
        <w:spacing w:after="0"/>
        <w:ind w:left="0"/>
        <w:jc w:val="left"/>
      </w:pPr>
      <w:r>
        <w:rPr>
          <w:rFonts w:ascii="Times New Roman"/>
          <w:b/>
          <w:i w:val="false"/>
          <w:color w:val="000000"/>
        </w:rPr>
        <w:t xml:space="preserve"> Квалификационные требования, предъявляемые к деятельности по осуществлению импорта специфических товаров</w:t>
      </w:r>
    </w:p>
    <w:bookmarkEnd w:id="3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Квалификационные требования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намерения сторон на осуществление внешнеторговой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Внешнеторговый договор (контракт), со всеми приложениями и (или) дополнениями к нему, а в случае отсутствия внешнеторгового договора (контракта) – иной документ, подтверждающий намерения сторон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отсутствия даты срока действия внешнеторгового договора (контракт), со всеми приложениями и (или) дополнениями к нему, а в случае отсутствия внешнеторгового договора (контракта) – иного документа, подтверждающий намерения сторон, необходимо предоставить подтверждение действительности контракта (договора) или иного документа, подтверждающего намерения сторон, выраженное в письменной форме, заверенное печатью и подписью участников сделки (с указанием номера и даты контракта (договора) или иного документа, подтверждающего намерения сторон).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намерения сторон по приобретению продукции, если в качестве заявителя выступает посредник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(контракт), со всеми приложениями и (или) дополнениями к нему, а в случае отсутствия договора (контракта) – иной документ, подтверждающий намерения сторон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8" w:id="349"/>
          <w:p>
            <w:pPr>
              <w:spacing w:after="20"/>
              <w:ind w:left="20"/>
              <w:jc w:val="both"/>
            </w:pPr>
            <w:r>
              <w:rPr>
                <w:rFonts w:ascii="Times New Roman"/>
                <w:b w:val="false"/>
                <w:i w:val="false"/>
                <w:color w:val="000000"/>
                <w:sz w:val="20"/>
              </w:rPr>
              <w:t>
Предоставляются договора между участниками сделки, начиная от импортера и до конечного потребителя;</w:t>
            </w:r>
          </w:p>
          <w:bookmarkEnd w:id="349"/>
          <w:p>
            <w:pPr>
              <w:spacing w:after="20"/>
              <w:ind w:left="20"/>
              <w:jc w:val="both"/>
            </w:pPr>
            <w:r>
              <w:rPr>
                <w:rFonts w:ascii="Times New Roman"/>
                <w:b w:val="false"/>
                <w:i w:val="false"/>
                <w:color w:val="000000"/>
                <w:sz w:val="20"/>
              </w:rPr>
              <w:t>
В случае отсутствия даты срока действия договора (контракт), со всеми приложениями и (или) дополнениями к нему, а в случае отсутствия договора (контракта) – иного документа, подтверждающий намерения сторон, необходимо предоставить подтверждение действительности контракта (договора) или иного документа, подтверждающего намерения сторон, выраженное в письменной форме, заверенное печатью и подписью участников сделки (с указанием номера и даты контракта (договора) или иного документа, подтверждающего намерения сторон);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разрешения на осуществление деятельности, связанной с оборотом, использованием продукции, в отношении которого введен разрешительный порядок на внутреннем рынке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(разрешение) заявителя на осуществление соответствующего вида деятельности или действий (операций) в соответствии с Законом Республике Казахстан "О разрешениях и уведомлениях"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9" w:id="350"/>
          <w:p>
            <w:pPr>
              <w:spacing w:after="20"/>
              <w:ind w:left="20"/>
              <w:jc w:val="both"/>
            </w:pPr>
            <w:r>
              <w:rPr>
                <w:rFonts w:ascii="Times New Roman"/>
                <w:b w:val="false"/>
                <w:i w:val="false"/>
                <w:color w:val="000000"/>
                <w:sz w:val="20"/>
              </w:rPr>
              <w:t>
Сведения данного документа услугополучателя, являющийся государственным электронным цифровым ресурсом, работник услугодателя получает из соответствующих государственных цифровых систем через шлюз "цифрового правительства";</w:t>
            </w:r>
          </w:p>
          <w:bookmarkEnd w:id="350"/>
          <w:p>
            <w:pPr>
              <w:spacing w:after="20"/>
              <w:ind w:left="20"/>
              <w:jc w:val="both"/>
            </w:pPr>
            <w:r>
              <w:rPr>
                <w:rFonts w:ascii="Times New Roman"/>
                <w:b w:val="false"/>
                <w:i w:val="false"/>
                <w:color w:val="000000"/>
                <w:sz w:val="20"/>
              </w:rPr>
              <w:t>
В случае если заявитель выступает в качестве посредника, предоставляются также лицензии всех участников сделки в Республике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конечного пользователя о целевом использовании импортируемых специфических товаров и не передаче импортированных специфических товаров в третьи страны без разрешения компетентного органа страны экспортера и лицензии на экспорт специфических товаров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Официальное заверение конечного пользователя о целевом использовании импортируемых специфических товаров и не передаче импортированных специфических товаров в третьи страны без разрешения компетентного органа страны экспортера и лицензии на экспорт специфических товаров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Продукции, отнесенной к Категории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использования получаемой продукции в мирных целях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Официальное заверение** о мирном использовании получаемой продукции со стороны конечного пользователя в Республике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наличие заверений в тексте внешнеэкономического контракта (договора) купли-продажи или иного документа отчуждения между участниками внешнеторговой сделки.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подтверждающего страну происхождения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происхождения продукции, выданного компетентными органами страны происхождения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Продукции, отнесенной к Категории 1 (только для химикатов)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паспорта безопасности химической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безопасности химической продукции в соответствии с Законом Республики Казахстан "</w:t>
            </w:r>
            <w:r>
              <w:rPr>
                <w:rFonts w:ascii="Times New Roman"/>
                <w:b w:val="false"/>
                <w:i w:val="false"/>
                <w:color w:val="000000"/>
                <w:sz w:val="20"/>
              </w:rPr>
              <w:t>О безопасности химической продукции</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договора страхования гражданско-правовой ответственности заявителя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страхования гражданско-правовой ответственности заявителя о возмещении вреда причиненного третьим лицам и окружающей среде, заключенный в соответствии с законодательством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положительного заключения государственной экологической экспертизы при строительстве новых или реконструкции складов хранения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положительного заключения государственной экологической экспертизы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экологических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Копия договора с предприятием на утилизацию, хранение и захоронение отходов, в том числе тары из-под использованной продукции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если в качестве заявителя выступает посредник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 внешнеторговом договоре (контракте), пункта, в котором указан порядок возврата экспортеру бракованной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Внешнеторговый договор (контракт), в котором указано обязательство о возврате экспортеру бракованной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санитарно-эпидемиологическим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санитарно-эпидемиологического заключения на склад для хранения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транспортного средства, допущенного к перевозке опасных грузов в международном сообщении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о допущении транспортного средства к перевозке опасных грузов в международном сообщении, выданное уполномоченным органом в сфере транспортного контроля в соответствии с Правилами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0" w:id="351"/>
          <w:p>
            <w:pPr>
              <w:spacing w:after="20"/>
              <w:ind w:left="20"/>
              <w:jc w:val="both"/>
            </w:pPr>
            <w:r>
              <w:rPr>
                <w:rFonts w:ascii="Times New Roman"/>
                <w:b w:val="false"/>
                <w:i w:val="false"/>
                <w:color w:val="000000"/>
                <w:sz w:val="20"/>
              </w:rPr>
              <w:t>
В случае транспортировки автомобильным транспортом.</w:t>
            </w:r>
          </w:p>
          <w:bookmarkEnd w:id="351"/>
          <w:p>
            <w:pPr>
              <w:spacing w:after="20"/>
              <w:ind w:left="20"/>
              <w:jc w:val="both"/>
            </w:pPr>
            <w:r>
              <w:rPr>
                <w:rFonts w:ascii="Times New Roman"/>
                <w:b w:val="false"/>
                <w:i w:val="false"/>
                <w:color w:val="000000"/>
                <w:sz w:val="20"/>
              </w:rPr>
              <w:t>
Допускается предоставление свидетельства о допущении транспортного средства к перевозке опасных грузов в международном сообщении, выданное уполномоченным органом в сфере транспортного контроля от иностранных государств.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специального разрешения на осуществление перевозки опасного груза классов 1, 6 и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Специальное разрешение на осуществление перевозки опасного груза классов 1, 6 и 7, выданного уполномоченным органом в сфере транспортного контроля в соответствии с Правилами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транспортировки автомобильным транспортом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Продукции, отнесенные к Категориям 1, 2, 3, 4, 5, 6, 7, 8, 9 (только для группы ядерных поставщиков)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использования получаемой продукции в мирных целях и недопущении ее реэкспорта или передачи в третьи страны без согласия уполномоченного государственного органа в сфере использования атомной энергии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Официального заверения*** о мирном использовании получаемой продукции со стороны конечного пользователя в Республике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наличие заверений в тексте внешнеэкономического контракта (договора) купли-продажи или иного документа отчуждения между участниками внешнеторговой сделки.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Продукции, контролируемой по соображениям национальной безопасности (в области использования атомной энергии)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на использование продукции на территории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Регистрационное удостоверение на медицинское изделие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Только для медицинского оборудования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Взрывчатые и пиротехнические (за исключением гражданских) вещества и изделия с их применением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разрешения на постоянное применение взрывчатых веществ и изделий на их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на постоянное применение взрывчатых веществ и изделий на их основе, выданное уполномоченным органом в сфере промышленной безопасности государства – члена Евразийского экономического союза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транспортного средства, допущенного к перевозке опасных грузов в международном сообщении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о допущении транспортного средства к перевозке опасных грузов в международном сообщении, выданное уполномоченным органом в сфере транспортного контроля в соответствии с Правилами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1" w:id="352"/>
          <w:p>
            <w:pPr>
              <w:spacing w:after="20"/>
              <w:ind w:left="20"/>
              <w:jc w:val="both"/>
            </w:pPr>
            <w:r>
              <w:rPr>
                <w:rFonts w:ascii="Times New Roman"/>
                <w:b w:val="false"/>
                <w:i w:val="false"/>
                <w:color w:val="000000"/>
                <w:sz w:val="20"/>
              </w:rPr>
              <w:t>
В случае транспортировки автомобильным транспортом.</w:t>
            </w:r>
          </w:p>
          <w:bookmarkEnd w:id="352"/>
          <w:p>
            <w:pPr>
              <w:spacing w:after="20"/>
              <w:ind w:left="20"/>
              <w:jc w:val="both"/>
            </w:pPr>
            <w:r>
              <w:rPr>
                <w:rFonts w:ascii="Times New Roman"/>
                <w:b w:val="false"/>
                <w:i w:val="false"/>
                <w:color w:val="000000"/>
                <w:sz w:val="20"/>
              </w:rPr>
              <w:t>
Допускается предоставление свидетельства о допущении транспортного средства к перевозке опасных грузов в международном сообщении, выданное уполномоченным органом в сфере транспортного контроля от иностранных государств.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специального разрешения на осуществление перевозки опасного груза классов 1, 6 и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Специальное разрешение на осуществление перевозки опасного груза классов 1, 6 и 7, выданного уполномоченным органом в сфере транспортного контроля в соответствии с Правилами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транспортировки автомобильным транспортом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Гражданские пиротехнические вещества и изделия с их применением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разрешения на приобретение гражданских пиротехнических веществ и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разрешения на приобретение гражданских пиротехнических веществ и изделий, выданной территориальным органом внутренних дел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данного документа услугополучателя, являющийся государственным электронным информационным ресурсом, работник услугодателя получает из соответствующих государственных цифровых систем через шлюз "цифрового правительства"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разрешения на хранение гражданских пиротехнических веществ и изделий с их применением 1-4 классов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Копия разрешения на хранение гражданских пиротехнических веществ и изделий с их применением юридическим лицам, выданной территориальным органом внутренних дел в соответствии </w:t>
            </w:r>
            <w:r>
              <w:rPr>
                <w:rFonts w:ascii="Times New Roman"/>
                <w:b w:val="false"/>
                <w:i w:val="false"/>
                <w:color w:val="000000"/>
                <w:sz w:val="20"/>
              </w:rPr>
              <w:t>приказом</w:t>
            </w:r>
            <w:r>
              <w:rPr>
                <w:rFonts w:ascii="Times New Roman"/>
                <w:b w:val="false"/>
                <w:i w:val="false"/>
                <w:color w:val="000000"/>
                <w:sz w:val="20"/>
              </w:rPr>
              <w:t xml:space="preserve"> Министра внутренних дел Республики Казахстан от 19 февраля 2018 года № 133 "Об утверждении форм разрешений и (или) приложений к ним, в сферах оборота гражданского и служебного оружия и патронов к нему, гражданских пиротехнических веществ и изделий с их применением, на открытие и функционирование стрелковых тиров (стрельбищ) и стендов, а также о внесении изменений в некоторые приказы Министра внутренних дел Республики Казахстан" (зарегистрирован в Реестре государственной регистрации нормативных правовых актов № 16733)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2" w:id="353"/>
          <w:p>
            <w:pPr>
              <w:spacing w:after="20"/>
              <w:ind w:left="20"/>
              <w:jc w:val="both"/>
            </w:pPr>
            <w:r>
              <w:rPr>
                <w:rFonts w:ascii="Times New Roman"/>
                <w:b w:val="false"/>
                <w:i w:val="false"/>
                <w:color w:val="000000"/>
                <w:sz w:val="20"/>
              </w:rPr>
              <w:t>
Сведения данного документа услугополучателя, являющийся государственным электронным цифровым ресурсом, работник услугодателя получает из соответствующих государственных цифровых систем через шлюз "цифрового правительства"</w:t>
            </w:r>
          </w:p>
          <w:bookmarkEnd w:id="353"/>
          <w:p>
            <w:pPr>
              <w:spacing w:after="20"/>
              <w:ind w:left="20"/>
              <w:jc w:val="both"/>
            </w:pPr>
            <w:r>
              <w:rPr>
                <w:rFonts w:ascii="Times New Roman"/>
                <w:b w:val="false"/>
                <w:i w:val="false"/>
                <w:color w:val="000000"/>
                <w:sz w:val="20"/>
              </w:rPr>
              <w:t>
Допускается предоставление договора хранения гражданских пиротехнических веществ и изделий с их применением 4 класса организацией, имеющей лицензию на осуществление деятельности по разработке, производству, приобретению, реализации, хранению взрывчатых и пиротехнических (за исключением гражданских) веществ и изделий с их применением</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