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29ef0d" w14:textId="029ef0d">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О внесении изменений и дополнений в некоторые приказы Министра юстиции Республики Казахстан</w:t>
      </w:r>
    </w:p>
    <w:p>
      <w:pPr>
        <w:spacing w:after="0"/>
        <w:ind w:left="0"/>
        <w:jc w:val="both"/>
      </w:pPr>
      <w:r>
        <w:rPr>
          <w:rFonts w:ascii="Times New Roman"/>
          <w:b w:val="false"/>
          <w:i w:val="false"/>
          <w:color w:val="000000"/>
          <w:sz w:val="28"/>
        </w:rPr>
        <w:t>Приказ Министра юстиции Республики Казахстан от 3 сентября 2026 года № 881. Зарегистрирован в Министерстве юстиции Республики Казахстан 4 сентября 2026 года № 39822</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Примечание ИЗПИ!</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Порядок введения в действие настоящего приказа см. </w:t>
      </w:r>
      <w:r>
        <w:rPr>
          <w:rFonts w:ascii="Times New Roman"/>
          <w:b w:val="false"/>
          <w:i w:val="false"/>
          <w:color w:val="ff0000"/>
          <w:sz w:val="28"/>
        </w:rPr>
        <w:t>п. 4</w:t>
      </w:r>
      <w:r>
        <w:rPr>
          <w:rFonts w:ascii="Times New Roman"/>
          <w:b w:val="false"/>
          <w:i w:val="false"/>
          <w:color w:val="ff0000"/>
          <w:sz w:val="28"/>
        </w:rPr>
        <w:t>.</w:t>
      </w:r>
    </w:p>
    <w:p>
      <w:pPr>
        <w:spacing w:after="0"/>
        <w:ind w:left="0"/>
        <w:jc w:val="both"/>
      </w:pPr>
      <w:r>
        <w:rPr>
          <w:rFonts w:ascii="Times New Roman"/>
          <w:b w:val="false"/>
          <w:i w:val="false"/>
          <w:color w:val="000000"/>
          <w:sz w:val="28"/>
        </w:rPr>
        <w:t>
      ПРИКАЗЫВАЮ:</w:t>
      </w:r>
    </w:p>
    <w:bookmarkStart w:name="z5" w:id="0"/>
    <w:p>
      <w:pPr>
        <w:spacing w:after="0"/>
        <w:ind w:left="0"/>
        <w:jc w:val="both"/>
      </w:pPr>
      <w:r>
        <w:rPr>
          <w:rFonts w:ascii="Times New Roman"/>
          <w:b w:val="false"/>
          <w:i w:val="false"/>
          <w:color w:val="000000"/>
          <w:sz w:val="28"/>
        </w:rPr>
        <w:t xml:space="preserve">
      1. Утвердить прилагаемый </w:t>
      </w:r>
      <w:r>
        <w:rPr>
          <w:rFonts w:ascii="Times New Roman"/>
          <w:b w:val="false"/>
          <w:i w:val="false"/>
          <w:color w:val="000000"/>
          <w:sz w:val="28"/>
        </w:rPr>
        <w:t>перечень</w:t>
      </w:r>
      <w:r>
        <w:rPr>
          <w:rFonts w:ascii="Times New Roman"/>
          <w:b w:val="false"/>
          <w:i w:val="false"/>
          <w:color w:val="000000"/>
          <w:sz w:val="28"/>
        </w:rPr>
        <w:t xml:space="preserve"> некоторых приказов, в которые вносятся изменения и дополнения, согласно приложению к настоящему приказу (далее – Перечень).</w:t>
      </w:r>
    </w:p>
    <w:bookmarkEnd w:id="0"/>
    <w:bookmarkStart w:name="z6" w:id="1"/>
    <w:p>
      <w:pPr>
        <w:spacing w:after="0"/>
        <w:ind w:left="0"/>
        <w:jc w:val="both"/>
      </w:pPr>
      <w:r>
        <w:rPr>
          <w:rFonts w:ascii="Times New Roman"/>
          <w:b w:val="false"/>
          <w:i w:val="false"/>
          <w:color w:val="000000"/>
          <w:sz w:val="28"/>
        </w:rPr>
        <w:t>
      2. Комитету регистрационной службы и организации юридических услуг Министерства юстиции Республики Казахстан в установленном законодательством порядке обеспечить:</w:t>
      </w:r>
    </w:p>
    <w:bookmarkEnd w:id="1"/>
    <w:bookmarkStart w:name="z7" w:id="2"/>
    <w:p>
      <w:pPr>
        <w:spacing w:after="0"/>
        <w:ind w:left="0"/>
        <w:jc w:val="both"/>
      </w:pPr>
      <w:r>
        <w:rPr>
          <w:rFonts w:ascii="Times New Roman"/>
          <w:b w:val="false"/>
          <w:i w:val="false"/>
          <w:color w:val="000000"/>
          <w:sz w:val="28"/>
        </w:rPr>
        <w:t>
      1) государственную регистрацию настоящего приказа;</w:t>
      </w:r>
    </w:p>
    <w:bookmarkEnd w:id="2"/>
    <w:bookmarkStart w:name="z8" w:id="3"/>
    <w:p>
      <w:pPr>
        <w:spacing w:after="0"/>
        <w:ind w:left="0"/>
        <w:jc w:val="both"/>
      </w:pPr>
      <w:r>
        <w:rPr>
          <w:rFonts w:ascii="Times New Roman"/>
          <w:b w:val="false"/>
          <w:i w:val="false"/>
          <w:color w:val="000000"/>
          <w:sz w:val="28"/>
        </w:rPr>
        <w:t>
      2) размещение настоящего приказа на официальном интернет-ресурсе Министерства юстиции Республики Казахстан.</w:t>
      </w:r>
    </w:p>
    <w:bookmarkEnd w:id="3"/>
    <w:bookmarkStart w:name="z9" w:id="4"/>
    <w:p>
      <w:pPr>
        <w:spacing w:after="0"/>
        <w:ind w:left="0"/>
        <w:jc w:val="both"/>
      </w:pPr>
      <w:r>
        <w:rPr>
          <w:rFonts w:ascii="Times New Roman"/>
          <w:b w:val="false"/>
          <w:i w:val="false"/>
          <w:color w:val="000000"/>
          <w:sz w:val="28"/>
        </w:rPr>
        <w:t>
      3. Контроль за исполнением настоящего приказа возложить на курирующего вице-министра юстиции Республики Казахстан.</w:t>
      </w:r>
    </w:p>
    <w:bookmarkEnd w:id="4"/>
    <w:bookmarkStart w:name="z10" w:id="5"/>
    <w:p>
      <w:pPr>
        <w:spacing w:after="0"/>
        <w:ind w:left="0"/>
        <w:jc w:val="both"/>
      </w:pPr>
      <w:r>
        <w:rPr>
          <w:rFonts w:ascii="Times New Roman"/>
          <w:b w:val="false"/>
          <w:i w:val="false"/>
          <w:color w:val="000000"/>
          <w:sz w:val="28"/>
        </w:rPr>
        <w:t>
      4. Настоящий приказ вводится в действие с 8 сентября 2026 года, за исключением абзацев восемьдесят шестого, восемьдесят седьмого, девяносто второго пункта 1 и пункта 7 Перечня, которые вводятся в действие с 1 января 2027 года, и подлежит официальному опубликованию.</w:t>
      </w:r>
    </w:p>
    <w:bookmarkEnd w:id="5"/>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 xml:space="preserve">Министр юстиции </w:t>
            </w:r>
          </w:p>
          <w:p>
            <w:pPr>
              <w:spacing w:after="20"/>
              <w:ind w:left="20"/>
              <w:jc w:val="both"/>
            </w:pPr>
          </w:p>
          <w:p>
            <w:pPr>
              <w:spacing w:after="0"/>
              <w:ind w:left="0"/>
              <w:jc w:val="left"/>
            </w:pPr>
          </w:p>
          <w:p>
            <w:pPr>
              <w:spacing w:after="20"/>
              <w:ind w:left="20"/>
              <w:jc w:val="both"/>
            </w:pPr>
            <w:r>
              <w:rPr>
                <w:rFonts w:ascii="Times New Roman"/>
                <w:b w:val="false"/>
                <w:i/>
                <w:color w:val="000000"/>
                <w:sz w:val="20"/>
              </w:rPr>
              <w:t xml:space="preserve">Республики Казахстан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Е. Сарсембаев</w:t>
            </w:r>
            <w:r>
              <w:rPr>
                <w:rFonts w:ascii="Times New Roman"/>
                <w:b w:val="false"/>
                <w:i w:val="false"/>
                <w:color w:val="000000"/>
                <w:sz w:val="20"/>
              </w:rPr>
              <w:t>
</w:t>
            </w:r>
          </w:p>
        </w:tc>
      </w:tr>
    </w:tbl>
    <w:p>
      <w:pPr>
        <w:spacing w:after="0"/>
        <w:ind w:left="0"/>
        <w:jc w:val="both"/>
      </w:pPr>
      <w:bookmarkStart w:name="z12" w:id="6"/>
      <w:r>
        <w:rPr>
          <w:rFonts w:ascii="Times New Roman"/>
          <w:b w:val="false"/>
          <w:i w:val="false"/>
          <w:color w:val="000000"/>
          <w:sz w:val="28"/>
        </w:rPr>
        <w:t>
      "СОГЛАСОВАН"</w:t>
      </w:r>
    </w:p>
    <w:bookmarkEnd w:id="6"/>
    <w:p>
      <w:pPr>
        <w:spacing w:after="0"/>
        <w:ind w:left="0"/>
        <w:jc w:val="both"/>
      </w:pPr>
      <w:r>
        <w:rPr>
          <w:rFonts w:ascii="Times New Roman"/>
          <w:b w:val="false"/>
          <w:i w:val="false"/>
          <w:color w:val="000000"/>
          <w:sz w:val="28"/>
        </w:rPr>
        <w:t>Министерство       искусственного</w:t>
      </w:r>
    </w:p>
    <w:p>
      <w:pPr>
        <w:spacing w:after="0"/>
        <w:ind w:left="0"/>
        <w:jc w:val="both"/>
      </w:pPr>
      <w:r>
        <w:rPr>
          <w:rFonts w:ascii="Times New Roman"/>
          <w:b w:val="false"/>
          <w:i w:val="false"/>
          <w:color w:val="000000"/>
          <w:sz w:val="28"/>
        </w:rPr>
        <w:t>интеллекта       и       цифрового</w:t>
      </w:r>
    </w:p>
    <w:p>
      <w:pPr>
        <w:spacing w:after="0"/>
        <w:ind w:left="0"/>
        <w:jc w:val="both"/>
      </w:pPr>
      <w:r>
        <w:rPr>
          <w:rFonts w:ascii="Times New Roman"/>
          <w:b w:val="false"/>
          <w:i w:val="false"/>
          <w:color w:val="000000"/>
          <w:sz w:val="28"/>
        </w:rPr>
        <w:t>развития Республики Казахстан</w:t>
      </w:r>
    </w:p>
    <w:p>
      <w:pPr>
        <w:spacing w:after="0"/>
        <w:ind w:left="0"/>
        <w:jc w:val="both"/>
      </w:pPr>
      <w:bookmarkStart w:name="z13" w:id="7"/>
      <w:r>
        <w:rPr>
          <w:rFonts w:ascii="Times New Roman"/>
          <w:b w:val="false"/>
          <w:i w:val="false"/>
          <w:color w:val="000000"/>
          <w:sz w:val="28"/>
        </w:rPr>
        <w:t>
      "СОГЛАСОВАН"</w:t>
      </w:r>
    </w:p>
    <w:bookmarkEnd w:id="7"/>
    <w:p>
      <w:pPr>
        <w:spacing w:after="0"/>
        <w:ind w:left="0"/>
        <w:jc w:val="both"/>
      </w:pPr>
      <w:r>
        <w:rPr>
          <w:rFonts w:ascii="Times New Roman"/>
          <w:b w:val="false"/>
          <w:i w:val="false"/>
          <w:color w:val="000000"/>
          <w:sz w:val="28"/>
        </w:rPr>
        <w:t>Министерство       национальной       экономики</w:t>
      </w:r>
    </w:p>
    <w:p>
      <w:pPr>
        <w:spacing w:after="0"/>
        <w:ind w:left="0"/>
        <w:jc w:val="both"/>
      </w:pPr>
      <w:r>
        <w:rPr>
          <w:rFonts w:ascii="Times New Roman"/>
          <w:b w:val="false"/>
          <w:i w:val="false"/>
          <w:color w:val="000000"/>
          <w:sz w:val="28"/>
        </w:rPr>
        <w:t>Республики Казахстан</w:t>
      </w:r>
    </w:p>
    <w:p>
      <w:pPr>
        <w:spacing w:after="0"/>
        <w:ind w:left="0"/>
        <w:jc w:val="both"/>
      </w:pPr>
      <w:bookmarkStart w:name="z14" w:id="8"/>
      <w:r>
        <w:rPr>
          <w:rFonts w:ascii="Times New Roman"/>
          <w:b w:val="false"/>
          <w:i w:val="false"/>
          <w:color w:val="000000"/>
          <w:sz w:val="28"/>
        </w:rPr>
        <w:t>
      "СОГЛАСОВАН"</w:t>
      </w:r>
    </w:p>
    <w:bookmarkEnd w:id="8"/>
    <w:p>
      <w:pPr>
        <w:spacing w:after="0"/>
        <w:ind w:left="0"/>
        <w:jc w:val="both"/>
      </w:pPr>
      <w:r>
        <w:rPr>
          <w:rFonts w:ascii="Times New Roman"/>
          <w:b w:val="false"/>
          <w:i w:val="false"/>
          <w:color w:val="000000"/>
          <w:sz w:val="28"/>
        </w:rPr>
        <w:t>Министерство       культуры       и       информации</w:t>
      </w:r>
    </w:p>
    <w:p>
      <w:pPr>
        <w:spacing w:after="0"/>
        <w:ind w:left="0"/>
        <w:jc w:val="both"/>
      </w:pPr>
      <w:r>
        <w:rPr>
          <w:rFonts w:ascii="Times New Roman"/>
          <w:b w:val="false"/>
          <w:i w:val="false"/>
          <w:color w:val="000000"/>
          <w:sz w:val="28"/>
        </w:rPr>
        <w:t>Республики Казахстан</w:t>
      </w:r>
    </w:p>
    <w:p>
      <w:pPr>
        <w:spacing w:after="0"/>
        <w:ind w:left="0"/>
        <w:jc w:val="both"/>
      </w:pPr>
      <w:bookmarkStart w:name="z15" w:id="9"/>
      <w:r>
        <w:rPr>
          <w:rFonts w:ascii="Times New Roman"/>
          <w:b w:val="false"/>
          <w:i w:val="false"/>
          <w:color w:val="000000"/>
          <w:sz w:val="28"/>
        </w:rPr>
        <w:t>
      "СОГЛАСОВАН"</w:t>
      </w:r>
    </w:p>
    <w:bookmarkEnd w:id="9"/>
    <w:p>
      <w:pPr>
        <w:spacing w:after="0"/>
        <w:ind w:left="0"/>
        <w:jc w:val="both"/>
      </w:pPr>
      <w:r>
        <w:rPr>
          <w:rFonts w:ascii="Times New Roman"/>
          <w:b w:val="false"/>
          <w:i w:val="false"/>
          <w:color w:val="000000"/>
          <w:sz w:val="28"/>
        </w:rPr>
        <w:t>Бюро       национальной      статистики</w:t>
      </w:r>
    </w:p>
    <w:p>
      <w:pPr>
        <w:spacing w:after="0"/>
        <w:ind w:left="0"/>
        <w:jc w:val="both"/>
      </w:pPr>
      <w:r>
        <w:rPr>
          <w:rFonts w:ascii="Times New Roman"/>
          <w:b w:val="false"/>
          <w:i w:val="false"/>
          <w:color w:val="000000"/>
          <w:sz w:val="28"/>
        </w:rPr>
        <w:t>Агентства       по       стратегическому</w:t>
      </w:r>
    </w:p>
    <w:p>
      <w:pPr>
        <w:spacing w:after="0"/>
        <w:ind w:left="0"/>
        <w:jc w:val="both"/>
      </w:pPr>
      <w:r>
        <w:rPr>
          <w:rFonts w:ascii="Times New Roman"/>
          <w:b w:val="false"/>
          <w:i w:val="false"/>
          <w:color w:val="000000"/>
          <w:sz w:val="28"/>
        </w:rPr>
        <w:t>планированию       и       реформам</w:t>
      </w:r>
    </w:p>
    <w:p>
      <w:pPr>
        <w:spacing w:after="0"/>
        <w:ind w:left="0"/>
        <w:jc w:val="both"/>
      </w:pPr>
      <w:r>
        <w:rPr>
          <w:rFonts w:ascii="Times New Roman"/>
          <w:b w:val="false"/>
          <w:i w:val="false"/>
          <w:color w:val="000000"/>
          <w:sz w:val="28"/>
        </w:rPr>
        <w:t>Республики Казахстан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Утвержден приказом</w:t>
            </w:r>
            <w:r>
              <w:br/>
            </w:r>
            <w:r>
              <w:rPr>
                <w:rFonts w:ascii="Times New Roman"/>
                <w:b w:val="false"/>
                <w:i w:val="false"/>
                <w:color w:val="000000"/>
                <w:sz w:val="20"/>
              </w:rPr>
              <w:t>Министр юстиции</w:t>
            </w:r>
            <w:r>
              <w:br/>
            </w:r>
            <w:r>
              <w:rPr>
                <w:rFonts w:ascii="Times New Roman"/>
                <w:b w:val="false"/>
                <w:i w:val="false"/>
                <w:color w:val="000000"/>
                <w:sz w:val="20"/>
              </w:rPr>
              <w:t>Республики Казахстан</w:t>
            </w:r>
            <w:r>
              <w:br/>
            </w:r>
            <w:r>
              <w:rPr>
                <w:rFonts w:ascii="Times New Roman"/>
                <w:b w:val="false"/>
                <w:i w:val="false"/>
                <w:color w:val="000000"/>
                <w:sz w:val="20"/>
              </w:rPr>
              <w:t>от 3 сентября 2026 года</w:t>
            </w:r>
            <w:r>
              <w:br/>
            </w:r>
            <w:r>
              <w:rPr>
                <w:rFonts w:ascii="Times New Roman"/>
                <w:b w:val="false"/>
                <w:i w:val="false"/>
                <w:color w:val="000000"/>
                <w:sz w:val="20"/>
              </w:rPr>
              <w:t>№ 881</w:t>
            </w:r>
          </w:p>
        </w:tc>
      </w:tr>
    </w:tbl>
    <w:bookmarkStart w:name="z17" w:id="10"/>
    <w:p>
      <w:pPr>
        <w:spacing w:after="0"/>
        <w:ind w:left="0"/>
        <w:jc w:val="left"/>
      </w:pPr>
      <w:r>
        <w:rPr>
          <w:rFonts w:ascii="Times New Roman"/>
          <w:b/>
          <w:i w:val="false"/>
          <w:color w:val="000000"/>
        </w:rPr>
        <w:t xml:space="preserve"> Перечень некоторых приказов Министра юстиции Республики Казахстан, в которые вносятся изменения и дополнения</w:t>
      </w:r>
    </w:p>
    <w:bookmarkEnd w:id="10"/>
    <w:bookmarkStart w:name="z18" w:id="11"/>
    <w:p>
      <w:pPr>
        <w:spacing w:after="0"/>
        <w:ind w:left="0"/>
        <w:jc w:val="both"/>
      </w:pPr>
      <w:r>
        <w:rPr>
          <w:rFonts w:ascii="Times New Roman"/>
          <w:b w:val="false"/>
          <w:i w:val="false"/>
          <w:color w:val="000000"/>
          <w:sz w:val="28"/>
        </w:rPr>
        <w:t xml:space="preserve">
      1. Внести в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31 января 2012 года № 31 "Об утверждении Правил совершения нотариальных действий нотариусами" (зарегистрирован в Реестре государственной регистрации нормативных правовых актов под № 7447) следующие изменения и дополнения:</w:t>
      </w:r>
    </w:p>
    <w:bookmarkEnd w:id="11"/>
    <w:bookmarkStart w:name="z19" w:id="12"/>
    <w:p>
      <w:pPr>
        <w:spacing w:after="0"/>
        <w:ind w:left="0"/>
        <w:jc w:val="both"/>
      </w:pPr>
      <w:r>
        <w:rPr>
          <w:rFonts w:ascii="Times New Roman"/>
          <w:b w:val="false"/>
          <w:i w:val="false"/>
          <w:color w:val="000000"/>
          <w:sz w:val="28"/>
        </w:rPr>
        <w:t xml:space="preserve">
      в </w:t>
      </w:r>
      <w:r>
        <w:rPr>
          <w:rFonts w:ascii="Times New Roman"/>
          <w:b w:val="false"/>
          <w:i w:val="false"/>
          <w:color w:val="000000"/>
          <w:sz w:val="28"/>
        </w:rPr>
        <w:t>Правилах</w:t>
      </w:r>
      <w:r>
        <w:rPr>
          <w:rFonts w:ascii="Times New Roman"/>
          <w:b w:val="false"/>
          <w:i w:val="false"/>
          <w:color w:val="000000"/>
          <w:sz w:val="28"/>
        </w:rPr>
        <w:t xml:space="preserve"> совершения нотариальных действий нотариусами, утвержденных указанным приказом:</w:t>
      </w:r>
    </w:p>
    <w:bookmarkEnd w:id="12"/>
    <w:bookmarkStart w:name="z20" w:id="13"/>
    <w:p>
      <w:pPr>
        <w:spacing w:after="0"/>
        <w:ind w:left="0"/>
        <w:jc w:val="both"/>
      </w:pPr>
      <w:r>
        <w:rPr>
          <w:rFonts w:ascii="Times New Roman"/>
          <w:b w:val="false"/>
          <w:i w:val="false"/>
          <w:color w:val="000000"/>
          <w:sz w:val="28"/>
        </w:rPr>
        <w:t xml:space="preserve">
      абзац второй </w:t>
      </w:r>
      <w:r>
        <w:rPr>
          <w:rFonts w:ascii="Times New Roman"/>
          <w:b w:val="false"/>
          <w:i w:val="false"/>
          <w:color w:val="000000"/>
          <w:sz w:val="28"/>
        </w:rPr>
        <w:t>пункта 1</w:t>
      </w:r>
      <w:r>
        <w:rPr>
          <w:rFonts w:ascii="Times New Roman"/>
          <w:b w:val="false"/>
          <w:i w:val="false"/>
          <w:color w:val="000000"/>
          <w:sz w:val="28"/>
        </w:rPr>
        <w:t xml:space="preserve"> изложить следующей редакции:</w:t>
      </w:r>
    </w:p>
    <w:bookmarkEnd w:id="13"/>
    <w:bookmarkStart w:name="z21" w:id="14"/>
    <w:p>
      <w:pPr>
        <w:spacing w:after="0"/>
        <w:ind w:left="0"/>
        <w:jc w:val="both"/>
      </w:pPr>
      <w:r>
        <w:rPr>
          <w:rFonts w:ascii="Times New Roman"/>
          <w:b w:val="false"/>
          <w:i w:val="false"/>
          <w:color w:val="000000"/>
          <w:sz w:val="28"/>
        </w:rPr>
        <w:t>
      "Законами Республики Казахстан могут быть предусмотрены иные нотариальные действия, совершаемые нотариусом.";</w:t>
      </w:r>
    </w:p>
    <w:bookmarkEnd w:id="1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2</w:t>
      </w:r>
      <w:r>
        <w:rPr>
          <w:rFonts w:ascii="Times New Roman"/>
          <w:b w:val="false"/>
          <w:i w:val="false"/>
          <w:color w:val="000000"/>
          <w:sz w:val="28"/>
        </w:rPr>
        <w:t xml:space="preserve"> изложить в следующей редакции:</w:t>
      </w:r>
    </w:p>
    <w:bookmarkStart w:name="z23" w:id="15"/>
    <w:p>
      <w:pPr>
        <w:spacing w:after="0"/>
        <w:ind w:left="0"/>
        <w:jc w:val="both"/>
      </w:pPr>
      <w:r>
        <w:rPr>
          <w:rFonts w:ascii="Times New Roman"/>
          <w:b w:val="false"/>
          <w:i w:val="false"/>
          <w:color w:val="000000"/>
          <w:sz w:val="28"/>
        </w:rPr>
        <w:t>
      "2. Нотариальные действия совершаются как в помещении, так и вне помещения государственной нотариальной конторы или помещения частного нотариуса в пределах соответствующего нотариального округа. Если нотариальное действие совершается вне помещения государственной нотариальной конторы и помещения нотариуса, то в удостоверительной надписи на документе в электронном реестре Единой нотариальной цифровой системы (далее – электронный реестр ЕНЦС) записывается место совершения нотариального действия с указанием его адреса и времени.</w:t>
      </w:r>
    </w:p>
    <w:bookmarkEnd w:id="15"/>
    <w:bookmarkStart w:name="z24" w:id="16"/>
    <w:p>
      <w:pPr>
        <w:spacing w:after="0"/>
        <w:ind w:left="0"/>
        <w:jc w:val="both"/>
      </w:pPr>
      <w:r>
        <w:rPr>
          <w:rFonts w:ascii="Times New Roman"/>
          <w:b w:val="false"/>
          <w:i w:val="false"/>
          <w:color w:val="000000"/>
          <w:sz w:val="28"/>
        </w:rPr>
        <w:t>
      Нотариальные действия с выездом совершаются на основании заявления заинтересованного лица и не носят постоянный характер.</w:t>
      </w:r>
    </w:p>
    <w:bookmarkEnd w:id="16"/>
    <w:bookmarkStart w:name="z25" w:id="17"/>
    <w:p>
      <w:pPr>
        <w:spacing w:after="0"/>
        <w:ind w:left="0"/>
        <w:jc w:val="both"/>
      </w:pPr>
      <w:r>
        <w:rPr>
          <w:rFonts w:ascii="Times New Roman"/>
          <w:b w:val="false"/>
          <w:i w:val="false"/>
          <w:color w:val="000000"/>
          <w:sz w:val="28"/>
        </w:rPr>
        <w:t>
      Если лицо обращается за совершением нотариального действия посредством веб-портала "цифрового правительства", то местом совершения данного нотариального действия считается место нахождения помещения нотариуса.";</w:t>
      </w:r>
    </w:p>
    <w:bookmarkEnd w:id="17"/>
    <w:bookmarkStart w:name="z26" w:id="18"/>
    <w:p>
      <w:pPr>
        <w:spacing w:after="0"/>
        <w:ind w:left="0"/>
        <w:jc w:val="both"/>
      </w:pPr>
      <w:r>
        <w:rPr>
          <w:rFonts w:ascii="Times New Roman"/>
          <w:b w:val="false"/>
          <w:i w:val="false"/>
          <w:color w:val="000000"/>
          <w:sz w:val="28"/>
        </w:rPr>
        <w:t xml:space="preserve">
      абзац первый </w:t>
      </w:r>
      <w:r>
        <w:rPr>
          <w:rFonts w:ascii="Times New Roman"/>
          <w:b w:val="false"/>
          <w:i w:val="false"/>
          <w:color w:val="000000"/>
          <w:sz w:val="28"/>
        </w:rPr>
        <w:t>пункта 7</w:t>
      </w:r>
      <w:r>
        <w:rPr>
          <w:rFonts w:ascii="Times New Roman"/>
          <w:b w:val="false"/>
          <w:i w:val="false"/>
          <w:color w:val="000000"/>
          <w:sz w:val="28"/>
        </w:rPr>
        <w:t xml:space="preserve"> изложить в следующей редакции: </w:t>
      </w:r>
    </w:p>
    <w:bookmarkEnd w:id="18"/>
    <w:bookmarkStart w:name="z27" w:id="19"/>
    <w:p>
      <w:pPr>
        <w:spacing w:after="0"/>
        <w:ind w:left="0"/>
        <w:jc w:val="both"/>
      </w:pPr>
      <w:r>
        <w:rPr>
          <w:rFonts w:ascii="Times New Roman"/>
          <w:b w:val="false"/>
          <w:i w:val="false"/>
          <w:color w:val="000000"/>
          <w:sz w:val="28"/>
        </w:rPr>
        <w:t xml:space="preserve">
      "7. В соответствии со </w:t>
      </w:r>
      <w:r>
        <w:rPr>
          <w:rFonts w:ascii="Times New Roman"/>
          <w:b w:val="false"/>
          <w:i w:val="false"/>
          <w:color w:val="000000"/>
          <w:sz w:val="28"/>
        </w:rPr>
        <w:t>статьей 43</w:t>
      </w:r>
      <w:r>
        <w:rPr>
          <w:rFonts w:ascii="Times New Roman"/>
          <w:b w:val="false"/>
          <w:i w:val="false"/>
          <w:color w:val="000000"/>
          <w:sz w:val="28"/>
        </w:rPr>
        <w:t xml:space="preserve"> Закона нотариус выясняет дееспособность физических лиц и правоспособность юридических лиц, участвующих в сделках.";</w:t>
      </w:r>
    </w:p>
    <w:bookmarkEnd w:id="1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17</w:t>
      </w:r>
      <w:r>
        <w:rPr>
          <w:rFonts w:ascii="Times New Roman"/>
          <w:b w:val="false"/>
          <w:i w:val="false"/>
          <w:color w:val="000000"/>
          <w:sz w:val="28"/>
        </w:rPr>
        <w:t xml:space="preserve">, </w:t>
      </w:r>
      <w:r>
        <w:rPr>
          <w:rFonts w:ascii="Times New Roman"/>
          <w:b w:val="false"/>
          <w:i w:val="false"/>
          <w:color w:val="000000"/>
          <w:sz w:val="28"/>
        </w:rPr>
        <w:t>18</w:t>
      </w:r>
      <w:r>
        <w:rPr>
          <w:rFonts w:ascii="Times New Roman"/>
          <w:b w:val="false"/>
          <w:i w:val="false"/>
          <w:color w:val="000000"/>
          <w:sz w:val="28"/>
        </w:rPr>
        <w:t xml:space="preserve"> и </w:t>
      </w:r>
      <w:r>
        <w:rPr>
          <w:rFonts w:ascii="Times New Roman"/>
          <w:b w:val="false"/>
          <w:i w:val="false"/>
          <w:color w:val="000000"/>
          <w:sz w:val="28"/>
        </w:rPr>
        <w:t>22</w:t>
      </w:r>
      <w:r>
        <w:rPr>
          <w:rFonts w:ascii="Times New Roman"/>
          <w:b w:val="false"/>
          <w:i w:val="false"/>
          <w:color w:val="000000"/>
          <w:sz w:val="28"/>
        </w:rPr>
        <w:t xml:space="preserve"> изложить в следующей редакции:</w:t>
      </w:r>
    </w:p>
    <w:bookmarkStart w:name="z29" w:id="20"/>
    <w:p>
      <w:pPr>
        <w:spacing w:after="0"/>
        <w:ind w:left="0"/>
        <w:jc w:val="both"/>
      </w:pPr>
      <w:r>
        <w:rPr>
          <w:rFonts w:ascii="Times New Roman"/>
          <w:b w:val="false"/>
          <w:i w:val="false"/>
          <w:color w:val="000000"/>
          <w:sz w:val="28"/>
        </w:rPr>
        <w:t>
      "17. В нотариально удостоверенном документе нотариус может исправить орфографические, грамматические или технические ошибки, не создающие изменение, прекращение гражданских прав и обязанностей, а также не затрагивающие прав и охраняемых законом интересов третьих лиц, которые оговариваются в конце удостоверительной надписи с проставлением подписи и печати нотариуса.</w:t>
      </w:r>
    </w:p>
    <w:bookmarkEnd w:id="20"/>
    <w:bookmarkStart w:name="z30" w:id="21"/>
    <w:p>
      <w:pPr>
        <w:spacing w:after="0"/>
        <w:ind w:left="0"/>
        <w:jc w:val="both"/>
      </w:pPr>
      <w:r>
        <w:rPr>
          <w:rFonts w:ascii="Times New Roman"/>
          <w:b w:val="false"/>
          <w:i w:val="false"/>
          <w:color w:val="000000"/>
          <w:sz w:val="28"/>
        </w:rPr>
        <w:t>
      Исправления вносятся во все экземпляры нотариально удостоверенного документа, при этом каждое исправление оговаривается в конце удостоверительной надписи с проставлением подписи и печати нотариуса и указанием даты внесения исправления.</w:t>
      </w:r>
    </w:p>
    <w:bookmarkEnd w:id="21"/>
    <w:bookmarkStart w:name="z31" w:id="22"/>
    <w:p>
      <w:pPr>
        <w:spacing w:after="0"/>
        <w:ind w:left="0"/>
        <w:jc w:val="both"/>
      </w:pPr>
      <w:r>
        <w:rPr>
          <w:rFonts w:ascii="Times New Roman"/>
          <w:b w:val="false"/>
          <w:i w:val="false"/>
          <w:color w:val="000000"/>
          <w:sz w:val="28"/>
        </w:rPr>
        <w:t>
      Внесение исправлений осуществляется на основании заявления лица, обратившегося за совершением нотариального действия.";</w:t>
      </w:r>
    </w:p>
    <w:bookmarkEnd w:id="22"/>
    <w:bookmarkStart w:name="z32" w:id="23"/>
    <w:p>
      <w:pPr>
        <w:spacing w:after="0"/>
        <w:ind w:left="0"/>
        <w:jc w:val="both"/>
      </w:pPr>
      <w:r>
        <w:rPr>
          <w:rFonts w:ascii="Times New Roman"/>
          <w:b w:val="false"/>
          <w:i w:val="false"/>
          <w:color w:val="000000"/>
          <w:sz w:val="28"/>
        </w:rPr>
        <w:t>
      "18. Нотариус разъясняет лицу, обратившемуся за совершением нотариального действия, его права и обязанности, а также предупреждает о последствиях совершаемого нотариального действия, чтобы юридическая неосведомленность не была использована ему во вред (</w:t>
      </w:r>
      <w:r>
        <w:rPr>
          <w:rFonts w:ascii="Times New Roman"/>
          <w:b w:val="false"/>
          <w:i w:val="false"/>
          <w:color w:val="000000"/>
          <w:sz w:val="28"/>
        </w:rPr>
        <w:t>подпункт 2</w:t>
      </w:r>
      <w:r>
        <w:rPr>
          <w:rFonts w:ascii="Times New Roman"/>
          <w:b w:val="false"/>
          <w:i w:val="false"/>
          <w:color w:val="000000"/>
          <w:sz w:val="28"/>
        </w:rPr>
        <w:t>) пункта 1 статьи 18 Закона).";</w:t>
      </w:r>
    </w:p>
    <w:bookmarkEnd w:id="23"/>
    <w:bookmarkStart w:name="z33" w:id="24"/>
    <w:p>
      <w:pPr>
        <w:spacing w:after="0"/>
        <w:ind w:left="0"/>
        <w:jc w:val="both"/>
      </w:pPr>
      <w:r>
        <w:rPr>
          <w:rFonts w:ascii="Times New Roman"/>
          <w:b w:val="false"/>
          <w:i w:val="false"/>
          <w:color w:val="000000"/>
          <w:sz w:val="28"/>
        </w:rPr>
        <w:t>
      "22. В подтверждение права наследования, права собственности, удостоверения фактов нахождения гражданина в живых и в определенном месте, передачи заявления физических и юридических лиц другим физическим и юридическим лицам, принятия на хранение документов, полномочий исполнителя завещания, душеприказчика, выдаются соответствующие свидетельства.</w:t>
      </w:r>
    </w:p>
    <w:bookmarkEnd w:id="24"/>
    <w:bookmarkStart w:name="z34" w:id="25"/>
    <w:p>
      <w:pPr>
        <w:spacing w:after="0"/>
        <w:ind w:left="0"/>
        <w:jc w:val="both"/>
      </w:pPr>
      <w:r>
        <w:rPr>
          <w:rFonts w:ascii="Times New Roman"/>
          <w:b w:val="false"/>
          <w:i w:val="false"/>
          <w:color w:val="000000"/>
          <w:sz w:val="28"/>
        </w:rPr>
        <w:t>
      При назначении доверительного управляющего наследством, отказе в совершении нотариального действия, отложении или приостановлении нотариального действия нотариусом выносится соответствующее постановление.";</w:t>
      </w:r>
    </w:p>
    <w:bookmarkEnd w:id="25"/>
    <w:bookmarkStart w:name="z35" w:id="26"/>
    <w:p>
      <w:pPr>
        <w:spacing w:after="0"/>
        <w:ind w:left="0"/>
        <w:jc w:val="both"/>
      </w:pPr>
      <w:r>
        <w:rPr>
          <w:rFonts w:ascii="Times New Roman"/>
          <w:b w:val="false"/>
          <w:i w:val="false"/>
          <w:color w:val="000000"/>
          <w:sz w:val="28"/>
        </w:rPr>
        <w:t xml:space="preserve">
      Абзац четвертый </w:t>
      </w:r>
      <w:r>
        <w:rPr>
          <w:rFonts w:ascii="Times New Roman"/>
          <w:b w:val="false"/>
          <w:i w:val="false"/>
          <w:color w:val="000000"/>
          <w:sz w:val="28"/>
        </w:rPr>
        <w:t>пункта 27</w:t>
      </w:r>
      <w:r>
        <w:rPr>
          <w:rFonts w:ascii="Times New Roman"/>
          <w:b w:val="false"/>
          <w:i w:val="false"/>
          <w:color w:val="000000"/>
          <w:sz w:val="28"/>
        </w:rPr>
        <w:t xml:space="preserve"> изложить в следующей редакции:</w:t>
      </w:r>
    </w:p>
    <w:bookmarkEnd w:id="26"/>
    <w:bookmarkStart w:name="z36" w:id="27"/>
    <w:p>
      <w:pPr>
        <w:spacing w:after="0"/>
        <w:ind w:left="0"/>
        <w:jc w:val="both"/>
      </w:pPr>
      <w:r>
        <w:rPr>
          <w:rFonts w:ascii="Times New Roman"/>
          <w:b w:val="false"/>
          <w:i w:val="false"/>
          <w:color w:val="000000"/>
          <w:sz w:val="28"/>
        </w:rPr>
        <w:t>
      "В случае если дубликат выдается нотариусом поверенному лицу на основании доверенности в удостоверительной надписи, указывается фамилия, имя, отчество (при его наличии) лица, получившего дубликат.";</w:t>
      </w:r>
    </w:p>
    <w:bookmarkEnd w:id="27"/>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32</w:t>
      </w:r>
      <w:r>
        <w:rPr>
          <w:rFonts w:ascii="Times New Roman"/>
          <w:b w:val="false"/>
          <w:i w:val="false"/>
          <w:color w:val="000000"/>
          <w:sz w:val="28"/>
        </w:rPr>
        <w:t xml:space="preserve"> и </w:t>
      </w:r>
      <w:r>
        <w:rPr>
          <w:rFonts w:ascii="Times New Roman"/>
          <w:b w:val="false"/>
          <w:i w:val="false"/>
          <w:color w:val="000000"/>
          <w:sz w:val="28"/>
        </w:rPr>
        <w:t>33</w:t>
      </w:r>
      <w:r>
        <w:rPr>
          <w:rFonts w:ascii="Times New Roman"/>
          <w:b w:val="false"/>
          <w:i w:val="false"/>
          <w:color w:val="000000"/>
          <w:sz w:val="28"/>
        </w:rPr>
        <w:t xml:space="preserve"> изложить в следующей редакции:</w:t>
      </w:r>
    </w:p>
    <w:bookmarkStart w:name="z38" w:id="28"/>
    <w:p>
      <w:pPr>
        <w:spacing w:after="0"/>
        <w:ind w:left="0"/>
        <w:jc w:val="both"/>
      </w:pPr>
      <w:r>
        <w:rPr>
          <w:rFonts w:ascii="Times New Roman"/>
          <w:b w:val="false"/>
          <w:i w:val="false"/>
          <w:color w:val="000000"/>
          <w:sz w:val="28"/>
        </w:rPr>
        <w:t>
      "32. В случае обнаружения нотариусом допущенной им ошибки при совершении нотариального действия, противоречащего действующему законодательству, сообщает об этом сторонам (лицам), которые обращались к нему для совершения нотариального действия, принять меры по отмене (расторжению) нотариального действия в соответствии с Законом, а в случае невозможности отмены (расторжения) нотариального действия, незамедлительно уведомляет правоохранительные органы, для принятия необходимых мер либо обращается в суд для отмены нотариального действия.";</w:t>
      </w:r>
    </w:p>
    <w:bookmarkEnd w:id="28"/>
    <w:bookmarkStart w:name="z39" w:id="29"/>
    <w:p>
      <w:pPr>
        <w:spacing w:after="0"/>
        <w:ind w:left="0"/>
        <w:jc w:val="both"/>
      </w:pPr>
      <w:r>
        <w:rPr>
          <w:rFonts w:ascii="Times New Roman"/>
          <w:b w:val="false"/>
          <w:i w:val="false"/>
          <w:color w:val="000000"/>
          <w:sz w:val="28"/>
        </w:rPr>
        <w:t xml:space="preserve">
      "33. При совершении нотариальных действий нотариус применяет нормы права других государств в соответствии со </w:t>
      </w:r>
      <w:r>
        <w:rPr>
          <w:rFonts w:ascii="Times New Roman"/>
          <w:b w:val="false"/>
          <w:i w:val="false"/>
          <w:color w:val="000000"/>
          <w:sz w:val="28"/>
        </w:rPr>
        <w:t>статьями 100</w:t>
      </w:r>
      <w:r>
        <w:rPr>
          <w:rFonts w:ascii="Times New Roman"/>
          <w:b w:val="false"/>
          <w:i w:val="false"/>
          <w:color w:val="000000"/>
          <w:sz w:val="28"/>
        </w:rPr>
        <w:t>-</w:t>
      </w:r>
      <w:r>
        <w:rPr>
          <w:rFonts w:ascii="Times New Roman"/>
          <w:b w:val="false"/>
          <w:i w:val="false"/>
          <w:color w:val="000000"/>
          <w:sz w:val="28"/>
        </w:rPr>
        <w:t>104</w:t>
      </w:r>
      <w:r>
        <w:rPr>
          <w:rFonts w:ascii="Times New Roman"/>
          <w:b w:val="false"/>
          <w:i w:val="false"/>
          <w:color w:val="000000"/>
          <w:sz w:val="28"/>
        </w:rPr>
        <w:t xml:space="preserve"> Закона.";</w:t>
      </w:r>
    </w:p>
    <w:bookmarkEnd w:id="29"/>
    <w:bookmarkStart w:name="z40" w:id="30"/>
    <w:p>
      <w:pPr>
        <w:spacing w:after="0"/>
        <w:ind w:left="0"/>
        <w:jc w:val="both"/>
      </w:pPr>
      <w:r>
        <w:rPr>
          <w:rFonts w:ascii="Times New Roman"/>
          <w:b w:val="false"/>
          <w:i w:val="false"/>
          <w:color w:val="000000"/>
          <w:sz w:val="28"/>
        </w:rPr>
        <w:t>
      дополнить главой 2-1 следующего содержания:</w:t>
      </w:r>
    </w:p>
    <w:bookmarkEnd w:id="30"/>
    <w:bookmarkStart w:name="z41" w:id="31"/>
    <w:p>
      <w:pPr>
        <w:spacing w:after="0"/>
        <w:ind w:left="0"/>
        <w:jc w:val="both"/>
      </w:pPr>
      <w:r>
        <w:rPr>
          <w:rFonts w:ascii="Times New Roman"/>
          <w:b w:val="false"/>
          <w:i w:val="false"/>
          <w:color w:val="000000"/>
          <w:sz w:val="28"/>
        </w:rPr>
        <w:t>
      "Глава 2-1. Совершение нотариального действия удаленно посредством веб-портала "цифрового правительства"</w:t>
      </w:r>
    </w:p>
    <w:bookmarkEnd w:id="31"/>
    <w:bookmarkStart w:name="z42" w:id="32"/>
    <w:p>
      <w:pPr>
        <w:spacing w:after="0"/>
        <w:ind w:left="0"/>
        <w:jc w:val="both"/>
      </w:pPr>
      <w:r>
        <w:rPr>
          <w:rFonts w:ascii="Times New Roman"/>
          <w:b w:val="false"/>
          <w:i w:val="false"/>
          <w:color w:val="000000"/>
          <w:sz w:val="28"/>
        </w:rPr>
        <w:t>
      42-1. Удаленно посредством веб-портала "цифрового правительства" могут быть совершены следующие нотариальные действия:</w:t>
      </w:r>
    </w:p>
    <w:bookmarkEnd w:id="32"/>
    <w:bookmarkStart w:name="z43" w:id="33"/>
    <w:p>
      <w:pPr>
        <w:spacing w:after="0"/>
        <w:ind w:left="0"/>
        <w:jc w:val="both"/>
      </w:pPr>
      <w:r>
        <w:rPr>
          <w:rFonts w:ascii="Times New Roman"/>
          <w:b w:val="false"/>
          <w:i w:val="false"/>
          <w:color w:val="000000"/>
          <w:sz w:val="28"/>
        </w:rPr>
        <w:t>
      1) доверенность, за исключением доверенности по распоряжению имуществом;</w:t>
      </w:r>
    </w:p>
    <w:bookmarkEnd w:id="33"/>
    <w:bookmarkStart w:name="z44" w:id="34"/>
    <w:p>
      <w:pPr>
        <w:spacing w:after="0"/>
        <w:ind w:left="0"/>
        <w:jc w:val="both"/>
      </w:pPr>
      <w:r>
        <w:rPr>
          <w:rFonts w:ascii="Times New Roman"/>
          <w:b w:val="false"/>
          <w:i w:val="false"/>
          <w:color w:val="000000"/>
          <w:sz w:val="28"/>
        </w:rPr>
        <w:t>
      2) согласие;</w:t>
      </w:r>
    </w:p>
    <w:bookmarkEnd w:id="34"/>
    <w:bookmarkStart w:name="z45" w:id="35"/>
    <w:p>
      <w:pPr>
        <w:spacing w:after="0"/>
        <w:ind w:left="0"/>
        <w:jc w:val="both"/>
      </w:pPr>
      <w:r>
        <w:rPr>
          <w:rFonts w:ascii="Times New Roman"/>
          <w:b w:val="false"/>
          <w:i w:val="false"/>
          <w:color w:val="000000"/>
          <w:sz w:val="28"/>
        </w:rPr>
        <w:t>
      3) заявление об отсутствии брака.</w:t>
      </w:r>
    </w:p>
    <w:bookmarkEnd w:id="35"/>
    <w:bookmarkStart w:name="z46" w:id="36"/>
    <w:p>
      <w:pPr>
        <w:spacing w:after="0"/>
        <w:ind w:left="0"/>
        <w:jc w:val="both"/>
      </w:pPr>
      <w:r>
        <w:rPr>
          <w:rFonts w:ascii="Times New Roman"/>
          <w:b w:val="false"/>
          <w:i w:val="false"/>
          <w:color w:val="000000"/>
          <w:sz w:val="28"/>
        </w:rPr>
        <w:t xml:space="preserve">
      42-2. Для совершения нотариального действия удаленно посредством веб-портала "цифрового правительства", за исключением удостоверения завещаний и нотариальных действий, предусмотренных </w:t>
      </w:r>
      <w:r>
        <w:rPr>
          <w:rFonts w:ascii="Times New Roman"/>
          <w:b w:val="false"/>
          <w:i w:val="false"/>
          <w:color w:val="000000"/>
          <w:sz w:val="28"/>
        </w:rPr>
        <w:t>подпунктами 10)</w:t>
      </w:r>
      <w:r>
        <w:rPr>
          <w:rFonts w:ascii="Times New Roman"/>
          <w:b w:val="false"/>
          <w:i w:val="false"/>
          <w:color w:val="000000"/>
          <w:sz w:val="28"/>
        </w:rPr>
        <w:t xml:space="preserve"> и </w:t>
      </w:r>
      <w:r>
        <w:rPr>
          <w:rFonts w:ascii="Times New Roman"/>
          <w:b w:val="false"/>
          <w:i w:val="false"/>
          <w:color w:val="000000"/>
          <w:sz w:val="28"/>
        </w:rPr>
        <w:t>11)</w:t>
      </w:r>
      <w:r>
        <w:rPr>
          <w:rFonts w:ascii="Times New Roman"/>
          <w:b w:val="false"/>
          <w:i w:val="false"/>
          <w:color w:val="000000"/>
          <w:sz w:val="28"/>
        </w:rPr>
        <w:t xml:space="preserve"> пункта 1 статьи 34 Закона, лицо, обратившееся к нотариусу, после авторизации на веб-портале "цифрового правительства" подает заявление о совершении нотариального действия.</w:t>
      </w:r>
    </w:p>
    <w:bookmarkEnd w:id="36"/>
    <w:bookmarkStart w:name="z47" w:id="37"/>
    <w:p>
      <w:pPr>
        <w:spacing w:after="0"/>
        <w:ind w:left="0"/>
        <w:jc w:val="both"/>
      </w:pPr>
      <w:r>
        <w:rPr>
          <w:rFonts w:ascii="Times New Roman"/>
          <w:b w:val="false"/>
          <w:i w:val="false"/>
          <w:color w:val="000000"/>
          <w:sz w:val="28"/>
        </w:rPr>
        <w:t>
      Совершение нотариального действия удаленно посредством веб-портала "цифрового правительства" производится с соблюдением общих правил удостоверения сделок.</w:t>
      </w:r>
    </w:p>
    <w:bookmarkEnd w:id="37"/>
    <w:bookmarkStart w:name="z48" w:id="38"/>
    <w:p>
      <w:pPr>
        <w:spacing w:after="0"/>
        <w:ind w:left="0"/>
        <w:jc w:val="both"/>
      </w:pPr>
      <w:r>
        <w:rPr>
          <w:rFonts w:ascii="Times New Roman"/>
          <w:b w:val="false"/>
          <w:i w:val="false"/>
          <w:color w:val="000000"/>
          <w:sz w:val="28"/>
        </w:rPr>
        <w:t>
      При подаче заявления лицо дает согласие на сбор и обработку персональных данных путем подписания заявления электронной цифровой подписью с использованием государственного сервиса контроля доступа к персональным данным.</w:t>
      </w:r>
    </w:p>
    <w:bookmarkEnd w:id="38"/>
    <w:bookmarkStart w:name="z49" w:id="39"/>
    <w:p>
      <w:pPr>
        <w:spacing w:after="0"/>
        <w:ind w:left="0"/>
        <w:jc w:val="both"/>
      </w:pPr>
      <w:r>
        <w:rPr>
          <w:rFonts w:ascii="Times New Roman"/>
          <w:b w:val="false"/>
          <w:i w:val="false"/>
          <w:color w:val="000000"/>
          <w:sz w:val="28"/>
        </w:rPr>
        <w:t>
      После подачи заявления нотариус посредством видеоконференцсвязи устанавливает личность обратившегося лица, проверяет его дееспособность, разъясняет права и обязанности, предупреждает о правовых последствиях совершаемого нотариального действия, а также выясняет обстоятельства, имеющие значение для совершения нотариального действия.</w:t>
      </w:r>
    </w:p>
    <w:bookmarkEnd w:id="39"/>
    <w:bookmarkStart w:name="z50" w:id="40"/>
    <w:p>
      <w:pPr>
        <w:spacing w:after="0"/>
        <w:ind w:left="0"/>
        <w:jc w:val="both"/>
      </w:pPr>
      <w:r>
        <w:rPr>
          <w:rFonts w:ascii="Times New Roman"/>
          <w:b w:val="false"/>
          <w:i w:val="false"/>
          <w:color w:val="000000"/>
          <w:sz w:val="28"/>
        </w:rPr>
        <w:t>
      По результатам проведения видеоконференцсвязи нотариус формирует проект электронного нотариального документа и направляет его обратившемуся лицу для согласования.</w:t>
      </w:r>
    </w:p>
    <w:bookmarkEnd w:id="40"/>
    <w:bookmarkStart w:name="z51" w:id="41"/>
    <w:p>
      <w:pPr>
        <w:spacing w:after="0"/>
        <w:ind w:left="0"/>
        <w:jc w:val="both"/>
      </w:pPr>
      <w:r>
        <w:rPr>
          <w:rFonts w:ascii="Times New Roman"/>
          <w:b w:val="false"/>
          <w:i w:val="false"/>
          <w:color w:val="000000"/>
          <w:sz w:val="28"/>
        </w:rPr>
        <w:t>
      Обратившееся лицо рассматривает проект электронного нотариального документа и подтверждает его путем нажатия кнопки "Одобрить проект" либо направляет нотариусу замечания для доработки. После устранения замечаний нотариус повторно направляет проект электронного нотариального документа на согласование.</w:t>
      </w:r>
    </w:p>
    <w:bookmarkEnd w:id="41"/>
    <w:bookmarkStart w:name="z52" w:id="42"/>
    <w:p>
      <w:pPr>
        <w:spacing w:after="0"/>
        <w:ind w:left="0"/>
        <w:jc w:val="both"/>
      </w:pPr>
      <w:r>
        <w:rPr>
          <w:rFonts w:ascii="Times New Roman"/>
          <w:b w:val="false"/>
          <w:i w:val="false"/>
          <w:color w:val="000000"/>
          <w:sz w:val="28"/>
        </w:rPr>
        <w:t>
      После согласования проекта, оплаты за совершение нотариального действия обратившимся лицом, за исключением лиц, освобождаемых от оплаты за совершение нотариальных действий, электронный нотариальный документ подписывается нотариусом и обратившимся лицом с использованием электронной цифровой подписи.</w:t>
      </w:r>
    </w:p>
    <w:bookmarkEnd w:id="42"/>
    <w:bookmarkStart w:name="z53" w:id="43"/>
    <w:p>
      <w:pPr>
        <w:spacing w:after="0"/>
        <w:ind w:left="0"/>
        <w:jc w:val="both"/>
      </w:pPr>
      <w:r>
        <w:rPr>
          <w:rFonts w:ascii="Times New Roman"/>
          <w:b w:val="false"/>
          <w:i w:val="false"/>
          <w:color w:val="000000"/>
          <w:sz w:val="28"/>
        </w:rPr>
        <w:t>
      Подписанный электронный нотариальный документ размещается на веб-портале "цифрового правительства" и становится доступным обратившемуся лицу.";</w:t>
      </w:r>
    </w:p>
    <w:bookmarkEnd w:id="4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51</w:t>
      </w:r>
      <w:r>
        <w:rPr>
          <w:rFonts w:ascii="Times New Roman"/>
          <w:b w:val="false"/>
          <w:i w:val="false"/>
          <w:color w:val="000000"/>
          <w:sz w:val="28"/>
        </w:rPr>
        <w:t xml:space="preserve"> изложить в следующей редакции:</w:t>
      </w:r>
    </w:p>
    <w:bookmarkStart w:name="z55" w:id="44"/>
    <w:p>
      <w:pPr>
        <w:spacing w:after="0"/>
        <w:ind w:left="0"/>
        <w:jc w:val="both"/>
      </w:pPr>
      <w:r>
        <w:rPr>
          <w:rFonts w:ascii="Times New Roman"/>
          <w:b w:val="false"/>
          <w:i w:val="false"/>
          <w:color w:val="000000"/>
          <w:sz w:val="28"/>
        </w:rPr>
        <w:t>
      "51. При удостоверении договоров отчуждения недвижимого имущества нотариус проверяет принадлежность этого имущества на основании правоустанавливающего документа.</w:t>
      </w:r>
    </w:p>
    <w:bookmarkEnd w:id="44"/>
    <w:bookmarkStart w:name="z56" w:id="45"/>
    <w:p>
      <w:pPr>
        <w:spacing w:after="0"/>
        <w:ind w:left="0"/>
        <w:jc w:val="both"/>
      </w:pPr>
      <w:r>
        <w:rPr>
          <w:rFonts w:ascii="Times New Roman"/>
          <w:b w:val="false"/>
          <w:i w:val="false"/>
          <w:color w:val="000000"/>
          <w:sz w:val="28"/>
        </w:rPr>
        <w:t>
      При этом удостоверение договора об отчуждении и залоге недвижимого имущества, подлежащего регистрации, производится по месту нахождения этого имущества.";</w:t>
      </w:r>
    </w:p>
    <w:bookmarkEnd w:id="45"/>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подпункт 1)</w:t>
      </w:r>
      <w:r>
        <w:rPr>
          <w:rFonts w:ascii="Times New Roman"/>
          <w:b w:val="false"/>
          <w:i w:val="false"/>
          <w:color w:val="000000"/>
          <w:sz w:val="28"/>
        </w:rPr>
        <w:t xml:space="preserve"> пункта 54 изложить в следующей редакции:</w:t>
      </w:r>
    </w:p>
    <w:bookmarkStart w:name="z58" w:id="46"/>
    <w:p>
      <w:pPr>
        <w:spacing w:after="0"/>
        <w:ind w:left="0"/>
        <w:jc w:val="both"/>
      </w:pPr>
      <w:r>
        <w:rPr>
          <w:rFonts w:ascii="Times New Roman"/>
          <w:b w:val="false"/>
          <w:i w:val="false"/>
          <w:color w:val="000000"/>
          <w:sz w:val="28"/>
        </w:rPr>
        <w:t>
      "1) такое отчуждение прямо не запрещено законами Республики Казахстан, договором залога и не вытекает из существа залога;";</w:t>
      </w:r>
    </w:p>
    <w:bookmarkEnd w:id="46"/>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57</w:t>
      </w:r>
      <w:r>
        <w:rPr>
          <w:rFonts w:ascii="Times New Roman"/>
          <w:b w:val="false"/>
          <w:i w:val="false"/>
          <w:color w:val="000000"/>
          <w:sz w:val="28"/>
        </w:rPr>
        <w:t xml:space="preserve">, </w:t>
      </w:r>
      <w:r>
        <w:rPr>
          <w:rFonts w:ascii="Times New Roman"/>
          <w:b w:val="false"/>
          <w:i w:val="false"/>
          <w:color w:val="000000"/>
          <w:sz w:val="28"/>
        </w:rPr>
        <w:t>59</w:t>
      </w:r>
      <w:r>
        <w:rPr>
          <w:rFonts w:ascii="Times New Roman"/>
          <w:b w:val="false"/>
          <w:i w:val="false"/>
          <w:color w:val="000000"/>
          <w:sz w:val="28"/>
        </w:rPr>
        <w:t xml:space="preserve">, </w:t>
      </w:r>
      <w:r>
        <w:rPr>
          <w:rFonts w:ascii="Times New Roman"/>
          <w:b w:val="false"/>
          <w:i w:val="false"/>
          <w:color w:val="000000"/>
          <w:sz w:val="28"/>
        </w:rPr>
        <w:t>60</w:t>
      </w:r>
      <w:r>
        <w:rPr>
          <w:rFonts w:ascii="Times New Roman"/>
          <w:b w:val="false"/>
          <w:i w:val="false"/>
          <w:color w:val="000000"/>
          <w:sz w:val="28"/>
        </w:rPr>
        <w:t xml:space="preserve">, </w:t>
      </w:r>
      <w:r>
        <w:rPr>
          <w:rFonts w:ascii="Times New Roman"/>
          <w:b w:val="false"/>
          <w:i w:val="false"/>
          <w:color w:val="000000"/>
          <w:sz w:val="28"/>
        </w:rPr>
        <w:t>73</w:t>
      </w:r>
      <w:r>
        <w:rPr>
          <w:rFonts w:ascii="Times New Roman"/>
          <w:b w:val="false"/>
          <w:i w:val="false"/>
          <w:color w:val="000000"/>
          <w:sz w:val="28"/>
        </w:rPr>
        <w:t xml:space="preserve">, </w:t>
      </w:r>
      <w:r>
        <w:rPr>
          <w:rFonts w:ascii="Times New Roman"/>
          <w:b w:val="false"/>
          <w:i w:val="false"/>
          <w:color w:val="000000"/>
          <w:sz w:val="28"/>
        </w:rPr>
        <w:t>76</w:t>
      </w:r>
      <w:r>
        <w:rPr>
          <w:rFonts w:ascii="Times New Roman"/>
          <w:b w:val="false"/>
          <w:i w:val="false"/>
          <w:color w:val="000000"/>
          <w:sz w:val="28"/>
        </w:rPr>
        <w:t xml:space="preserve"> и </w:t>
      </w:r>
      <w:r>
        <w:rPr>
          <w:rFonts w:ascii="Times New Roman"/>
          <w:b w:val="false"/>
          <w:i w:val="false"/>
          <w:color w:val="000000"/>
          <w:sz w:val="28"/>
        </w:rPr>
        <w:t>85-1</w:t>
      </w:r>
      <w:r>
        <w:rPr>
          <w:rFonts w:ascii="Times New Roman"/>
          <w:b w:val="false"/>
          <w:i w:val="false"/>
          <w:color w:val="000000"/>
          <w:sz w:val="28"/>
        </w:rPr>
        <w:t xml:space="preserve"> изложить в следующей редакции:</w:t>
      </w:r>
    </w:p>
    <w:bookmarkStart w:name="z60" w:id="47"/>
    <w:p>
      <w:pPr>
        <w:spacing w:after="0"/>
        <w:ind w:left="0"/>
        <w:jc w:val="both"/>
      </w:pPr>
      <w:r>
        <w:rPr>
          <w:rFonts w:ascii="Times New Roman"/>
          <w:b w:val="false"/>
          <w:i w:val="false"/>
          <w:color w:val="000000"/>
          <w:sz w:val="28"/>
        </w:rPr>
        <w:t xml:space="preserve">
      "57. Нотариус удостоверяет договоры ренты и пожизненного содержания с иждивением в соответствии со </w:t>
      </w:r>
      <w:r>
        <w:rPr>
          <w:rFonts w:ascii="Times New Roman"/>
          <w:b w:val="false"/>
          <w:i w:val="false"/>
          <w:color w:val="000000"/>
          <w:sz w:val="28"/>
        </w:rPr>
        <w:t>статьями 517</w:t>
      </w:r>
      <w:r>
        <w:rPr>
          <w:rFonts w:ascii="Times New Roman"/>
          <w:b w:val="false"/>
          <w:i w:val="false"/>
          <w:color w:val="000000"/>
          <w:sz w:val="28"/>
        </w:rPr>
        <w:t xml:space="preserve"> – </w:t>
      </w:r>
      <w:r>
        <w:rPr>
          <w:rFonts w:ascii="Times New Roman"/>
          <w:b w:val="false"/>
          <w:i w:val="false"/>
          <w:color w:val="000000"/>
          <w:sz w:val="28"/>
        </w:rPr>
        <w:t>539</w:t>
      </w:r>
      <w:r>
        <w:rPr>
          <w:rFonts w:ascii="Times New Roman"/>
          <w:b w:val="false"/>
          <w:i w:val="false"/>
          <w:color w:val="000000"/>
          <w:sz w:val="28"/>
        </w:rPr>
        <w:t xml:space="preserve"> ГК РК.";</w:t>
      </w:r>
    </w:p>
    <w:bookmarkEnd w:id="47"/>
    <w:bookmarkStart w:name="z61" w:id="48"/>
    <w:p>
      <w:pPr>
        <w:spacing w:after="0"/>
        <w:ind w:left="0"/>
        <w:jc w:val="both"/>
      </w:pPr>
      <w:r>
        <w:rPr>
          <w:rFonts w:ascii="Times New Roman"/>
          <w:b w:val="false"/>
          <w:i w:val="false"/>
          <w:color w:val="000000"/>
          <w:sz w:val="28"/>
        </w:rPr>
        <w:t>
      "59. При отчуждении движимого имущества, не подлежащего обязательной государственной регистрации, уступки права требования кредитором, нотариус истребует:</w:t>
      </w:r>
    </w:p>
    <w:bookmarkEnd w:id="48"/>
    <w:bookmarkStart w:name="z62" w:id="49"/>
    <w:p>
      <w:pPr>
        <w:spacing w:after="0"/>
        <w:ind w:left="0"/>
        <w:jc w:val="both"/>
      </w:pPr>
      <w:r>
        <w:rPr>
          <w:rFonts w:ascii="Times New Roman"/>
          <w:b w:val="false"/>
          <w:i w:val="false"/>
          <w:color w:val="000000"/>
          <w:sz w:val="28"/>
        </w:rPr>
        <w:t>
      1) документы, подтверждающие принадлежность имущества собственнику, право (требование) кредитору;</w:t>
      </w:r>
    </w:p>
    <w:bookmarkEnd w:id="49"/>
    <w:bookmarkStart w:name="z63" w:id="50"/>
    <w:p>
      <w:pPr>
        <w:spacing w:after="0"/>
        <w:ind w:left="0"/>
        <w:jc w:val="both"/>
      </w:pPr>
      <w:r>
        <w:rPr>
          <w:rFonts w:ascii="Times New Roman"/>
          <w:b w:val="false"/>
          <w:i w:val="false"/>
          <w:color w:val="000000"/>
          <w:sz w:val="28"/>
        </w:rPr>
        <w:t>
      2) выписку из реестра регистрации залога движимого имущества;</w:t>
      </w:r>
    </w:p>
    <w:bookmarkEnd w:id="50"/>
    <w:bookmarkStart w:name="z64" w:id="51"/>
    <w:p>
      <w:pPr>
        <w:spacing w:after="0"/>
        <w:ind w:left="0"/>
        <w:jc w:val="both"/>
      </w:pPr>
      <w:r>
        <w:rPr>
          <w:rFonts w:ascii="Times New Roman"/>
          <w:b w:val="false"/>
          <w:i w:val="false"/>
          <w:color w:val="000000"/>
          <w:sz w:val="28"/>
        </w:rPr>
        <w:t>
      3) сведения от застройщика о полном расчете по договору о долевом участии в строительстве, о том, что не подписан документ о передаче имущества в собственность, согласие застройщика на отчуждение.</w:t>
      </w:r>
    </w:p>
    <w:bookmarkEnd w:id="51"/>
    <w:bookmarkStart w:name="z65" w:id="52"/>
    <w:p>
      <w:pPr>
        <w:spacing w:after="0"/>
        <w:ind w:left="0"/>
        <w:jc w:val="both"/>
      </w:pPr>
      <w:r>
        <w:rPr>
          <w:rFonts w:ascii="Times New Roman"/>
          <w:b w:val="false"/>
          <w:i w:val="false"/>
          <w:color w:val="000000"/>
          <w:sz w:val="28"/>
        </w:rPr>
        <w:t>
      Документы, удостоверяющие право требования, передаются новому кредитору с отметкой об удостоверении договора уступки требования, копии которых остаются в делах нотариуса.</w:t>
      </w:r>
    </w:p>
    <w:bookmarkEnd w:id="52"/>
    <w:bookmarkStart w:name="z66" w:id="53"/>
    <w:p>
      <w:pPr>
        <w:spacing w:after="0"/>
        <w:ind w:left="0"/>
        <w:jc w:val="both"/>
      </w:pPr>
      <w:r>
        <w:rPr>
          <w:rFonts w:ascii="Times New Roman"/>
          <w:b w:val="false"/>
          <w:i w:val="false"/>
          <w:color w:val="000000"/>
          <w:sz w:val="28"/>
        </w:rPr>
        <w:t>
      Уступка требования кредитором в рамках договора о долевом участии в строительстве допускается только после уплаты им цены договора и до момента подписания передаточного акта объекта.</w:t>
      </w:r>
    </w:p>
    <w:bookmarkEnd w:id="53"/>
    <w:bookmarkStart w:name="z67" w:id="54"/>
    <w:p>
      <w:pPr>
        <w:spacing w:after="0"/>
        <w:ind w:left="0"/>
        <w:jc w:val="both"/>
      </w:pPr>
      <w:r>
        <w:rPr>
          <w:rFonts w:ascii="Times New Roman"/>
          <w:b w:val="false"/>
          <w:i w:val="false"/>
          <w:color w:val="000000"/>
          <w:sz w:val="28"/>
        </w:rPr>
        <w:t>
      В случае, если принадлежность движимого имущества, не подлежащего обязательной регистрации, не определяется какими-либо документами, в тексте договора нотариус указывает его принадлежность со слов сторон.";</w:t>
      </w:r>
    </w:p>
    <w:bookmarkEnd w:id="54"/>
    <w:bookmarkStart w:name="z68" w:id="55"/>
    <w:p>
      <w:pPr>
        <w:spacing w:after="0"/>
        <w:ind w:left="0"/>
        <w:jc w:val="both"/>
      </w:pPr>
      <w:r>
        <w:rPr>
          <w:rFonts w:ascii="Times New Roman"/>
          <w:b w:val="false"/>
          <w:i w:val="false"/>
          <w:color w:val="000000"/>
          <w:sz w:val="28"/>
        </w:rPr>
        <w:t xml:space="preserve">
      "60. При удостоверении договоров отчуждения отдельных видов движимого имущества, подлежащего обязательной регистрации, нотариус истребует справки уполномоченных органов об отсутствии/наличии обременений или документы в соответствии со </w:t>
      </w:r>
      <w:r>
        <w:rPr>
          <w:rFonts w:ascii="Times New Roman"/>
          <w:b w:val="false"/>
          <w:i w:val="false"/>
          <w:color w:val="000000"/>
          <w:sz w:val="28"/>
        </w:rPr>
        <w:t>статьей 6</w:t>
      </w:r>
      <w:r>
        <w:rPr>
          <w:rFonts w:ascii="Times New Roman"/>
          <w:b w:val="false"/>
          <w:i w:val="false"/>
          <w:color w:val="000000"/>
          <w:sz w:val="28"/>
        </w:rPr>
        <w:t xml:space="preserve"> Закона "О регистрации залога движимого имущества".";</w:t>
      </w:r>
    </w:p>
    <w:bookmarkEnd w:id="55"/>
    <w:bookmarkStart w:name="z69" w:id="56"/>
    <w:p>
      <w:pPr>
        <w:spacing w:after="0"/>
        <w:ind w:left="0"/>
        <w:jc w:val="both"/>
      </w:pPr>
      <w:r>
        <w:rPr>
          <w:rFonts w:ascii="Times New Roman"/>
          <w:b w:val="false"/>
          <w:i w:val="false"/>
          <w:color w:val="000000"/>
          <w:sz w:val="28"/>
        </w:rPr>
        <w:t>
      "73. Нотариус удостоверяет договоры о разделе имущества, находящегося в общей (совместной или долевой) собственности.</w:t>
      </w:r>
    </w:p>
    <w:bookmarkEnd w:id="56"/>
    <w:bookmarkStart w:name="z70" w:id="57"/>
    <w:p>
      <w:pPr>
        <w:spacing w:after="0"/>
        <w:ind w:left="0"/>
        <w:jc w:val="both"/>
      </w:pPr>
      <w:r>
        <w:rPr>
          <w:rFonts w:ascii="Times New Roman"/>
          <w:b w:val="false"/>
          <w:i w:val="false"/>
          <w:color w:val="000000"/>
          <w:sz w:val="28"/>
        </w:rPr>
        <w:t>
      Условием, при котором допускается переход общего имущества в раздельную (индивидуальную) собственность, является возможность рассматривать выделяемую часть имущества как самостоятельный объект права (</w:t>
      </w:r>
      <w:r>
        <w:rPr>
          <w:rFonts w:ascii="Times New Roman"/>
          <w:b w:val="false"/>
          <w:i w:val="false"/>
          <w:color w:val="000000"/>
          <w:sz w:val="28"/>
        </w:rPr>
        <w:t>статьи 218</w:t>
      </w:r>
      <w:r>
        <w:rPr>
          <w:rFonts w:ascii="Times New Roman"/>
          <w:b w:val="false"/>
          <w:i w:val="false"/>
          <w:color w:val="000000"/>
          <w:sz w:val="28"/>
        </w:rPr>
        <w:t xml:space="preserve"> и </w:t>
      </w:r>
      <w:r>
        <w:rPr>
          <w:rFonts w:ascii="Times New Roman"/>
          <w:b w:val="false"/>
          <w:i w:val="false"/>
          <w:color w:val="000000"/>
          <w:sz w:val="28"/>
        </w:rPr>
        <w:t>221</w:t>
      </w:r>
      <w:r>
        <w:rPr>
          <w:rFonts w:ascii="Times New Roman"/>
          <w:b w:val="false"/>
          <w:i w:val="false"/>
          <w:color w:val="000000"/>
          <w:sz w:val="28"/>
        </w:rPr>
        <w:t xml:space="preserve"> ГК РК).";</w:t>
      </w:r>
    </w:p>
    <w:bookmarkEnd w:id="57"/>
    <w:bookmarkStart w:name="z71" w:id="58"/>
    <w:p>
      <w:pPr>
        <w:spacing w:after="0"/>
        <w:ind w:left="0"/>
        <w:jc w:val="both"/>
      </w:pPr>
      <w:r>
        <w:rPr>
          <w:rFonts w:ascii="Times New Roman"/>
          <w:b w:val="false"/>
          <w:i w:val="false"/>
          <w:color w:val="000000"/>
          <w:sz w:val="28"/>
        </w:rPr>
        <w:t>
      "76. В тексте договора о разделе помещений жилого назначения должно быть указано в арифметическом выражении отношение суммарной площади помещений, перешедших в собственность каждого бывшего сособственника, к общей площади жилого дома (квартиры), а также должны быть перечислены объекты, которые остались в общей долевой собственности.";</w:t>
      </w:r>
    </w:p>
    <w:bookmarkEnd w:id="58"/>
    <w:bookmarkStart w:name="z72" w:id="59"/>
    <w:p>
      <w:pPr>
        <w:spacing w:after="0"/>
        <w:ind w:left="0"/>
        <w:jc w:val="both"/>
      </w:pPr>
      <w:r>
        <w:rPr>
          <w:rFonts w:ascii="Times New Roman"/>
          <w:b w:val="false"/>
          <w:i w:val="false"/>
          <w:color w:val="000000"/>
          <w:sz w:val="28"/>
        </w:rPr>
        <w:t xml:space="preserve">
      "85-1. Соглашение об уплате алиментов заключается в письменной форме и подлежит обязательному нотариальному удостоверению. Несоблюдение установленной законом формы соглашения об уплате алиментов влечет за собой последствия, предусмотренные </w:t>
      </w:r>
      <w:r>
        <w:rPr>
          <w:rFonts w:ascii="Times New Roman"/>
          <w:b w:val="false"/>
          <w:i w:val="false"/>
          <w:color w:val="000000"/>
          <w:sz w:val="28"/>
        </w:rPr>
        <w:t>пунктом 3</w:t>
      </w:r>
      <w:r>
        <w:rPr>
          <w:rFonts w:ascii="Times New Roman"/>
          <w:b w:val="false"/>
          <w:i w:val="false"/>
          <w:color w:val="000000"/>
          <w:sz w:val="28"/>
        </w:rPr>
        <w:t xml:space="preserve"> статьи 157 ГК РК.</w:t>
      </w:r>
    </w:p>
    <w:bookmarkEnd w:id="59"/>
    <w:bookmarkStart w:name="z73" w:id="60"/>
    <w:p>
      <w:pPr>
        <w:spacing w:after="0"/>
        <w:ind w:left="0"/>
        <w:jc w:val="both"/>
      </w:pPr>
      <w:r>
        <w:rPr>
          <w:rFonts w:ascii="Times New Roman"/>
          <w:b w:val="false"/>
          <w:i w:val="false"/>
          <w:color w:val="000000"/>
          <w:sz w:val="28"/>
        </w:rPr>
        <w:t>
      Соглашение об уплате алиментов может быть удостоверено любым нотариусом.";</w:t>
      </w:r>
    </w:p>
    <w:bookmarkEnd w:id="60"/>
    <w:bookmarkStart w:name="z74" w:id="61"/>
    <w:p>
      <w:pPr>
        <w:spacing w:after="0"/>
        <w:ind w:left="0"/>
        <w:jc w:val="both"/>
      </w:pPr>
      <w:r>
        <w:rPr>
          <w:rFonts w:ascii="Times New Roman"/>
          <w:b w:val="false"/>
          <w:i w:val="false"/>
          <w:color w:val="000000"/>
          <w:sz w:val="28"/>
        </w:rPr>
        <w:t xml:space="preserve">
      абзац четвертый </w:t>
      </w:r>
      <w:r>
        <w:rPr>
          <w:rFonts w:ascii="Times New Roman"/>
          <w:b w:val="false"/>
          <w:i w:val="false"/>
          <w:color w:val="000000"/>
          <w:sz w:val="28"/>
        </w:rPr>
        <w:t>пункта 88</w:t>
      </w:r>
      <w:r>
        <w:rPr>
          <w:rFonts w:ascii="Times New Roman"/>
          <w:b w:val="false"/>
          <w:i w:val="false"/>
          <w:color w:val="000000"/>
          <w:sz w:val="28"/>
        </w:rPr>
        <w:t xml:space="preserve"> изложить в следующей редакции:</w:t>
      </w:r>
    </w:p>
    <w:bookmarkEnd w:id="61"/>
    <w:bookmarkStart w:name="z75" w:id="62"/>
    <w:p>
      <w:pPr>
        <w:spacing w:after="0"/>
        <w:ind w:left="0"/>
        <w:jc w:val="both"/>
      </w:pPr>
      <w:r>
        <w:rPr>
          <w:rFonts w:ascii="Times New Roman"/>
          <w:b w:val="false"/>
          <w:i w:val="false"/>
          <w:color w:val="000000"/>
          <w:sz w:val="28"/>
        </w:rPr>
        <w:t xml:space="preserve">
      "При составлении завещания не могут быть свидетелями лица, указанные в </w:t>
      </w:r>
      <w:r>
        <w:rPr>
          <w:rFonts w:ascii="Times New Roman"/>
          <w:b w:val="false"/>
          <w:i w:val="false"/>
          <w:color w:val="000000"/>
          <w:sz w:val="28"/>
        </w:rPr>
        <w:t>пункте 4</w:t>
      </w:r>
      <w:r>
        <w:rPr>
          <w:rFonts w:ascii="Times New Roman"/>
          <w:b w:val="false"/>
          <w:i w:val="false"/>
          <w:color w:val="000000"/>
          <w:sz w:val="28"/>
        </w:rPr>
        <w:t xml:space="preserve"> статьи 1050 ГК РК.";</w:t>
      </w:r>
    </w:p>
    <w:bookmarkEnd w:id="62"/>
    <w:bookmarkStart w:name="z76" w:id="63"/>
    <w:p>
      <w:pPr>
        <w:spacing w:after="0"/>
        <w:ind w:left="0"/>
        <w:jc w:val="both"/>
      </w:pPr>
      <w:r>
        <w:rPr>
          <w:rFonts w:ascii="Times New Roman"/>
          <w:b w:val="false"/>
          <w:i w:val="false"/>
          <w:color w:val="000000"/>
          <w:sz w:val="28"/>
        </w:rPr>
        <w:t xml:space="preserve">
      абзац третий </w:t>
      </w:r>
      <w:r>
        <w:rPr>
          <w:rFonts w:ascii="Times New Roman"/>
          <w:b w:val="false"/>
          <w:i w:val="false"/>
          <w:color w:val="000000"/>
          <w:sz w:val="28"/>
        </w:rPr>
        <w:t>пункта 90</w:t>
      </w:r>
      <w:r>
        <w:rPr>
          <w:rFonts w:ascii="Times New Roman"/>
          <w:b w:val="false"/>
          <w:i w:val="false"/>
          <w:color w:val="000000"/>
          <w:sz w:val="28"/>
        </w:rPr>
        <w:t xml:space="preserve"> изложить в следующей редакции:</w:t>
      </w:r>
    </w:p>
    <w:bookmarkEnd w:id="63"/>
    <w:bookmarkStart w:name="z77" w:id="64"/>
    <w:p>
      <w:pPr>
        <w:spacing w:after="0"/>
        <w:ind w:left="0"/>
        <w:jc w:val="both"/>
      </w:pPr>
      <w:r>
        <w:rPr>
          <w:rFonts w:ascii="Times New Roman"/>
          <w:b w:val="false"/>
          <w:i w:val="false"/>
          <w:color w:val="000000"/>
          <w:sz w:val="28"/>
        </w:rPr>
        <w:t xml:space="preserve">
      "При удостоверении секретного завещания нотариус разъясняет завещателю требования, предъявляемые к форме завещания, предусмотренные </w:t>
      </w:r>
      <w:r>
        <w:rPr>
          <w:rFonts w:ascii="Times New Roman"/>
          <w:b w:val="false"/>
          <w:i w:val="false"/>
          <w:color w:val="000000"/>
          <w:sz w:val="28"/>
        </w:rPr>
        <w:t>статьей 1050</w:t>
      </w:r>
      <w:r>
        <w:rPr>
          <w:rFonts w:ascii="Times New Roman"/>
          <w:b w:val="false"/>
          <w:i w:val="false"/>
          <w:color w:val="000000"/>
          <w:sz w:val="28"/>
        </w:rPr>
        <w:t xml:space="preserve"> ГК РК.";</w:t>
      </w:r>
    </w:p>
    <w:bookmarkEnd w:id="6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102</w:t>
      </w:r>
      <w:r>
        <w:rPr>
          <w:rFonts w:ascii="Times New Roman"/>
          <w:b w:val="false"/>
          <w:i w:val="false"/>
          <w:color w:val="000000"/>
          <w:sz w:val="28"/>
        </w:rPr>
        <w:t xml:space="preserve">, </w:t>
      </w:r>
      <w:r>
        <w:rPr>
          <w:rFonts w:ascii="Times New Roman"/>
          <w:b w:val="false"/>
          <w:i w:val="false"/>
          <w:color w:val="000000"/>
          <w:sz w:val="28"/>
        </w:rPr>
        <w:t>104</w:t>
      </w:r>
      <w:r>
        <w:rPr>
          <w:rFonts w:ascii="Times New Roman"/>
          <w:b w:val="false"/>
          <w:i w:val="false"/>
          <w:color w:val="000000"/>
          <w:sz w:val="28"/>
        </w:rPr>
        <w:t xml:space="preserve"> и </w:t>
      </w:r>
      <w:r>
        <w:rPr>
          <w:rFonts w:ascii="Times New Roman"/>
          <w:b w:val="false"/>
          <w:i w:val="false"/>
          <w:color w:val="000000"/>
          <w:sz w:val="28"/>
        </w:rPr>
        <w:t>110</w:t>
      </w:r>
      <w:r>
        <w:rPr>
          <w:rFonts w:ascii="Times New Roman"/>
          <w:b w:val="false"/>
          <w:i w:val="false"/>
          <w:color w:val="000000"/>
          <w:sz w:val="28"/>
        </w:rPr>
        <w:t xml:space="preserve"> изложить в следующей редакции:</w:t>
      </w:r>
    </w:p>
    <w:bookmarkStart w:name="z79" w:id="65"/>
    <w:p>
      <w:pPr>
        <w:spacing w:after="0"/>
        <w:ind w:left="0"/>
        <w:jc w:val="both"/>
      </w:pPr>
      <w:r>
        <w:rPr>
          <w:rFonts w:ascii="Times New Roman"/>
          <w:b w:val="false"/>
          <w:i w:val="false"/>
          <w:color w:val="000000"/>
          <w:sz w:val="28"/>
        </w:rPr>
        <w:t>
      "102. В тексте доверенности указываются место и дата удостоверения, фамилия, имя и отчество (при его наличии), дата и место рождения, ИИН, место жительства (для юридических лиц - наименование, БИН и место нахождения юридического лица) доверителя и фамилия, имя, отчество (при его наличии) и место жительства поверенного (для юридических лиц – наименование и место нахождения юридического лица).</w:t>
      </w:r>
    </w:p>
    <w:bookmarkEnd w:id="65"/>
    <w:bookmarkStart w:name="z80" w:id="66"/>
    <w:p>
      <w:pPr>
        <w:spacing w:after="0"/>
        <w:ind w:left="0"/>
        <w:jc w:val="both"/>
      </w:pPr>
      <w:r>
        <w:rPr>
          <w:rFonts w:ascii="Times New Roman"/>
          <w:b w:val="false"/>
          <w:i w:val="false"/>
          <w:color w:val="000000"/>
          <w:sz w:val="28"/>
        </w:rPr>
        <w:t>
      В электронный реестр ЕНЦС вносятся ИИН и данные документа, удостоверяющего личность доверителя, а также БИН юридического лица.";</w:t>
      </w:r>
    </w:p>
    <w:bookmarkEnd w:id="66"/>
    <w:bookmarkStart w:name="z81" w:id="67"/>
    <w:p>
      <w:pPr>
        <w:spacing w:after="0"/>
        <w:ind w:left="0"/>
        <w:jc w:val="both"/>
      </w:pPr>
      <w:r>
        <w:rPr>
          <w:rFonts w:ascii="Times New Roman"/>
          <w:b w:val="false"/>
          <w:i w:val="false"/>
          <w:color w:val="000000"/>
          <w:sz w:val="28"/>
        </w:rPr>
        <w:t xml:space="preserve">
      "104. Доверенности на управление имуществом, на совершение сделок, требующих нотариального удостоверения и доверенности, выдаваемые в порядке передоверия (кроме доверенностей, указанных в </w:t>
      </w:r>
      <w:r>
        <w:rPr>
          <w:rFonts w:ascii="Times New Roman"/>
          <w:b w:val="false"/>
          <w:i w:val="false"/>
          <w:color w:val="000000"/>
          <w:sz w:val="28"/>
        </w:rPr>
        <w:t>пунктах 4</w:t>
      </w:r>
      <w:r>
        <w:rPr>
          <w:rFonts w:ascii="Times New Roman"/>
          <w:b w:val="false"/>
          <w:i w:val="false"/>
          <w:color w:val="000000"/>
          <w:sz w:val="28"/>
        </w:rPr>
        <w:t xml:space="preserve"> и </w:t>
      </w:r>
      <w:r>
        <w:rPr>
          <w:rFonts w:ascii="Times New Roman"/>
          <w:b w:val="false"/>
          <w:i w:val="false"/>
          <w:color w:val="000000"/>
          <w:sz w:val="28"/>
        </w:rPr>
        <w:t>6</w:t>
      </w:r>
      <w:r>
        <w:rPr>
          <w:rFonts w:ascii="Times New Roman"/>
          <w:b w:val="false"/>
          <w:i w:val="false"/>
          <w:color w:val="000000"/>
          <w:sz w:val="28"/>
        </w:rPr>
        <w:t xml:space="preserve"> статьи 167 ГК РК) подлежат нотариальному удостоверению.";</w:t>
      </w:r>
    </w:p>
    <w:bookmarkEnd w:id="67"/>
    <w:bookmarkStart w:name="z82" w:id="68"/>
    <w:p>
      <w:pPr>
        <w:spacing w:after="0"/>
        <w:ind w:left="0"/>
        <w:jc w:val="both"/>
      </w:pPr>
      <w:r>
        <w:rPr>
          <w:rFonts w:ascii="Times New Roman"/>
          <w:b w:val="false"/>
          <w:i w:val="false"/>
          <w:color w:val="000000"/>
          <w:sz w:val="28"/>
        </w:rPr>
        <w:t>
      "110. Нотариус делает отметку в электронном реестре ЕНЦС об отмене выданной доверенности.";</w:t>
      </w:r>
    </w:p>
    <w:bookmarkEnd w:id="68"/>
    <w:bookmarkStart w:name="z83" w:id="69"/>
    <w:p>
      <w:pPr>
        <w:spacing w:after="0"/>
        <w:ind w:left="0"/>
        <w:jc w:val="both"/>
      </w:pPr>
      <w:r>
        <w:rPr>
          <w:rFonts w:ascii="Times New Roman"/>
          <w:b w:val="false"/>
          <w:i w:val="false"/>
          <w:color w:val="000000"/>
          <w:sz w:val="28"/>
        </w:rPr>
        <w:t>
      дополнить пунктом 115-1 следующего содержания:</w:t>
      </w:r>
    </w:p>
    <w:bookmarkEnd w:id="69"/>
    <w:bookmarkStart w:name="z84" w:id="70"/>
    <w:p>
      <w:pPr>
        <w:spacing w:after="0"/>
        <w:ind w:left="0"/>
        <w:jc w:val="both"/>
      </w:pPr>
      <w:r>
        <w:rPr>
          <w:rFonts w:ascii="Times New Roman"/>
          <w:b w:val="false"/>
          <w:i w:val="false"/>
          <w:color w:val="000000"/>
          <w:sz w:val="28"/>
        </w:rPr>
        <w:t xml:space="preserve">
      "115-1. Завещатель может поручить исполнение завещания лицу, не являющемуся наследником (исполнителю завещания, душеприказчику). </w:t>
      </w:r>
    </w:p>
    <w:bookmarkEnd w:id="70"/>
    <w:bookmarkStart w:name="z85" w:id="71"/>
    <w:p>
      <w:pPr>
        <w:spacing w:after="0"/>
        <w:ind w:left="0"/>
        <w:jc w:val="both"/>
      </w:pPr>
      <w:r>
        <w:rPr>
          <w:rFonts w:ascii="Times New Roman"/>
          <w:b w:val="false"/>
          <w:i w:val="false"/>
          <w:color w:val="000000"/>
          <w:sz w:val="28"/>
        </w:rPr>
        <w:t>
      В случае назначения исполнителя завещания (душеприказчика) нотариус по его просьбе выдает свидетельство об удостоверении полномочий исполнителя завещания (душеприказчика).</w:t>
      </w:r>
    </w:p>
    <w:bookmarkEnd w:id="71"/>
    <w:bookmarkStart w:name="z86" w:id="72"/>
    <w:p>
      <w:pPr>
        <w:spacing w:after="0"/>
        <w:ind w:left="0"/>
        <w:jc w:val="both"/>
      </w:pPr>
      <w:r>
        <w:rPr>
          <w:rFonts w:ascii="Times New Roman"/>
          <w:b w:val="false"/>
          <w:i w:val="false"/>
          <w:color w:val="000000"/>
          <w:sz w:val="28"/>
        </w:rPr>
        <w:t>
      В свидетельстве указываются сведения об исполнителе завещания (душеприказчике), основания возникновения его полномочий, а также объем предоставленных ему полномочий.";</w:t>
      </w:r>
    </w:p>
    <w:bookmarkEnd w:id="7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116</w:t>
      </w:r>
      <w:r>
        <w:rPr>
          <w:rFonts w:ascii="Times New Roman"/>
          <w:b w:val="false"/>
          <w:i w:val="false"/>
          <w:color w:val="000000"/>
          <w:sz w:val="28"/>
        </w:rPr>
        <w:t xml:space="preserve"> изложить в следующей редакции:</w:t>
      </w:r>
    </w:p>
    <w:bookmarkStart w:name="z88" w:id="73"/>
    <w:p>
      <w:pPr>
        <w:spacing w:after="0"/>
        <w:ind w:left="0"/>
        <w:jc w:val="both"/>
      </w:pPr>
      <w:r>
        <w:rPr>
          <w:rFonts w:ascii="Times New Roman"/>
          <w:b w:val="false"/>
          <w:i w:val="false"/>
          <w:color w:val="000000"/>
          <w:sz w:val="28"/>
        </w:rPr>
        <w:t>
      "116. Если среди наследников имеются лица, место нахождения которых неизвестно, нотариус принимает разумные меры к установлению их места нахождения и призвания их к наследованию.</w:t>
      </w:r>
    </w:p>
    <w:bookmarkEnd w:id="73"/>
    <w:bookmarkStart w:name="z89" w:id="74"/>
    <w:p>
      <w:pPr>
        <w:spacing w:after="0"/>
        <w:ind w:left="0"/>
        <w:jc w:val="both"/>
      </w:pPr>
      <w:r>
        <w:rPr>
          <w:rFonts w:ascii="Times New Roman"/>
          <w:b w:val="false"/>
          <w:i w:val="false"/>
          <w:color w:val="000000"/>
          <w:sz w:val="28"/>
        </w:rPr>
        <w:t>
      Если место жительства или работы наследников неизвестно, нотариус делает сообщение об открытии наследства через средства массовой информации, распространяемых на всей территории Республики Казахстан и ЕНЦС.";</w:t>
      </w:r>
    </w:p>
    <w:bookmarkEnd w:id="74"/>
    <w:bookmarkStart w:name="z90" w:id="75"/>
    <w:p>
      <w:pPr>
        <w:spacing w:after="0"/>
        <w:ind w:left="0"/>
        <w:jc w:val="both"/>
      </w:pPr>
      <w:r>
        <w:rPr>
          <w:rFonts w:ascii="Times New Roman"/>
          <w:b w:val="false"/>
          <w:i w:val="false"/>
          <w:color w:val="000000"/>
          <w:sz w:val="28"/>
        </w:rPr>
        <w:t xml:space="preserve">
      абзац третий </w:t>
      </w:r>
      <w:r>
        <w:rPr>
          <w:rFonts w:ascii="Times New Roman"/>
          <w:b w:val="false"/>
          <w:i w:val="false"/>
          <w:color w:val="000000"/>
          <w:sz w:val="28"/>
        </w:rPr>
        <w:t>пункта 120</w:t>
      </w:r>
      <w:r>
        <w:rPr>
          <w:rFonts w:ascii="Times New Roman"/>
          <w:b w:val="false"/>
          <w:i w:val="false"/>
          <w:color w:val="000000"/>
          <w:sz w:val="28"/>
        </w:rPr>
        <w:t xml:space="preserve"> изложить в следующей редакции:</w:t>
      </w:r>
    </w:p>
    <w:bookmarkEnd w:id="75"/>
    <w:bookmarkStart w:name="z91" w:id="76"/>
    <w:p>
      <w:pPr>
        <w:spacing w:after="0"/>
        <w:ind w:left="0"/>
        <w:jc w:val="both"/>
      </w:pPr>
      <w:r>
        <w:rPr>
          <w:rFonts w:ascii="Times New Roman"/>
          <w:b w:val="false"/>
          <w:i w:val="false"/>
          <w:color w:val="000000"/>
          <w:sz w:val="28"/>
        </w:rPr>
        <w:t xml:space="preserve">
      "При выдаче свидетельства о праве на наследство ранее установленных сроков нотариус должен располагать достоверными сведениями, документами, об отсутствии других наследников в отношении наследуемого имущества. При отсутствии таких сведений нотариус выдает свидетельство о праве на наследство, в сроки, установленные </w:t>
      </w:r>
      <w:r>
        <w:rPr>
          <w:rFonts w:ascii="Times New Roman"/>
          <w:b w:val="false"/>
          <w:i w:val="false"/>
          <w:color w:val="000000"/>
          <w:sz w:val="28"/>
        </w:rPr>
        <w:t>ГК</w:t>
      </w:r>
      <w:r>
        <w:rPr>
          <w:rFonts w:ascii="Times New Roman"/>
          <w:b w:val="false"/>
          <w:i w:val="false"/>
          <w:color w:val="000000"/>
          <w:sz w:val="28"/>
        </w:rPr>
        <w:t xml:space="preserve"> РК.";</w:t>
      </w:r>
    </w:p>
    <w:bookmarkEnd w:id="76"/>
    <w:bookmarkStart w:name="z92" w:id="77"/>
    <w:p>
      <w:pPr>
        <w:spacing w:after="0"/>
        <w:ind w:left="0"/>
        <w:jc w:val="both"/>
      </w:pPr>
      <w:r>
        <w:rPr>
          <w:rFonts w:ascii="Times New Roman"/>
          <w:b w:val="false"/>
          <w:i w:val="false"/>
          <w:color w:val="000000"/>
          <w:sz w:val="28"/>
        </w:rPr>
        <w:t xml:space="preserve">
      абзац третий </w:t>
      </w:r>
      <w:r>
        <w:rPr>
          <w:rFonts w:ascii="Times New Roman"/>
          <w:b w:val="false"/>
          <w:i w:val="false"/>
          <w:color w:val="000000"/>
          <w:sz w:val="28"/>
        </w:rPr>
        <w:t>пункта 122</w:t>
      </w:r>
      <w:r>
        <w:rPr>
          <w:rFonts w:ascii="Times New Roman"/>
          <w:b w:val="false"/>
          <w:i w:val="false"/>
          <w:color w:val="000000"/>
          <w:sz w:val="28"/>
        </w:rPr>
        <w:t xml:space="preserve"> изложить в следующей редакции:</w:t>
      </w:r>
    </w:p>
    <w:bookmarkEnd w:id="77"/>
    <w:bookmarkStart w:name="z93" w:id="78"/>
    <w:p>
      <w:pPr>
        <w:spacing w:after="0"/>
        <w:ind w:left="0"/>
        <w:jc w:val="both"/>
      </w:pPr>
      <w:r>
        <w:rPr>
          <w:rFonts w:ascii="Times New Roman"/>
          <w:b w:val="false"/>
          <w:i w:val="false"/>
          <w:color w:val="000000"/>
          <w:sz w:val="28"/>
        </w:rPr>
        <w:t xml:space="preserve">
      "Не принимаются заявления в случае утраты права наследника отказаться от наследства по основаниям, предусмотренным </w:t>
      </w:r>
      <w:r>
        <w:rPr>
          <w:rFonts w:ascii="Times New Roman"/>
          <w:b w:val="false"/>
          <w:i w:val="false"/>
          <w:color w:val="000000"/>
          <w:sz w:val="28"/>
        </w:rPr>
        <w:t>пунктом 4</w:t>
      </w:r>
      <w:r>
        <w:rPr>
          <w:rFonts w:ascii="Times New Roman"/>
          <w:b w:val="false"/>
          <w:i w:val="false"/>
          <w:color w:val="000000"/>
          <w:sz w:val="28"/>
        </w:rPr>
        <w:t xml:space="preserve"> статьи 1074 ГК РК, а также без предварительного разрешения органов опеки и попечительства при отказе от наследства несовершеннолетними и лицами, находящимися под опекой и попечительством (</w:t>
      </w:r>
      <w:r>
        <w:rPr>
          <w:rFonts w:ascii="Times New Roman"/>
          <w:b w:val="false"/>
          <w:i w:val="false"/>
          <w:color w:val="000000"/>
          <w:sz w:val="28"/>
        </w:rPr>
        <w:t>пункт 2</w:t>
      </w:r>
      <w:r>
        <w:rPr>
          <w:rFonts w:ascii="Times New Roman"/>
          <w:b w:val="false"/>
          <w:i w:val="false"/>
          <w:color w:val="000000"/>
          <w:sz w:val="28"/>
        </w:rPr>
        <w:t xml:space="preserve"> статьи 125 Кодекса Республики Казахстан "О браке (супружестве) и семье".</w:t>
      </w:r>
    </w:p>
    <w:bookmarkEnd w:id="78"/>
    <w:bookmarkStart w:name="z94" w:id="79"/>
    <w:p>
      <w:pPr>
        <w:spacing w:after="0"/>
        <w:ind w:left="0"/>
        <w:jc w:val="both"/>
      </w:pPr>
      <w:r>
        <w:rPr>
          <w:rFonts w:ascii="Times New Roman"/>
          <w:b w:val="false"/>
          <w:i w:val="false"/>
          <w:color w:val="000000"/>
          <w:sz w:val="28"/>
        </w:rPr>
        <w:t>
      Отказ от наследства может быть совершен в пользу других лиц из числа наследников по завещанию или по закону любой очереди, кроме наследников, лишенных завещанием наследства, а также в пользу наследников по праву представления, не призванных к наследованию.";</w:t>
      </w:r>
    </w:p>
    <w:bookmarkEnd w:id="79"/>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142</w:t>
      </w:r>
      <w:r>
        <w:rPr>
          <w:rFonts w:ascii="Times New Roman"/>
          <w:b w:val="false"/>
          <w:i w:val="false"/>
          <w:color w:val="000000"/>
          <w:sz w:val="28"/>
        </w:rPr>
        <w:t xml:space="preserve">, </w:t>
      </w:r>
      <w:r>
        <w:rPr>
          <w:rFonts w:ascii="Times New Roman"/>
          <w:b w:val="false"/>
          <w:i w:val="false"/>
          <w:color w:val="000000"/>
          <w:sz w:val="28"/>
        </w:rPr>
        <w:t>167</w:t>
      </w:r>
      <w:r>
        <w:rPr>
          <w:rFonts w:ascii="Times New Roman"/>
          <w:b w:val="false"/>
          <w:i w:val="false"/>
          <w:color w:val="000000"/>
          <w:sz w:val="28"/>
        </w:rPr>
        <w:t xml:space="preserve">, </w:t>
      </w:r>
      <w:r>
        <w:rPr>
          <w:rFonts w:ascii="Times New Roman"/>
          <w:b w:val="false"/>
          <w:i w:val="false"/>
          <w:color w:val="000000"/>
          <w:sz w:val="28"/>
        </w:rPr>
        <w:t>178</w:t>
      </w:r>
      <w:r>
        <w:rPr>
          <w:rFonts w:ascii="Times New Roman"/>
          <w:b w:val="false"/>
          <w:i w:val="false"/>
          <w:color w:val="000000"/>
          <w:sz w:val="28"/>
        </w:rPr>
        <w:t xml:space="preserve">, </w:t>
      </w:r>
      <w:r>
        <w:rPr>
          <w:rFonts w:ascii="Times New Roman"/>
          <w:b w:val="false"/>
          <w:i w:val="false"/>
          <w:color w:val="000000"/>
          <w:sz w:val="28"/>
        </w:rPr>
        <w:t>187</w:t>
      </w:r>
      <w:r>
        <w:rPr>
          <w:rFonts w:ascii="Times New Roman"/>
          <w:b w:val="false"/>
          <w:i w:val="false"/>
          <w:color w:val="000000"/>
          <w:sz w:val="28"/>
        </w:rPr>
        <w:t xml:space="preserve"> и </w:t>
      </w:r>
      <w:r>
        <w:rPr>
          <w:rFonts w:ascii="Times New Roman"/>
          <w:b w:val="false"/>
          <w:i w:val="false"/>
          <w:color w:val="000000"/>
          <w:sz w:val="28"/>
        </w:rPr>
        <w:t>189</w:t>
      </w:r>
      <w:r>
        <w:rPr>
          <w:rFonts w:ascii="Times New Roman"/>
          <w:b w:val="false"/>
          <w:i w:val="false"/>
          <w:color w:val="000000"/>
          <w:sz w:val="28"/>
        </w:rPr>
        <w:t xml:space="preserve"> изложить в следующей редакции:</w:t>
      </w:r>
    </w:p>
    <w:bookmarkStart w:name="z96" w:id="80"/>
    <w:p>
      <w:pPr>
        <w:spacing w:after="0"/>
        <w:ind w:left="0"/>
        <w:jc w:val="both"/>
      </w:pPr>
      <w:r>
        <w:rPr>
          <w:rFonts w:ascii="Times New Roman"/>
          <w:b w:val="false"/>
          <w:i w:val="false"/>
          <w:color w:val="000000"/>
          <w:sz w:val="28"/>
        </w:rPr>
        <w:t xml:space="preserve">
      "142. В случае, когда на момент обращения наследника к нотариусу право на недвижимое имущество было оформлено, либо находилось на стадии оформления на имя наследодателя, однако это право в установленном законодательством порядке наследодателем не было зарегистрировано, нотариус, в соответствии со </w:t>
      </w:r>
      <w:r>
        <w:rPr>
          <w:rFonts w:ascii="Times New Roman"/>
          <w:b w:val="false"/>
          <w:i w:val="false"/>
          <w:color w:val="000000"/>
          <w:sz w:val="28"/>
        </w:rPr>
        <w:t>статьей 1040</w:t>
      </w:r>
      <w:r>
        <w:rPr>
          <w:rFonts w:ascii="Times New Roman"/>
          <w:b w:val="false"/>
          <w:i w:val="false"/>
          <w:color w:val="000000"/>
          <w:sz w:val="28"/>
        </w:rPr>
        <w:t xml:space="preserve"> ГК РК выдает наследнику свидетельство о праве на наследство, состоящее из неимущественных прав, в том числе из права обращения в регистрирующий орган за регистрацией права собственности за наследодателем, права сдачи в эксплуатацию строений, права обращения в уполномоченные органы за получением, дубликата правоустанавливающих и иных документов.";</w:t>
      </w:r>
    </w:p>
    <w:bookmarkEnd w:id="80"/>
    <w:bookmarkStart w:name="z97" w:id="81"/>
    <w:p>
      <w:pPr>
        <w:spacing w:after="0"/>
        <w:ind w:left="0"/>
        <w:jc w:val="both"/>
      </w:pPr>
      <w:r>
        <w:rPr>
          <w:rFonts w:ascii="Times New Roman"/>
          <w:b w:val="false"/>
          <w:i w:val="false"/>
          <w:color w:val="000000"/>
          <w:sz w:val="28"/>
        </w:rPr>
        <w:t>
      "167. Нотариус свидетельствует верность копий документов и выписок из них при условии, что они не противоречат законам Республики Казахстан и имеют юридическое значение.";</w:t>
      </w:r>
    </w:p>
    <w:bookmarkEnd w:id="81"/>
    <w:bookmarkStart w:name="z98" w:id="82"/>
    <w:p>
      <w:pPr>
        <w:spacing w:after="0"/>
        <w:ind w:left="0"/>
        <w:jc w:val="both"/>
      </w:pPr>
      <w:r>
        <w:rPr>
          <w:rFonts w:ascii="Times New Roman"/>
          <w:b w:val="false"/>
          <w:i w:val="false"/>
          <w:color w:val="000000"/>
          <w:sz w:val="28"/>
        </w:rPr>
        <w:t>
      "178. Нотариус свидетельствует подлинность подписи на документе, содержание которого не противоречит законам Республики Казахстан и не представляет собой изложение сделки.";</w:t>
      </w:r>
    </w:p>
    <w:bookmarkEnd w:id="82"/>
    <w:bookmarkStart w:name="z99" w:id="83"/>
    <w:p>
      <w:pPr>
        <w:spacing w:after="0"/>
        <w:ind w:left="0"/>
        <w:jc w:val="both"/>
      </w:pPr>
      <w:r>
        <w:rPr>
          <w:rFonts w:ascii="Times New Roman"/>
          <w:b w:val="false"/>
          <w:i w:val="false"/>
          <w:color w:val="000000"/>
          <w:sz w:val="28"/>
        </w:rPr>
        <w:t xml:space="preserve">
      "187. Нотариус передает заявления физических и юридических лиц другим физическим и юридическим лицам в соответствии со </w:t>
      </w:r>
      <w:r>
        <w:rPr>
          <w:rFonts w:ascii="Times New Roman"/>
          <w:b w:val="false"/>
          <w:i w:val="false"/>
          <w:color w:val="000000"/>
          <w:sz w:val="28"/>
        </w:rPr>
        <w:t>статьей 84</w:t>
      </w:r>
      <w:r>
        <w:rPr>
          <w:rFonts w:ascii="Times New Roman"/>
          <w:b w:val="false"/>
          <w:i w:val="false"/>
          <w:color w:val="000000"/>
          <w:sz w:val="28"/>
        </w:rPr>
        <w:t xml:space="preserve"> Закона.</w:t>
      </w:r>
    </w:p>
    <w:bookmarkEnd w:id="83"/>
    <w:bookmarkStart w:name="z100" w:id="84"/>
    <w:p>
      <w:pPr>
        <w:spacing w:after="0"/>
        <w:ind w:left="0"/>
        <w:jc w:val="both"/>
      </w:pPr>
      <w:r>
        <w:rPr>
          <w:rFonts w:ascii="Times New Roman"/>
          <w:b w:val="false"/>
          <w:i w:val="false"/>
          <w:color w:val="000000"/>
          <w:sz w:val="28"/>
        </w:rPr>
        <w:t>
      В свидетельстве может быть указано содержание полученного на заявление ответа или сведения о том, что в назначенный срок ответ не поступил.";</w:t>
      </w:r>
    </w:p>
    <w:bookmarkEnd w:id="84"/>
    <w:bookmarkStart w:name="z101" w:id="85"/>
    <w:p>
      <w:pPr>
        <w:spacing w:after="0"/>
        <w:ind w:left="0"/>
        <w:jc w:val="both"/>
      </w:pPr>
      <w:r>
        <w:rPr>
          <w:rFonts w:ascii="Times New Roman"/>
          <w:b w:val="false"/>
          <w:i w:val="false"/>
          <w:color w:val="000000"/>
          <w:sz w:val="28"/>
        </w:rPr>
        <w:t>
      "189. Нотариус в случаях, предусмотренных законодательством, принимает от должника деньги на условиях депозита, а ценные бумаги – на условиях хранения на имя нотариуса. Внесение денег на условиях депозита или ценных бумаг на условиях хранения на имя нотариуса считается исполнением обязательств. О поступлении денег нотариус извещает кредитора и по его требованию выдает причитающиеся ему деньги.</w:t>
      </w:r>
    </w:p>
    <w:bookmarkEnd w:id="85"/>
    <w:bookmarkStart w:name="z102" w:id="86"/>
    <w:p>
      <w:pPr>
        <w:spacing w:after="0"/>
        <w:ind w:left="0"/>
        <w:jc w:val="both"/>
      </w:pPr>
      <w:r>
        <w:rPr>
          <w:rFonts w:ascii="Times New Roman"/>
          <w:b w:val="false"/>
          <w:i w:val="false"/>
          <w:color w:val="000000"/>
          <w:sz w:val="28"/>
        </w:rPr>
        <w:t xml:space="preserve">
      Если внесение денег на депозит было осуществлено в порядке, установленном частью второй </w:t>
      </w:r>
      <w:r>
        <w:rPr>
          <w:rFonts w:ascii="Times New Roman"/>
          <w:b w:val="false"/>
          <w:i w:val="false"/>
          <w:color w:val="000000"/>
          <w:sz w:val="28"/>
        </w:rPr>
        <w:t>пункта 1</w:t>
      </w:r>
      <w:r>
        <w:rPr>
          <w:rFonts w:ascii="Times New Roman"/>
          <w:b w:val="false"/>
          <w:i w:val="false"/>
          <w:color w:val="000000"/>
          <w:sz w:val="28"/>
        </w:rPr>
        <w:t xml:space="preserve"> статьи 291 ГК РК, нотариус выдает кредитору деньги в порядке, установленном договором между его сторонами.";</w:t>
      </w:r>
    </w:p>
    <w:bookmarkEnd w:id="86"/>
    <w:bookmarkStart w:name="z103" w:id="87"/>
    <w:p>
      <w:pPr>
        <w:spacing w:after="0"/>
        <w:ind w:left="0"/>
        <w:jc w:val="both"/>
      </w:pPr>
      <w:r>
        <w:rPr>
          <w:rFonts w:ascii="Times New Roman"/>
          <w:b w:val="false"/>
          <w:i w:val="false"/>
          <w:color w:val="000000"/>
          <w:sz w:val="28"/>
        </w:rPr>
        <w:t>
      дополнить пунктом 217-1 следующего содержания:</w:t>
      </w:r>
    </w:p>
    <w:bookmarkEnd w:id="87"/>
    <w:bookmarkStart w:name="z104" w:id="88"/>
    <w:p>
      <w:pPr>
        <w:spacing w:after="0"/>
        <w:ind w:left="0"/>
        <w:jc w:val="both"/>
      </w:pPr>
      <w:r>
        <w:rPr>
          <w:rFonts w:ascii="Times New Roman"/>
          <w:b w:val="false"/>
          <w:i w:val="false"/>
          <w:color w:val="000000"/>
          <w:sz w:val="28"/>
        </w:rPr>
        <w:t xml:space="preserve">
      "217-1. Порядок распределения заявления на совершение исполнительной надписи по </w:t>
      </w:r>
      <w:r>
        <w:rPr>
          <w:rFonts w:ascii="Times New Roman"/>
          <w:b w:val="false"/>
          <w:i w:val="false"/>
          <w:color w:val="000000"/>
          <w:sz w:val="28"/>
        </w:rPr>
        <w:t>подпункту 2)</w:t>
      </w:r>
      <w:r>
        <w:rPr>
          <w:rFonts w:ascii="Times New Roman"/>
          <w:b w:val="false"/>
          <w:i w:val="false"/>
          <w:color w:val="000000"/>
          <w:sz w:val="28"/>
        </w:rPr>
        <w:t xml:space="preserve"> пункта 2 статьи 92-1 Закона осуществляется в ЕНЦС в автоматизированном порядке в соответствии с Правилами пользования Единой нотариальной цифровой системой, утвержденными </w:t>
      </w:r>
      <w:r>
        <w:rPr>
          <w:rFonts w:ascii="Times New Roman"/>
          <w:b w:val="false"/>
          <w:i w:val="false"/>
          <w:color w:val="000000"/>
          <w:sz w:val="28"/>
        </w:rPr>
        <w:t>приказом</w:t>
      </w:r>
      <w:r>
        <w:rPr>
          <w:rFonts w:ascii="Times New Roman"/>
          <w:b w:val="false"/>
          <w:i w:val="false"/>
          <w:color w:val="000000"/>
          <w:sz w:val="28"/>
        </w:rPr>
        <w:t xml:space="preserve"> Министра юстиции Республики Казахстан от 30 апреля 2021 года № 357 (зарегистрирован в Реестре государственной регистрации нормативных правовых актов Республики Казахстан № 22702).";</w:t>
      </w:r>
    </w:p>
    <w:bookmarkEnd w:id="8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218</w:t>
      </w:r>
      <w:r>
        <w:rPr>
          <w:rFonts w:ascii="Times New Roman"/>
          <w:b w:val="false"/>
          <w:i w:val="false"/>
          <w:color w:val="000000"/>
          <w:sz w:val="28"/>
        </w:rPr>
        <w:t xml:space="preserve">, </w:t>
      </w:r>
      <w:r>
        <w:rPr>
          <w:rFonts w:ascii="Times New Roman"/>
          <w:b w:val="false"/>
          <w:i w:val="false"/>
          <w:color w:val="000000"/>
          <w:sz w:val="28"/>
        </w:rPr>
        <w:t>220</w:t>
      </w:r>
      <w:r>
        <w:rPr>
          <w:rFonts w:ascii="Times New Roman"/>
          <w:b w:val="false"/>
          <w:i w:val="false"/>
          <w:color w:val="000000"/>
          <w:sz w:val="28"/>
        </w:rPr>
        <w:t xml:space="preserve">, </w:t>
      </w:r>
      <w:r>
        <w:rPr>
          <w:rFonts w:ascii="Times New Roman"/>
          <w:b w:val="false"/>
          <w:i w:val="false"/>
          <w:color w:val="000000"/>
          <w:sz w:val="28"/>
        </w:rPr>
        <w:t>221</w:t>
      </w:r>
      <w:r>
        <w:rPr>
          <w:rFonts w:ascii="Times New Roman"/>
          <w:b w:val="false"/>
          <w:i w:val="false"/>
          <w:color w:val="000000"/>
          <w:sz w:val="28"/>
        </w:rPr>
        <w:t xml:space="preserve"> и </w:t>
      </w:r>
      <w:r>
        <w:rPr>
          <w:rFonts w:ascii="Times New Roman"/>
          <w:b w:val="false"/>
          <w:i w:val="false"/>
          <w:color w:val="000000"/>
          <w:sz w:val="28"/>
        </w:rPr>
        <w:t>222</w:t>
      </w:r>
      <w:r>
        <w:rPr>
          <w:rFonts w:ascii="Times New Roman"/>
          <w:b w:val="false"/>
          <w:i w:val="false"/>
          <w:color w:val="000000"/>
          <w:sz w:val="28"/>
        </w:rPr>
        <w:t xml:space="preserve"> изложить в следующей редакции:</w:t>
      </w:r>
    </w:p>
    <w:bookmarkStart w:name="z106" w:id="89"/>
    <w:p>
      <w:pPr>
        <w:spacing w:after="0"/>
        <w:ind w:left="0"/>
        <w:jc w:val="both"/>
      </w:pPr>
      <w:r>
        <w:rPr>
          <w:rFonts w:ascii="Times New Roman"/>
          <w:b w:val="false"/>
          <w:i w:val="false"/>
          <w:color w:val="000000"/>
          <w:sz w:val="28"/>
        </w:rPr>
        <w:t xml:space="preserve">
      "218. Перечень требований, по которым взыскание задолженности производится в бесспорном порядке на основании исполнительных надписей, устанавливается </w:t>
      </w:r>
      <w:r>
        <w:rPr>
          <w:rFonts w:ascii="Times New Roman"/>
          <w:b w:val="false"/>
          <w:i w:val="false"/>
          <w:color w:val="000000"/>
          <w:sz w:val="28"/>
        </w:rPr>
        <w:t>пунктом 2</w:t>
      </w:r>
      <w:r>
        <w:rPr>
          <w:rFonts w:ascii="Times New Roman"/>
          <w:b w:val="false"/>
          <w:i w:val="false"/>
          <w:color w:val="000000"/>
          <w:sz w:val="28"/>
        </w:rPr>
        <w:t xml:space="preserve"> статьи 92-1 Закона.";</w:t>
      </w:r>
    </w:p>
    <w:bookmarkEnd w:id="89"/>
    <w:bookmarkStart w:name="z107" w:id="90"/>
    <w:p>
      <w:pPr>
        <w:spacing w:after="0"/>
        <w:ind w:left="0"/>
        <w:jc w:val="both"/>
      </w:pPr>
      <w:r>
        <w:rPr>
          <w:rFonts w:ascii="Times New Roman"/>
          <w:b w:val="false"/>
          <w:i w:val="false"/>
          <w:color w:val="000000"/>
          <w:sz w:val="28"/>
        </w:rPr>
        <w:t>
      "220. Для взыскания денежных сумм или истребования иного движимого имущества от должника взыскатель представляет нотариусу заявление о совершении исполнительной надписи (далее-заявление), которое содержит фамилию, имя, отчество (при его наличии) индивидуальный идентификационный номер и место регистрации, номер телефона, адрес электронной почты (при их наличии) должника.</w:t>
      </w:r>
    </w:p>
    <w:bookmarkEnd w:id="90"/>
    <w:bookmarkStart w:name="z108" w:id="91"/>
    <w:p>
      <w:pPr>
        <w:spacing w:after="0"/>
        <w:ind w:left="0"/>
        <w:jc w:val="both"/>
      </w:pPr>
      <w:r>
        <w:rPr>
          <w:rFonts w:ascii="Times New Roman"/>
          <w:b w:val="false"/>
          <w:i w:val="false"/>
          <w:color w:val="000000"/>
          <w:sz w:val="28"/>
        </w:rPr>
        <w:t>
      Если взыскатель и/или должник являются юридическим лицом, в заявлении указывается полное наименование юридического лица, его бизнес-идентификационный номер, адрес места регистрации, банковские реквизиты, а также подтверждается полномочие первого руководителя или его представителя на подписание и подачу заявления.</w:t>
      </w:r>
    </w:p>
    <w:bookmarkEnd w:id="91"/>
    <w:bookmarkStart w:name="z109" w:id="92"/>
    <w:p>
      <w:pPr>
        <w:spacing w:after="0"/>
        <w:ind w:left="0"/>
        <w:jc w:val="both"/>
      </w:pPr>
      <w:r>
        <w:rPr>
          <w:rFonts w:ascii="Times New Roman"/>
          <w:b w:val="false"/>
          <w:i w:val="false"/>
          <w:color w:val="000000"/>
          <w:sz w:val="28"/>
        </w:rPr>
        <w:t xml:space="preserve">
      При этом заявление взыскателя, являющегося физическим лицом, о совершении исполнительной надписи на основании </w:t>
      </w:r>
      <w:r>
        <w:rPr>
          <w:rFonts w:ascii="Times New Roman"/>
          <w:b w:val="false"/>
          <w:i w:val="false"/>
          <w:color w:val="000000"/>
          <w:sz w:val="28"/>
        </w:rPr>
        <w:t>подпункта 2)</w:t>
      </w:r>
      <w:r>
        <w:rPr>
          <w:rFonts w:ascii="Times New Roman"/>
          <w:b w:val="false"/>
          <w:i w:val="false"/>
          <w:color w:val="000000"/>
          <w:sz w:val="28"/>
        </w:rPr>
        <w:t xml:space="preserve"> пункта 2 статьи 92-1 Закона подается в письменном виде или в электронной форме, подписанной электронной цифровой подписью. В случае, если взыскателем является юридическое лицо, заявление подается исключительно в электронной форме, подписанной электронной цифровой подписью.</w:t>
      </w:r>
    </w:p>
    <w:bookmarkEnd w:id="92"/>
    <w:bookmarkStart w:name="z110" w:id="93"/>
    <w:p>
      <w:pPr>
        <w:spacing w:after="0"/>
        <w:ind w:left="0"/>
        <w:jc w:val="both"/>
      </w:pPr>
      <w:r>
        <w:rPr>
          <w:rFonts w:ascii="Times New Roman"/>
          <w:b w:val="false"/>
          <w:i w:val="false"/>
          <w:color w:val="000000"/>
          <w:sz w:val="28"/>
        </w:rPr>
        <w:t>
      В заявлении взыскатель также указывает сведения об отсутствии на момент обращения за совершением исполнительной надписи судебного спора с должником об исполнении обязательств и о непогашении задолженности, что ранее исполнительная надпись по данному требованию взыскателя не совершалась.</w:t>
      </w:r>
    </w:p>
    <w:bookmarkEnd w:id="93"/>
    <w:bookmarkStart w:name="z111" w:id="94"/>
    <w:p>
      <w:pPr>
        <w:spacing w:after="0"/>
        <w:ind w:left="0"/>
        <w:jc w:val="both"/>
      </w:pPr>
      <w:r>
        <w:rPr>
          <w:rFonts w:ascii="Times New Roman"/>
          <w:b w:val="false"/>
          <w:i w:val="false"/>
          <w:color w:val="000000"/>
          <w:sz w:val="28"/>
        </w:rPr>
        <w:t>
      Заявление от физического и юридического лица подается нотариусу в письменном виде лично либо через представителя.</w:t>
      </w:r>
    </w:p>
    <w:bookmarkEnd w:id="94"/>
    <w:bookmarkStart w:name="z112" w:id="95"/>
    <w:p>
      <w:pPr>
        <w:spacing w:after="0"/>
        <w:ind w:left="0"/>
        <w:jc w:val="both"/>
      </w:pPr>
      <w:r>
        <w:rPr>
          <w:rFonts w:ascii="Times New Roman"/>
          <w:b w:val="false"/>
          <w:i w:val="false"/>
          <w:color w:val="000000"/>
          <w:sz w:val="28"/>
        </w:rPr>
        <w:t>
      Заявление, представляемое от имени юридического лица, подписывается первым руководителем, скрепляется печатью (при наличии) юридического лица.</w:t>
      </w:r>
    </w:p>
    <w:bookmarkEnd w:id="95"/>
    <w:bookmarkStart w:name="z113" w:id="96"/>
    <w:p>
      <w:pPr>
        <w:spacing w:after="0"/>
        <w:ind w:left="0"/>
        <w:jc w:val="both"/>
      </w:pPr>
      <w:r>
        <w:rPr>
          <w:rFonts w:ascii="Times New Roman"/>
          <w:b w:val="false"/>
          <w:i w:val="false"/>
          <w:color w:val="000000"/>
          <w:sz w:val="28"/>
        </w:rPr>
        <w:t>
      Сведения о физических и юридических лицах и их руководителях нотариус проверяет через ЕНЦС.</w:t>
      </w:r>
    </w:p>
    <w:bookmarkEnd w:id="96"/>
    <w:bookmarkStart w:name="z114" w:id="97"/>
    <w:p>
      <w:pPr>
        <w:spacing w:after="0"/>
        <w:ind w:left="0"/>
        <w:jc w:val="both"/>
      </w:pPr>
      <w:r>
        <w:rPr>
          <w:rFonts w:ascii="Times New Roman"/>
          <w:b w:val="false"/>
          <w:i w:val="false"/>
          <w:color w:val="000000"/>
          <w:sz w:val="28"/>
        </w:rPr>
        <w:t>
      Заявление регистрируется в электронном реестре нотариальных действий ЕНЦС.";</w:t>
      </w:r>
    </w:p>
    <w:bookmarkEnd w:id="97"/>
    <w:bookmarkStart w:name="z115" w:id="98"/>
    <w:p>
      <w:pPr>
        <w:spacing w:after="0"/>
        <w:ind w:left="0"/>
        <w:jc w:val="both"/>
      </w:pPr>
      <w:r>
        <w:rPr>
          <w:rFonts w:ascii="Times New Roman"/>
          <w:b w:val="false"/>
          <w:i w:val="false"/>
          <w:color w:val="000000"/>
          <w:sz w:val="28"/>
        </w:rPr>
        <w:t xml:space="preserve">
      "221. Исполнительная надпись на основании </w:t>
      </w:r>
      <w:r>
        <w:rPr>
          <w:rFonts w:ascii="Times New Roman"/>
          <w:b w:val="false"/>
          <w:i w:val="false"/>
          <w:color w:val="000000"/>
          <w:sz w:val="28"/>
        </w:rPr>
        <w:t>подпунктов 1)</w:t>
      </w:r>
      <w:r>
        <w:rPr>
          <w:rFonts w:ascii="Times New Roman"/>
          <w:b w:val="false"/>
          <w:i w:val="false"/>
          <w:color w:val="000000"/>
          <w:sz w:val="28"/>
        </w:rPr>
        <w:t xml:space="preserve">, </w:t>
      </w:r>
      <w:r>
        <w:rPr>
          <w:rFonts w:ascii="Times New Roman"/>
          <w:b w:val="false"/>
          <w:i w:val="false"/>
          <w:color w:val="000000"/>
          <w:sz w:val="28"/>
        </w:rPr>
        <w:t>2)</w:t>
      </w:r>
      <w:r>
        <w:rPr>
          <w:rFonts w:ascii="Times New Roman"/>
          <w:b w:val="false"/>
          <w:i w:val="false"/>
          <w:color w:val="000000"/>
          <w:sz w:val="28"/>
        </w:rPr>
        <w:t xml:space="preserve">,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w:t>
      </w:r>
      <w:r>
        <w:rPr>
          <w:rFonts w:ascii="Times New Roman"/>
          <w:b w:val="false"/>
          <w:i w:val="false"/>
          <w:color w:val="000000"/>
          <w:sz w:val="28"/>
        </w:rPr>
        <w:t>5)</w:t>
      </w:r>
      <w:r>
        <w:rPr>
          <w:rFonts w:ascii="Times New Roman"/>
          <w:b w:val="false"/>
          <w:i w:val="false"/>
          <w:color w:val="000000"/>
          <w:sz w:val="28"/>
        </w:rPr>
        <w:t xml:space="preserve">, и </w:t>
      </w:r>
      <w:r>
        <w:rPr>
          <w:rFonts w:ascii="Times New Roman"/>
          <w:b w:val="false"/>
          <w:i w:val="false"/>
          <w:color w:val="000000"/>
          <w:sz w:val="28"/>
        </w:rPr>
        <w:t>8)</w:t>
      </w:r>
      <w:r>
        <w:rPr>
          <w:rFonts w:ascii="Times New Roman"/>
          <w:b w:val="false"/>
          <w:i w:val="false"/>
          <w:color w:val="000000"/>
          <w:sz w:val="28"/>
        </w:rPr>
        <w:t xml:space="preserve"> пункта 2 статьи 92-1 Закона совершается по месту регистрации должника.</w:t>
      </w:r>
    </w:p>
    <w:bookmarkEnd w:id="98"/>
    <w:bookmarkStart w:name="z116" w:id="99"/>
    <w:p>
      <w:pPr>
        <w:spacing w:after="0"/>
        <w:ind w:left="0"/>
        <w:jc w:val="both"/>
      </w:pPr>
      <w:r>
        <w:rPr>
          <w:rFonts w:ascii="Times New Roman"/>
          <w:b w:val="false"/>
          <w:i w:val="false"/>
          <w:color w:val="000000"/>
          <w:sz w:val="28"/>
        </w:rPr>
        <w:t>
      Исполнительная надпись в отношении солидарных должников, проживающих или зарегистрированных в разных регионах Республики Казахстан, совершается по адресу одного из должников по выбору взыскателя.</w:t>
      </w:r>
    </w:p>
    <w:bookmarkEnd w:id="99"/>
    <w:bookmarkStart w:name="z117" w:id="100"/>
    <w:p>
      <w:pPr>
        <w:spacing w:after="0"/>
        <w:ind w:left="0"/>
        <w:jc w:val="both"/>
      </w:pPr>
      <w:r>
        <w:rPr>
          <w:rFonts w:ascii="Times New Roman"/>
          <w:b w:val="false"/>
          <w:i w:val="false"/>
          <w:color w:val="000000"/>
          <w:sz w:val="28"/>
        </w:rPr>
        <w:t>
      По указанным требованиям исполнительная надпись совершается нотариусом по территории его деятельности, определенной нотариальной палатой согласно месту нахождения его помещения.</w:t>
      </w:r>
    </w:p>
    <w:bookmarkEnd w:id="100"/>
    <w:bookmarkStart w:name="z118" w:id="101"/>
    <w:p>
      <w:pPr>
        <w:spacing w:after="0"/>
        <w:ind w:left="0"/>
        <w:jc w:val="both"/>
      </w:pPr>
      <w:r>
        <w:rPr>
          <w:rFonts w:ascii="Times New Roman"/>
          <w:b w:val="false"/>
          <w:i w:val="false"/>
          <w:color w:val="000000"/>
          <w:sz w:val="28"/>
        </w:rPr>
        <w:t xml:space="preserve">
      На основании </w:t>
      </w:r>
      <w:r>
        <w:rPr>
          <w:rFonts w:ascii="Times New Roman"/>
          <w:b w:val="false"/>
          <w:i w:val="false"/>
          <w:color w:val="000000"/>
          <w:sz w:val="28"/>
        </w:rPr>
        <w:t>подпунктов 9)</w:t>
      </w:r>
      <w:r>
        <w:rPr>
          <w:rFonts w:ascii="Times New Roman"/>
          <w:b w:val="false"/>
          <w:i w:val="false"/>
          <w:color w:val="000000"/>
          <w:sz w:val="28"/>
        </w:rPr>
        <w:t xml:space="preserve"> и </w:t>
      </w:r>
      <w:r>
        <w:rPr>
          <w:rFonts w:ascii="Times New Roman"/>
          <w:b w:val="false"/>
          <w:i w:val="false"/>
          <w:color w:val="000000"/>
          <w:sz w:val="28"/>
        </w:rPr>
        <w:t>10)</w:t>
      </w:r>
      <w:r>
        <w:rPr>
          <w:rFonts w:ascii="Times New Roman"/>
          <w:b w:val="false"/>
          <w:i w:val="false"/>
          <w:color w:val="000000"/>
          <w:sz w:val="28"/>
        </w:rPr>
        <w:t xml:space="preserve"> пункта 2 статьи 92-1 Закона взыскатель подает заявление нотариусу независимо от места регистрации должника.</w:t>
      </w:r>
    </w:p>
    <w:bookmarkEnd w:id="101"/>
    <w:bookmarkStart w:name="z119" w:id="102"/>
    <w:p>
      <w:pPr>
        <w:spacing w:after="0"/>
        <w:ind w:left="0"/>
        <w:jc w:val="both"/>
      </w:pPr>
      <w:r>
        <w:rPr>
          <w:rFonts w:ascii="Times New Roman"/>
          <w:b w:val="false"/>
          <w:i w:val="false"/>
          <w:color w:val="000000"/>
          <w:sz w:val="28"/>
        </w:rPr>
        <w:t xml:space="preserve">
      Исполнительная надпись на основании </w:t>
      </w:r>
      <w:r>
        <w:rPr>
          <w:rFonts w:ascii="Times New Roman"/>
          <w:b w:val="false"/>
          <w:i w:val="false"/>
          <w:color w:val="000000"/>
          <w:sz w:val="28"/>
        </w:rPr>
        <w:t>подпунктов 6)</w:t>
      </w:r>
      <w:r>
        <w:rPr>
          <w:rFonts w:ascii="Times New Roman"/>
          <w:b w:val="false"/>
          <w:i w:val="false"/>
          <w:color w:val="000000"/>
          <w:sz w:val="28"/>
        </w:rPr>
        <w:t xml:space="preserve"> и </w:t>
      </w:r>
      <w:r>
        <w:rPr>
          <w:rFonts w:ascii="Times New Roman"/>
          <w:b w:val="false"/>
          <w:i w:val="false"/>
          <w:color w:val="000000"/>
          <w:sz w:val="28"/>
        </w:rPr>
        <w:t>7)</w:t>
      </w:r>
      <w:r>
        <w:rPr>
          <w:rFonts w:ascii="Times New Roman"/>
          <w:b w:val="false"/>
          <w:i w:val="false"/>
          <w:color w:val="000000"/>
          <w:sz w:val="28"/>
        </w:rPr>
        <w:t xml:space="preserve"> пункта 2 статьи 92-1 Закона совершается по месту регистрации либо месту жительства, либо по месту нахождения недвижимого имущества должника (физического лица), в случае если должником является юридическое лицо, то по месту его регистрации либо месту нахождения его постоянно действующего органа, либо по месту нахождения недвижимого имущества.";</w:t>
      </w:r>
    </w:p>
    <w:bookmarkEnd w:id="102"/>
    <w:bookmarkStart w:name="z120" w:id="103"/>
    <w:p>
      <w:pPr>
        <w:spacing w:after="0"/>
        <w:ind w:left="0"/>
        <w:jc w:val="both"/>
      </w:pPr>
      <w:r>
        <w:rPr>
          <w:rFonts w:ascii="Times New Roman"/>
          <w:b w:val="false"/>
          <w:i w:val="false"/>
          <w:color w:val="000000"/>
          <w:sz w:val="28"/>
        </w:rPr>
        <w:t>
      "222. При подаче заявления, взыскателем представляются документы, указанные в пункте 223 настоящих Правил, являющиеся основанием для совершения исполнительной надписи, а также расчет задолженности, содержащий сумму и срок, за который производится взыскание задолженности. Расчет задолженности, представляемый от имени юридического лица, подписывается первым руководителем и главным бухгалтером (при наличии).</w:t>
      </w:r>
    </w:p>
    <w:bookmarkEnd w:id="103"/>
    <w:bookmarkStart w:name="z121" w:id="104"/>
    <w:p>
      <w:pPr>
        <w:spacing w:after="0"/>
        <w:ind w:left="0"/>
        <w:jc w:val="both"/>
      </w:pPr>
      <w:r>
        <w:rPr>
          <w:rFonts w:ascii="Times New Roman"/>
          <w:b w:val="false"/>
          <w:i w:val="false"/>
          <w:color w:val="000000"/>
          <w:sz w:val="28"/>
        </w:rPr>
        <w:t>
      На основании представленных документов нотариус проверяет бесспорность задолженности должника перед взыскателем, размер задолженности, истечение срока по заявленному требованию.</w:t>
      </w:r>
    </w:p>
    <w:bookmarkEnd w:id="104"/>
    <w:bookmarkStart w:name="z122" w:id="105"/>
    <w:p>
      <w:pPr>
        <w:spacing w:after="0"/>
        <w:ind w:left="0"/>
        <w:jc w:val="both"/>
      </w:pPr>
      <w:r>
        <w:rPr>
          <w:rFonts w:ascii="Times New Roman"/>
          <w:b w:val="false"/>
          <w:i w:val="false"/>
          <w:color w:val="000000"/>
          <w:sz w:val="28"/>
        </w:rPr>
        <w:t>
      Нотариус по модулю ЕНЦС "Проверка исполнительной надписи" проверяет сведения относительно совершения исполнительной надписи по данному обязательству.";</w:t>
      </w:r>
    </w:p>
    <w:bookmarkEnd w:id="10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подпункт 2)</w:t>
      </w:r>
      <w:r>
        <w:rPr>
          <w:rFonts w:ascii="Times New Roman"/>
          <w:b w:val="false"/>
          <w:i w:val="false"/>
          <w:color w:val="000000"/>
          <w:sz w:val="28"/>
        </w:rPr>
        <w:t xml:space="preserve"> пункта 223 изложить в следующей редакции:</w:t>
      </w:r>
    </w:p>
    <w:bookmarkStart w:name="z124" w:id="106"/>
    <w:p>
      <w:pPr>
        <w:spacing w:after="0"/>
        <w:ind w:left="0"/>
        <w:jc w:val="both"/>
      </w:pPr>
      <w:r>
        <w:rPr>
          <w:rFonts w:ascii="Times New Roman"/>
          <w:b w:val="false"/>
          <w:i w:val="false"/>
          <w:color w:val="000000"/>
          <w:sz w:val="28"/>
        </w:rPr>
        <w:t>
      "2) для взыскания задолженности по обязательству, основанному на письменной сделке, срок исполнения которой наступил и неисполнение обязательства признается должником, в том числе в ответе на претензию, направленную взыскателю в порядке досудебного урегулирования спора, за исключением договора о государственных закупках и закупках, осуществляемых в соответствии с Законом Республики Казахстан "</w:t>
      </w:r>
      <w:r>
        <w:rPr>
          <w:rFonts w:ascii="Times New Roman"/>
          <w:b w:val="false"/>
          <w:i w:val="false"/>
          <w:color w:val="000000"/>
          <w:sz w:val="28"/>
        </w:rPr>
        <w:t>О закупках отдельных субъектов квазигосударственного сектора</w:t>
      </w:r>
      <w:r>
        <w:rPr>
          <w:rFonts w:ascii="Times New Roman"/>
          <w:b w:val="false"/>
          <w:i w:val="false"/>
          <w:color w:val="000000"/>
          <w:sz w:val="28"/>
        </w:rPr>
        <w:t>", представляются:</w:t>
      </w:r>
    </w:p>
    <w:bookmarkEnd w:id="106"/>
    <w:bookmarkStart w:name="z125" w:id="107"/>
    <w:p>
      <w:pPr>
        <w:spacing w:after="0"/>
        <w:ind w:left="0"/>
        <w:jc w:val="both"/>
      </w:pPr>
      <w:r>
        <w:rPr>
          <w:rFonts w:ascii="Times New Roman"/>
          <w:b w:val="false"/>
          <w:i w:val="false"/>
          <w:color w:val="000000"/>
          <w:sz w:val="28"/>
        </w:rPr>
        <w:t>
      подлинные договоры (купли-продажи, поставки, подряда, перевозки, возмездного оказания услуг, хранения и другие);</w:t>
      </w:r>
    </w:p>
    <w:bookmarkEnd w:id="107"/>
    <w:bookmarkStart w:name="z126" w:id="108"/>
    <w:p>
      <w:pPr>
        <w:spacing w:after="0"/>
        <w:ind w:left="0"/>
        <w:jc w:val="both"/>
      </w:pPr>
      <w:r>
        <w:rPr>
          <w:rFonts w:ascii="Times New Roman"/>
          <w:b w:val="false"/>
          <w:i w:val="false"/>
          <w:color w:val="000000"/>
          <w:sz w:val="28"/>
        </w:rPr>
        <w:t>
      документы, подтверждающие возникновение обязательства должника по уплате задолженности по договорам (товаросопроводительные документы (товарно-транспортная накладная, товарная накладная, грузовая накладная, коносамент или иной документ), документ о передаче имущества (товара), подписанный обеими сторонами (акт приема-передачи, акт о передаче имущества (товара), акт о приемке имущества (товара) по количеству и качеству и другие), документ, удостоверяющий приемку выполненных работ (оказанных услуг), подписанный обеими сторонами (акт приемки выполненных работ (оказанных услуг) и другие), заказ-наряд, счет-фактура и другие);</w:t>
      </w:r>
    </w:p>
    <w:bookmarkEnd w:id="108"/>
    <w:bookmarkStart w:name="z127" w:id="109"/>
    <w:p>
      <w:pPr>
        <w:spacing w:after="0"/>
        <w:ind w:left="0"/>
        <w:jc w:val="both"/>
      </w:pPr>
      <w:r>
        <w:rPr>
          <w:rFonts w:ascii="Times New Roman"/>
          <w:b w:val="false"/>
          <w:i w:val="false"/>
          <w:color w:val="000000"/>
          <w:sz w:val="28"/>
        </w:rPr>
        <w:t>
      документы, подтверждающие письменное признание должником суммы задолженности (акт сверки расчетов, подписанный взыскателем и должником и скрепленный печатями (при их наличии), в которых указывается номер договора, ответ на претензию, в котором должник признает обязательство по уплате денежных средств, акцептованное платежное требование или иной документ, оформленный в соответствии с требованиями законодательства и подписанный уполномоченным лицом);";</w:t>
      </w:r>
    </w:p>
    <w:bookmarkEnd w:id="109"/>
    <w:bookmarkStart w:name="z128" w:id="110"/>
    <w:p>
      <w:pPr>
        <w:spacing w:after="0"/>
        <w:ind w:left="0"/>
        <w:jc w:val="both"/>
      </w:pPr>
      <w:r>
        <w:rPr>
          <w:rFonts w:ascii="Times New Roman"/>
          <w:b w:val="false"/>
          <w:i w:val="false"/>
          <w:color w:val="000000"/>
          <w:sz w:val="28"/>
        </w:rPr>
        <w:t xml:space="preserve">
      абзац седьмой </w:t>
      </w:r>
      <w:r>
        <w:rPr>
          <w:rFonts w:ascii="Times New Roman"/>
          <w:b w:val="false"/>
          <w:i w:val="false"/>
          <w:color w:val="000000"/>
          <w:sz w:val="28"/>
        </w:rPr>
        <w:t>пункта 223-1</w:t>
      </w:r>
      <w:r>
        <w:rPr>
          <w:rFonts w:ascii="Times New Roman"/>
          <w:b w:val="false"/>
          <w:i w:val="false"/>
          <w:color w:val="000000"/>
          <w:sz w:val="28"/>
        </w:rPr>
        <w:t xml:space="preserve"> изложить в следующей редакции:</w:t>
      </w:r>
    </w:p>
    <w:bookmarkEnd w:id="110"/>
    <w:bookmarkStart w:name="z129" w:id="111"/>
    <w:p>
      <w:pPr>
        <w:spacing w:after="0"/>
        <w:ind w:left="0"/>
        <w:jc w:val="both"/>
      </w:pPr>
      <w:r>
        <w:rPr>
          <w:rFonts w:ascii="Times New Roman"/>
          <w:b w:val="false"/>
          <w:i w:val="false"/>
          <w:color w:val="000000"/>
          <w:sz w:val="28"/>
        </w:rPr>
        <w:t>
      "по месту регистрации, нарочно с подписью получателя с указанием даты получения или заказным письмом с уведомлением о его вручении, в том числе, полученным одним из совершеннолетних членов семьи или другим лицом, проживающим по указанному адресу;";</w:t>
      </w:r>
    </w:p>
    <w:bookmarkEnd w:id="11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226</w:t>
      </w:r>
      <w:r>
        <w:rPr>
          <w:rFonts w:ascii="Times New Roman"/>
          <w:b w:val="false"/>
          <w:i w:val="false"/>
          <w:color w:val="000000"/>
          <w:sz w:val="28"/>
        </w:rPr>
        <w:t xml:space="preserve">, </w:t>
      </w:r>
      <w:r>
        <w:rPr>
          <w:rFonts w:ascii="Times New Roman"/>
          <w:b w:val="false"/>
          <w:i w:val="false"/>
          <w:color w:val="000000"/>
          <w:sz w:val="28"/>
        </w:rPr>
        <w:t>227</w:t>
      </w:r>
      <w:r>
        <w:rPr>
          <w:rFonts w:ascii="Times New Roman"/>
          <w:b w:val="false"/>
          <w:i w:val="false"/>
          <w:color w:val="000000"/>
          <w:sz w:val="28"/>
        </w:rPr>
        <w:t xml:space="preserve">, </w:t>
      </w:r>
      <w:r>
        <w:rPr>
          <w:rFonts w:ascii="Times New Roman"/>
          <w:b w:val="false"/>
          <w:i w:val="false"/>
          <w:color w:val="000000"/>
          <w:sz w:val="28"/>
        </w:rPr>
        <w:t>228</w:t>
      </w:r>
      <w:r>
        <w:rPr>
          <w:rFonts w:ascii="Times New Roman"/>
          <w:b w:val="false"/>
          <w:i w:val="false"/>
          <w:color w:val="000000"/>
          <w:sz w:val="28"/>
        </w:rPr>
        <w:t xml:space="preserve">, </w:t>
      </w:r>
      <w:r>
        <w:rPr>
          <w:rFonts w:ascii="Times New Roman"/>
          <w:b w:val="false"/>
          <w:i w:val="false"/>
          <w:color w:val="000000"/>
          <w:sz w:val="28"/>
        </w:rPr>
        <w:t>229</w:t>
      </w:r>
      <w:r>
        <w:rPr>
          <w:rFonts w:ascii="Times New Roman"/>
          <w:b w:val="false"/>
          <w:i w:val="false"/>
          <w:color w:val="000000"/>
          <w:sz w:val="28"/>
        </w:rPr>
        <w:t xml:space="preserve">, </w:t>
      </w:r>
      <w:r>
        <w:rPr>
          <w:rFonts w:ascii="Times New Roman"/>
          <w:b w:val="false"/>
          <w:i w:val="false"/>
          <w:color w:val="000000"/>
          <w:sz w:val="28"/>
        </w:rPr>
        <w:t>232</w:t>
      </w:r>
      <w:r>
        <w:rPr>
          <w:rFonts w:ascii="Times New Roman"/>
          <w:b w:val="false"/>
          <w:i w:val="false"/>
          <w:color w:val="000000"/>
          <w:sz w:val="28"/>
        </w:rPr>
        <w:t xml:space="preserve"> и </w:t>
      </w:r>
      <w:r>
        <w:rPr>
          <w:rFonts w:ascii="Times New Roman"/>
          <w:b w:val="false"/>
          <w:i w:val="false"/>
          <w:color w:val="000000"/>
          <w:sz w:val="28"/>
        </w:rPr>
        <w:t>234</w:t>
      </w:r>
      <w:r>
        <w:rPr>
          <w:rFonts w:ascii="Times New Roman"/>
          <w:b w:val="false"/>
          <w:i w:val="false"/>
          <w:color w:val="000000"/>
          <w:sz w:val="28"/>
        </w:rPr>
        <w:t xml:space="preserve"> изложить в следующей редакции:</w:t>
      </w:r>
    </w:p>
    <w:bookmarkStart w:name="z131" w:id="112"/>
    <w:p>
      <w:pPr>
        <w:spacing w:after="0"/>
        <w:ind w:left="0"/>
        <w:jc w:val="both"/>
      </w:pPr>
      <w:r>
        <w:rPr>
          <w:rFonts w:ascii="Times New Roman"/>
          <w:b w:val="false"/>
          <w:i w:val="false"/>
          <w:color w:val="000000"/>
          <w:sz w:val="28"/>
        </w:rPr>
        <w:t>
      "226. Исполнительная надпись содержит:</w:t>
      </w:r>
    </w:p>
    <w:bookmarkEnd w:id="112"/>
    <w:bookmarkStart w:name="z132" w:id="113"/>
    <w:p>
      <w:pPr>
        <w:spacing w:after="0"/>
        <w:ind w:left="0"/>
        <w:jc w:val="both"/>
      </w:pPr>
      <w:r>
        <w:rPr>
          <w:rFonts w:ascii="Times New Roman"/>
          <w:b w:val="false"/>
          <w:i w:val="false"/>
          <w:color w:val="000000"/>
          <w:sz w:val="28"/>
        </w:rPr>
        <w:t>
      1) фамилию и инициалы нотариуса, совершающего исполнительную надпись;</w:t>
      </w:r>
    </w:p>
    <w:bookmarkEnd w:id="113"/>
    <w:bookmarkStart w:name="z133" w:id="114"/>
    <w:p>
      <w:pPr>
        <w:spacing w:after="0"/>
        <w:ind w:left="0"/>
        <w:jc w:val="both"/>
      </w:pPr>
      <w:r>
        <w:rPr>
          <w:rFonts w:ascii="Times New Roman"/>
          <w:b w:val="false"/>
          <w:i w:val="false"/>
          <w:color w:val="000000"/>
          <w:sz w:val="28"/>
        </w:rPr>
        <w:t>
      2) наименование взыскателя, его дату рождения, место жительства или место нахождения, индивидуальный идентификационный номер, реквизиты юридического лица, бизнес-идентификационный номер, номер телефона и адрес электронной почты (при их наличии);</w:t>
      </w:r>
    </w:p>
    <w:bookmarkEnd w:id="114"/>
    <w:bookmarkStart w:name="z134" w:id="115"/>
    <w:p>
      <w:pPr>
        <w:spacing w:after="0"/>
        <w:ind w:left="0"/>
        <w:jc w:val="both"/>
      </w:pPr>
      <w:r>
        <w:rPr>
          <w:rFonts w:ascii="Times New Roman"/>
          <w:b w:val="false"/>
          <w:i w:val="false"/>
          <w:color w:val="000000"/>
          <w:sz w:val="28"/>
        </w:rPr>
        <w:t>
      3) фамилию, имя, отчество (при его наличии) должника, его дату рождения, место его регистрации, индивидуальный идентификационный номер либо наименование, бизнес-идентификационный номер, место регистрации;</w:t>
      </w:r>
    </w:p>
    <w:bookmarkEnd w:id="115"/>
    <w:bookmarkStart w:name="z135" w:id="116"/>
    <w:p>
      <w:pPr>
        <w:spacing w:after="0"/>
        <w:ind w:left="0"/>
        <w:jc w:val="both"/>
      </w:pPr>
      <w:r>
        <w:rPr>
          <w:rFonts w:ascii="Times New Roman"/>
          <w:b w:val="false"/>
          <w:i w:val="false"/>
          <w:color w:val="000000"/>
          <w:sz w:val="28"/>
        </w:rPr>
        <w:t>
      4) обозначение срока, за который производится взыскание;</w:t>
      </w:r>
    </w:p>
    <w:bookmarkEnd w:id="116"/>
    <w:bookmarkStart w:name="z136" w:id="117"/>
    <w:p>
      <w:pPr>
        <w:spacing w:after="0"/>
        <w:ind w:left="0"/>
        <w:jc w:val="both"/>
      </w:pPr>
      <w:r>
        <w:rPr>
          <w:rFonts w:ascii="Times New Roman"/>
          <w:b w:val="false"/>
          <w:i w:val="false"/>
          <w:color w:val="000000"/>
          <w:sz w:val="28"/>
        </w:rPr>
        <w:t>
      5) обозначение суммы, подлежащей взысканию, или предметов, подлежащих истребованию с указанием на идентификационные характеристики, а также суммы неустойки (пени), процентов;</w:t>
      </w:r>
    </w:p>
    <w:bookmarkEnd w:id="117"/>
    <w:bookmarkStart w:name="z137" w:id="118"/>
    <w:p>
      <w:pPr>
        <w:spacing w:after="0"/>
        <w:ind w:left="0"/>
        <w:jc w:val="both"/>
      </w:pPr>
      <w:r>
        <w:rPr>
          <w:rFonts w:ascii="Times New Roman"/>
          <w:b w:val="false"/>
          <w:i w:val="false"/>
          <w:color w:val="000000"/>
          <w:sz w:val="28"/>
        </w:rPr>
        <w:t>
      6) обозначение суммы размеров ставок за совершение нотариальных действий частным нотариусом, уплаченной взыскателем, почтовые расходы, понесенные взыскателем при совершении исполнительной надписи;</w:t>
      </w:r>
    </w:p>
    <w:bookmarkEnd w:id="118"/>
    <w:bookmarkStart w:name="z138" w:id="119"/>
    <w:p>
      <w:pPr>
        <w:spacing w:after="0"/>
        <w:ind w:left="0"/>
        <w:jc w:val="both"/>
      </w:pPr>
      <w:r>
        <w:rPr>
          <w:rFonts w:ascii="Times New Roman"/>
          <w:b w:val="false"/>
          <w:i w:val="false"/>
          <w:color w:val="000000"/>
          <w:sz w:val="28"/>
        </w:rPr>
        <w:t>
      7) дату (год, месяц, число) совершения исполнительной надписи;</w:t>
      </w:r>
    </w:p>
    <w:bookmarkEnd w:id="119"/>
    <w:bookmarkStart w:name="z139" w:id="120"/>
    <w:p>
      <w:pPr>
        <w:spacing w:after="0"/>
        <w:ind w:left="0"/>
        <w:jc w:val="both"/>
      </w:pPr>
      <w:r>
        <w:rPr>
          <w:rFonts w:ascii="Times New Roman"/>
          <w:b w:val="false"/>
          <w:i w:val="false"/>
          <w:color w:val="000000"/>
          <w:sz w:val="28"/>
        </w:rPr>
        <w:t>
      8) номер, под которым исполнительная надпись зарегистрирована в реестре;</w:t>
      </w:r>
    </w:p>
    <w:bookmarkEnd w:id="120"/>
    <w:bookmarkStart w:name="z140" w:id="121"/>
    <w:p>
      <w:pPr>
        <w:spacing w:after="0"/>
        <w:ind w:left="0"/>
        <w:jc w:val="both"/>
      </w:pPr>
      <w:r>
        <w:rPr>
          <w:rFonts w:ascii="Times New Roman"/>
          <w:b w:val="false"/>
          <w:i w:val="false"/>
          <w:color w:val="000000"/>
          <w:sz w:val="28"/>
        </w:rPr>
        <w:t>
      9) подпись и оттиск печати нотариуса, совершившего исполнительную надпись.</w:t>
      </w:r>
    </w:p>
    <w:bookmarkEnd w:id="121"/>
    <w:bookmarkStart w:name="z141" w:id="122"/>
    <w:p>
      <w:pPr>
        <w:spacing w:after="0"/>
        <w:ind w:left="0"/>
        <w:jc w:val="both"/>
      </w:pPr>
      <w:r>
        <w:rPr>
          <w:rFonts w:ascii="Times New Roman"/>
          <w:b w:val="false"/>
          <w:i w:val="false"/>
          <w:color w:val="000000"/>
          <w:sz w:val="28"/>
        </w:rPr>
        <w:t>
      Исполнительная надпись, совершенная в электронном виде посредством ЕНЦС, заверяется электронной цифровой подписью нотариуса;</w:t>
      </w:r>
    </w:p>
    <w:bookmarkEnd w:id="122"/>
    <w:bookmarkStart w:name="z142" w:id="123"/>
    <w:p>
      <w:pPr>
        <w:spacing w:after="0"/>
        <w:ind w:left="0"/>
        <w:jc w:val="both"/>
      </w:pPr>
      <w:r>
        <w:rPr>
          <w:rFonts w:ascii="Times New Roman"/>
          <w:b w:val="false"/>
          <w:i w:val="false"/>
          <w:color w:val="000000"/>
          <w:sz w:val="28"/>
        </w:rPr>
        <w:t>
      10) срок и порядок подачи возражения об отмене исполнительной надписи;</w:t>
      </w:r>
    </w:p>
    <w:bookmarkEnd w:id="123"/>
    <w:bookmarkStart w:name="z143" w:id="124"/>
    <w:p>
      <w:pPr>
        <w:spacing w:after="0"/>
        <w:ind w:left="0"/>
        <w:jc w:val="both"/>
      </w:pPr>
      <w:r>
        <w:rPr>
          <w:rFonts w:ascii="Times New Roman"/>
          <w:b w:val="false"/>
          <w:i w:val="false"/>
          <w:color w:val="000000"/>
          <w:sz w:val="28"/>
        </w:rPr>
        <w:t>
      11) право должника обжаловать отказ нотариуса в отмен е исполнительной надписи в судебном порядке.";</w:t>
      </w:r>
    </w:p>
    <w:bookmarkEnd w:id="124"/>
    <w:bookmarkStart w:name="z144" w:id="125"/>
    <w:p>
      <w:pPr>
        <w:spacing w:after="0"/>
        <w:ind w:left="0"/>
        <w:jc w:val="both"/>
      </w:pPr>
      <w:r>
        <w:rPr>
          <w:rFonts w:ascii="Times New Roman"/>
          <w:b w:val="false"/>
          <w:i w:val="false"/>
          <w:color w:val="000000"/>
          <w:sz w:val="28"/>
        </w:rPr>
        <w:t>
      "227. Нотариус, после совершения исполнительной надписи не позднее следующего рабочего дня, вручает или направляет должнику по адресу электронной почты или по месту регистрации должника посредством использования иных средств связи, обеспечивающих фиксацию доставки, в том числе уведомлений посредством веб-портала "цифрового правительства" и (или) на абонентский номер в виде короткого текстового сообщения.</w:t>
      </w:r>
    </w:p>
    <w:bookmarkEnd w:id="125"/>
    <w:bookmarkStart w:name="z145" w:id="126"/>
    <w:p>
      <w:pPr>
        <w:spacing w:after="0"/>
        <w:ind w:left="0"/>
        <w:jc w:val="both"/>
      </w:pPr>
      <w:r>
        <w:rPr>
          <w:rFonts w:ascii="Times New Roman"/>
          <w:b w:val="false"/>
          <w:i w:val="false"/>
          <w:color w:val="000000"/>
          <w:sz w:val="28"/>
        </w:rPr>
        <w:t>
      Исполнительная надпись считается полученной, если она направлена должнику:</w:t>
      </w:r>
    </w:p>
    <w:bookmarkEnd w:id="126"/>
    <w:bookmarkStart w:name="z146" w:id="127"/>
    <w:p>
      <w:pPr>
        <w:spacing w:after="0"/>
        <w:ind w:left="0"/>
        <w:jc w:val="both"/>
      </w:pPr>
      <w:r>
        <w:rPr>
          <w:rFonts w:ascii="Times New Roman"/>
          <w:b w:val="false"/>
          <w:i w:val="false"/>
          <w:color w:val="000000"/>
          <w:sz w:val="28"/>
        </w:rPr>
        <w:t>
      1) на адрес электронной почты, указанный в договоре, заключенном между сторонами;</w:t>
      </w:r>
    </w:p>
    <w:bookmarkEnd w:id="127"/>
    <w:bookmarkStart w:name="z147" w:id="128"/>
    <w:p>
      <w:pPr>
        <w:spacing w:after="0"/>
        <w:ind w:left="0"/>
        <w:jc w:val="both"/>
      </w:pPr>
      <w:r>
        <w:rPr>
          <w:rFonts w:ascii="Times New Roman"/>
          <w:b w:val="false"/>
          <w:i w:val="false"/>
          <w:color w:val="000000"/>
          <w:sz w:val="28"/>
        </w:rPr>
        <w:t>
      2) по месту регистрации заказным письмом с уведомлением о его вручении, в том числе полученное одним из совершеннолетних членов семьи, другими лицами, проживающими по указанному адресу;</w:t>
      </w:r>
    </w:p>
    <w:bookmarkEnd w:id="128"/>
    <w:bookmarkStart w:name="z148" w:id="129"/>
    <w:p>
      <w:pPr>
        <w:spacing w:after="0"/>
        <w:ind w:left="0"/>
        <w:jc w:val="both"/>
      </w:pPr>
      <w:r>
        <w:rPr>
          <w:rFonts w:ascii="Times New Roman"/>
          <w:b w:val="false"/>
          <w:i w:val="false"/>
          <w:color w:val="000000"/>
          <w:sz w:val="28"/>
        </w:rPr>
        <w:t>
      3) посредством использования иных средств связи, обеспечивающих фиксацию доставки, в том числе уведомлений посредством веб-портала "цифрового правительства" и (или) на абонентский номер в виде короткого текстового сообщения.</w:t>
      </w:r>
    </w:p>
    <w:bookmarkEnd w:id="129"/>
    <w:bookmarkStart w:name="z149" w:id="130"/>
    <w:p>
      <w:pPr>
        <w:spacing w:after="0"/>
        <w:ind w:left="0"/>
        <w:jc w:val="both"/>
      </w:pPr>
      <w:r>
        <w:rPr>
          <w:rFonts w:ascii="Times New Roman"/>
          <w:b w:val="false"/>
          <w:i w:val="false"/>
          <w:color w:val="000000"/>
          <w:sz w:val="28"/>
        </w:rPr>
        <w:t>
      В случае возврата уведомления с отметкой о невозможности вручения адресату, получателю или в связи с отказом в его принятии, копия исполнительной надписи считается направленной надлежащим образом.</w:t>
      </w:r>
    </w:p>
    <w:bookmarkEnd w:id="130"/>
    <w:bookmarkStart w:name="z150" w:id="131"/>
    <w:p>
      <w:pPr>
        <w:spacing w:after="0"/>
        <w:ind w:left="0"/>
        <w:jc w:val="both"/>
      </w:pPr>
      <w:r>
        <w:rPr>
          <w:rFonts w:ascii="Times New Roman"/>
          <w:b w:val="false"/>
          <w:i w:val="false"/>
          <w:color w:val="000000"/>
          <w:sz w:val="28"/>
        </w:rPr>
        <w:t>
      Сопроводительное письмо регистрируется в журнале регистрации исходящих документов.</w:t>
      </w:r>
    </w:p>
    <w:bookmarkEnd w:id="131"/>
    <w:bookmarkStart w:name="z151" w:id="132"/>
    <w:p>
      <w:pPr>
        <w:spacing w:after="0"/>
        <w:ind w:left="0"/>
        <w:jc w:val="both"/>
      </w:pPr>
      <w:r>
        <w:rPr>
          <w:rFonts w:ascii="Times New Roman"/>
          <w:b w:val="false"/>
          <w:i w:val="false"/>
          <w:color w:val="000000"/>
          <w:sz w:val="28"/>
        </w:rPr>
        <w:t>
      Расходы по доставке оплачиваются взыскателем самостоятельно.";</w:t>
      </w:r>
    </w:p>
    <w:bookmarkEnd w:id="132"/>
    <w:bookmarkStart w:name="z152" w:id="133"/>
    <w:p>
      <w:pPr>
        <w:spacing w:after="0"/>
        <w:ind w:left="0"/>
        <w:jc w:val="both"/>
      </w:pPr>
      <w:r>
        <w:rPr>
          <w:rFonts w:ascii="Times New Roman"/>
          <w:b w:val="false"/>
          <w:i w:val="false"/>
          <w:color w:val="000000"/>
          <w:sz w:val="28"/>
        </w:rPr>
        <w:t>
      "228. По истечении десяти рабочих дней со дня вручения исполнительной надписи, согласно почтовому уведомлению либо фиксации доставки при использовании иных средств связи и при отсутствии со стороны должника письменного возражения на предъявленные требования, нотариус выдает исполнительную надпись взыскателю для предъявления ее в соответствующую региональную палату частных судебных исполнителей по территориальности согласно требованиям Закона "</w:t>
      </w:r>
      <w:r>
        <w:rPr>
          <w:rFonts w:ascii="Times New Roman"/>
          <w:b w:val="false"/>
          <w:i w:val="false"/>
          <w:color w:val="000000"/>
          <w:sz w:val="28"/>
        </w:rPr>
        <w:t>Об исполнительном производстве и статусе судебных исполнителей</w:t>
      </w:r>
      <w:r>
        <w:rPr>
          <w:rFonts w:ascii="Times New Roman"/>
          <w:b w:val="false"/>
          <w:i w:val="false"/>
          <w:color w:val="000000"/>
          <w:sz w:val="28"/>
        </w:rPr>
        <w:t>" либо по его заявлению направляет ее для исполнения в электронном виде, удостоверенную электронной цифровой подписью, посредством ЕНЦС в государственную автоматизированную цифровую систему исполнительного производства.";</w:t>
      </w:r>
    </w:p>
    <w:bookmarkEnd w:id="133"/>
    <w:bookmarkStart w:name="z153" w:id="134"/>
    <w:p>
      <w:pPr>
        <w:spacing w:after="0"/>
        <w:ind w:left="0"/>
        <w:jc w:val="both"/>
      </w:pPr>
      <w:r>
        <w:rPr>
          <w:rFonts w:ascii="Times New Roman"/>
          <w:b w:val="false"/>
          <w:i w:val="false"/>
          <w:color w:val="000000"/>
          <w:sz w:val="28"/>
        </w:rPr>
        <w:t>
      "229. Если от должника в течение десяти рабочих дней поступило письменное возражение на предъявленное ему требование, нотариус выносит постановление об отмене исполнительной надписи не позднее трех рабочих дней со дня получения возражения против заявленного требования.</w:t>
      </w:r>
    </w:p>
    <w:bookmarkEnd w:id="134"/>
    <w:bookmarkStart w:name="z154" w:id="135"/>
    <w:p>
      <w:pPr>
        <w:spacing w:after="0"/>
        <w:ind w:left="0"/>
        <w:jc w:val="both"/>
      </w:pPr>
      <w:r>
        <w:rPr>
          <w:rFonts w:ascii="Times New Roman"/>
          <w:b w:val="false"/>
          <w:i w:val="false"/>
          <w:color w:val="000000"/>
          <w:sz w:val="28"/>
        </w:rPr>
        <w:t>
      Возражение может быть подано посредством "личного кабинета" в цифровой системе "мобильное правительство" (egov mobile).</w:t>
      </w:r>
    </w:p>
    <w:bookmarkEnd w:id="135"/>
    <w:bookmarkStart w:name="z155" w:id="136"/>
    <w:p>
      <w:pPr>
        <w:spacing w:after="0"/>
        <w:ind w:left="0"/>
        <w:jc w:val="both"/>
      </w:pPr>
      <w:r>
        <w:rPr>
          <w:rFonts w:ascii="Times New Roman"/>
          <w:b w:val="false"/>
          <w:i w:val="false"/>
          <w:color w:val="000000"/>
          <w:sz w:val="28"/>
        </w:rPr>
        <w:t>
      В случае, если в возражении должника не указаны причины несогласия с заявленным взыскателем требованием или оно подано с нарушением срока, нотариус отказывает в отмене исполнительной надписи.</w:t>
      </w:r>
    </w:p>
    <w:bookmarkEnd w:id="136"/>
    <w:bookmarkStart w:name="z156" w:id="137"/>
    <w:p>
      <w:pPr>
        <w:spacing w:after="0"/>
        <w:ind w:left="0"/>
        <w:jc w:val="both"/>
      </w:pPr>
      <w:r>
        <w:rPr>
          <w:rFonts w:ascii="Times New Roman"/>
          <w:b w:val="false"/>
          <w:i w:val="false"/>
          <w:color w:val="000000"/>
          <w:sz w:val="28"/>
        </w:rPr>
        <w:t>
      В случае, если в отмене исполнительной надписи по возражению должника отказывается, то нотариус в течении вышеуказанного срока сообщает должнику об этом письменно с указанием оснований причин отказа в отмене исполнительной надписи.";</w:t>
      </w:r>
    </w:p>
    <w:bookmarkEnd w:id="137"/>
    <w:bookmarkStart w:name="z157" w:id="138"/>
    <w:p>
      <w:pPr>
        <w:spacing w:after="0"/>
        <w:ind w:left="0"/>
        <w:jc w:val="both"/>
      </w:pPr>
      <w:r>
        <w:rPr>
          <w:rFonts w:ascii="Times New Roman"/>
          <w:b w:val="false"/>
          <w:i w:val="false"/>
          <w:color w:val="000000"/>
          <w:sz w:val="28"/>
        </w:rPr>
        <w:t>
      "232. Копия постановления об отмене исполнительной надписи либо письменного отказа в отмене исполнительной надписи направляется взыскателю и должнику не позднее следующего рабочего дня после его вынесения.</w:t>
      </w:r>
    </w:p>
    <w:bookmarkEnd w:id="138"/>
    <w:bookmarkStart w:name="z158" w:id="139"/>
    <w:p>
      <w:pPr>
        <w:spacing w:after="0"/>
        <w:ind w:left="0"/>
        <w:jc w:val="both"/>
      </w:pPr>
      <w:r>
        <w:rPr>
          <w:rFonts w:ascii="Times New Roman"/>
          <w:b w:val="false"/>
          <w:i w:val="false"/>
          <w:color w:val="000000"/>
          <w:sz w:val="28"/>
        </w:rPr>
        <w:t>
      Нотариус делает отметку в реестре нотариальных действий ЕНЦС об отмене совершенной исполнительной надписи по возражению должника либо в судебном порядке.";</w:t>
      </w:r>
    </w:p>
    <w:bookmarkEnd w:id="139"/>
    <w:bookmarkStart w:name="z159" w:id="140"/>
    <w:p>
      <w:pPr>
        <w:spacing w:after="0"/>
        <w:ind w:left="0"/>
        <w:jc w:val="both"/>
      </w:pPr>
      <w:r>
        <w:rPr>
          <w:rFonts w:ascii="Times New Roman"/>
          <w:b w:val="false"/>
          <w:i w:val="false"/>
          <w:color w:val="000000"/>
          <w:sz w:val="28"/>
        </w:rPr>
        <w:t>
      "234. В делах нотариуса остается исполнительная надпись, а также копия документа, устанавливающего задолженность и уведомление из ЕНЦС о направлении исполнительной надписи в государственную автоматизированную цифровую систему исполнительного производства.</w:t>
      </w:r>
    </w:p>
    <w:bookmarkEnd w:id="140"/>
    <w:bookmarkStart w:name="z160" w:id="141"/>
    <w:p>
      <w:pPr>
        <w:spacing w:after="0"/>
        <w:ind w:left="0"/>
        <w:jc w:val="both"/>
      </w:pPr>
      <w:r>
        <w:rPr>
          <w:rFonts w:ascii="Times New Roman"/>
          <w:b w:val="false"/>
          <w:i w:val="false"/>
          <w:color w:val="000000"/>
          <w:sz w:val="28"/>
        </w:rPr>
        <w:t>
      Если для совершения исполнительной надписи, кроме документа, устанавливающего задолженность, необходимо представить и другие документы, по которым взыскание задолженности производится в бесспорном порядке, то они к исполнительной надписи не приобщаются, а остаются в делах нотариуса.".</w:t>
      </w:r>
    </w:p>
    <w:bookmarkEnd w:id="141"/>
    <w:bookmarkStart w:name="z161" w:id="142"/>
    <w:p>
      <w:pPr>
        <w:spacing w:after="0"/>
        <w:ind w:left="0"/>
        <w:jc w:val="both"/>
      </w:pPr>
      <w:r>
        <w:rPr>
          <w:rFonts w:ascii="Times New Roman"/>
          <w:b w:val="false"/>
          <w:i w:val="false"/>
          <w:color w:val="000000"/>
          <w:sz w:val="28"/>
        </w:rPr>
        <w:t xml:space="preserve">
      2. Внести в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31 января 2012 года № 32 "Об утверждении Правил по нотариальному делопроизводству" (зарегистрирован в Реестре государственной регистрации нормативных правовых актов под № 7445) следующие изменения и дополнения:</w:t>
      </w:r>
    </w:p>
    <w:bookmarkEnd w:id="142"/>
    <w:bookmarkStart w:name="z162" w:id="143"/>
    <w:p>
      <w:pPr>
        <w:spacing w:after="0"/>
        <w:ind w:left="0"/>
        <w:jc w:val="both"/>
      </w:pPr>
      <w:r>
        <w:rPr>
          <w:rFonts w:ascii="Times New Roman"/>
          <w:b w:val="false"/>
          <w:i w:val="false"/>
          <w:color w:val="000000"/>
          <w:sz w:val="28"/>
        </w:rPr>
        <w:t xml:space="preserve">
      в </w:t>
      </w:r>
      <w:r>
        <w:rPr>
          <w:rFonts w:ascii="Times New Roman"/>
          <w:b w:val="false"/>
          <w:i w:val="false"/>
          <w:color w:val="000000"/>
          <w:sz w:val="28"/>
        </w:rPr>
        <w:t>Правилах</w:t>
      </w:r>
      <w:r>
        <w:rPr>
          <w:rFonts w:ascii="Times New Roman"/>
          <w:b w:val="false"/>
          <w:i w:val="false"/>
          <w:color w:val="000000"/>
          <w:sz w:val="28"/>
        </w:rPr>
        <w:t xml:space="preserve"> по нотариальному делопроизводству, утвержденных указанным приказом:</w:t>
      </w:r>
    </w:p>
    <w:bookmarkEnd w:id="14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5</w:t>
      </w:r>
      <w:r>
        <w:rPr>
          <w:rFonts w:ascii="Times New Roman"/>
          <w:b w:val="false"/>
          <w:i w:val="false"/>
          <w:color w:val="000000"/>
          <w:sz w:val="28"/>
        </w:rPr>
        <w:t xml:space="preserve">, </w:t>
      </w:r>
      <w:r>
        <w:rPr>
          <w:rFonts w:ascii="Times New Roman"/>
          <w:b w:val="false"/>
          <w:i w:val="false"/>
          <w:color w:val="000000"/>
          <w:sz w:val="28"/>
        </w:rPr>
        <w:t>39</w:t>
      </w:r>
      <w:r>
        <w:rPr>
          <w:rFonts w:ascii="Times New Roman"/>
          <w:b w:val="false"/>
          <w:i w:val="false"/>
          <w:color w:val="000000"/>
          <w:sz w:val="28"/>
        </w:rPr>
        <w:t xml:space="preserve">, </w:t>
      </w:r>
      <w:r>
        <w:rPr>
          <w:rFonts w:ascii="Times New Roman"/>
          <w:b w:val="false"/>
          <w:i w:val="false"/>
          <w:color w:val="000000"/>
          <w:sz w:val="28"/>
        </w:rPr>
        <w:t>40</w:t>
      </w:r>
      <w:r>
        <w:rPr>
          <w:rFonts w:ascii="Times New Roman"/>
          <w:b w:val="false"/>
          <w:i w:val="false"/>
          <w:color w:val="000000"/>
          <w:sz w:val="28"/>
        </w:rPr>
        <w:t xml:space="preserve"> и </w:t>
      </w:r>
      <w:r>
        <w:rPr>
          <w:rFonts w:ascii="Times New Roman"/>
          <w:b w:val="false"/>
          <w:i w:val="false"/>
          <w:color w:val="000000"/>
          <w:sz w:val="28"/>
        </w:rPr>
        <w:t>43</w:t>
      </w:r>
      <w:r>
        <w:rPr>
          <w:rFonts w:ascii="Times New Roman"/>
          <w:b w:val="false"/>
          <w:i w:val="false"/>
          <w:color w:val="000000"/>
          <w:sz w:val="28"/>
        </w:rPr>
        <w:t xml:space="preserve"> изложить в следующей редакции:</w:t>
      </w:r>
    </w:p>
    <w:bookmarkStart w:name="z164" w:id="144"/>
    <w:p>
      <w:pPr>
        <w:spacing w:after="0"/>
        <w:ind w:left="0"/>
        <w:jc w:val="both"/>
      </w:pPr>
      <w:r>
        <w:rPr>
          <w:rFonts w:ascii="Times New Roman"/>
          <w:b w:val="false"/>
          <w:i w:val="false"/>
          <w:color w:val="000000"/>
          <w:sz w:val="28"/>
        </w:rPr>
        <w:t>
      "5. При увольнении или переводе государственного нотариуса организация и правильное ведение делопроизводства, хранение, учет и использование нотариальных архивных документов приказом территориального органа юстиции возлагается на другого государственного нотариуса.</w:t>
      </w:r>
    </w:p>
    <w:bookmarkEnd w:id="144"/>
    <w:bookmarkStart w:name="z165" w:id="145"/>
    <w:p>
      <w:pPr>
        <w:spacing w:after="0"/>
        <w:ind w:left="0"/>
        <w:jc w:val="both"/>
      </w:pPr>
      <w:r>
        <w:rPr>
          <w:rFonts w:ascii="Times New Roman"/>
          <w:b w:val="false"/>
          <w:i w:val="false"/>
          <w:color w:val="000000"/>
          <w:sz w:val="28"/>
        </w:rPr>
        <w:t>
      В случае приостановления действия лицензии частного нотариуса территориальный орган юстиции и территориальная нотариальная палата в течение десяти рабочих дней со дня подписания приказа о приостановлении действия лицензии нотариуса принимают меры по передаче документов нотариуса в бумажной и электронной формах, включая нотариальный цифровой архив, другому частному нотариусу.</w:t>
      </w:r>
    </w:p>
    <w:bookmarkEnd w:id="145"/>
    <w:bookmarkStart w:name="z166" w:id="146"/>
    <w:p>
      <w:pPr>
        <w:spacing w:after="0"/>
        <w:ind w:left="0"/>
        <w:jc w:val="both"/>
      </w:pPr>
      <w:r>
        <w:rPr>
          <w:rFonts w:ascii="Times New Roman"/>
          <w:b w:val="false"/>
          <w:i w:val="false"/>
          <w:color w:val="000000"/>
          <w:sz w:val="28"/>
        </w:rPr>
        <w:t>
      При прекращении действия лицензии частного нотариуса, территориальный орган юстиции и территориальная нотариальная палата в течение тридцати календарных дней, со дня подписания приказа о прекращении действия лицензии нотариуса, принимают меры по передаче документов нотариуса в бумажной и электронной формах, включая нотариальный цифровой архив, другому нотариусу или в частный нотариальный архив.</w:t>
      </w:r>
    </w:p>
    <w:bookmarkEnd w:id="146"/>
    <w:bookmarkStart w:name="z167" w:id="147"/>
    <w:p>
      <w:pPr>
        <w:spacing w:after="0"/>
        <w:ind w:left="0"/>
        <w:jc w:val="both"/>
      </w:pPr>
      <w:r>
        <w:rPr>
          <w:rFonts w:ascii="Times New Roman"/>
          <w:b w:val="false"/>
          <w:i w:val="false"/>
          <w:color w:val="000000"/>
          <w:sz w:val="28"/>
        </w:rPr>
        <w:t>
      В случае лишения лицензии частного нотариуса территориальный орган юстиции и территориальная нотариальная палата со дня вступления в законную силу судебного акта в течение тридцати календарных дней, принимают меры по передаче документов нотариуса в бумажной и электронной формах, включая нотариальный цифровой архив, другому нотариусу или в частный нотариальный архив.</w:t>
      </w:r>
    </w:p>
    <w:bookmarkEnd w:id="147"/>
    <w:bookmarkStart w:name="z168" w:id="148"/>
    <w:p>
      <w:pPr>
        <w:spacing w:after="0"/>
        <w:ind w:left="0"/>
        <w:jc w:val="both"/>
      </w:pPr>
      <w:r>
        <w:rPr>
          <w:rFonts w:ascii="Times New Roman"/>
          <w:b w:val="false"/>
          <w:i w:val="false"/>
          <w:color w:val="000000"/>
          <w:sz w:val="28"/>
        </w:rPr>
        <w:t>
      При выходе из членства территориальной нотариальной палаты, территориальный орган юстиции совместно с территориальной нотариальной палатой в течение десяти рабочих дней, со дня поступления заявления нотариуса о выходе из состава членства нотариальной палаты, осуществляет прием-передачу завершенных и оформленных дел в частный нотариальный архив.</w:t>
      </w:r>
    </w:p>
    <w:bookmarkEnd w:id="148"/>
    <w:bookmarkStart w:name="z169" w:id="149"/>
    <w:p>
      <w:pPr>
        <w:spacing w:after="0"/>
        <w:ind w:left="0"/>
        <w:jc w:val="both"/>
      </w:pPr>
      <w:r>
        <w:rPr>
          <w:rFonts w:ascii="Times New Roman"/>
          <w:b w:val="false"/>
          <w:i w:val="false"/>
          <w:color w:val="000000"/>
          <w:sz w:val="28"/>
        </w:rPr>
        <w:t>
      При исключении из членства территориальной нотариальной палаты территориальная нотариальная палата в течение десяти рабочих дней, со дня вступления в силу решения дисциплинарной комиссии об исключении из нотариальной палаты, осуществляет прием-передачу завершенных и оформленных дел в частный нотариальный архив.</w:t>
      </w:r>
    </w:p>
    <w:bookmarkEnd w:id="149"/>
    <w:bookmarkStart w:name="z170" w:id="150"/>
    <w:p>
      <w:pPr>
        <w:spacing w:after="0"/>
        <w:ind w:left="0"/>
        <w:jc w:val="both"/>
      </w:pPr>
      <w:r>
        <w:rPr>
          <w:rFonts w:ascii="Times New Roman"/>
          <w:b w:val="false"/>
          <w:i w:val="false"/>
          <w:color w:val="000000"/>
          <w:sz w:val="28"/>
        </w:rPr>
        <w:t>
      В случае приостановления, прекращения или лишения лицензии нотариуса, либо выхода или исключения нотариуса из членства нотариальной палаты Кабинет нотариуса в единой нотариальной цифровой системе (далее – ЕНЦС) передается другому частному нотариусу, по решению территориальной нотариальной палаты, а также в частный нотариальный архив.";</w:t>
      </w:r>
    </w:p>
    <w:bookmarkEnd w:id="150"/>
    <w:bookmarkStart w:name="z171" w:id="151"/>
    <w:p>
      <w:pPr>
        <w:spacing w:after="0"/>
        <w:ind w:left="0"/>
        <w:jc w:val="both"/>
      </w:pPr>
      <w:r>
        <w:rPr>
          <w:rFonts w:ascii="Times New Roman"/>
          <w:b w:val="false"/>
          <w:i w:val="false"/>
          <w:color w:val="000000"/>
          <w:sz w:val="28"/>
        </w:rPr>
        <w:t>
      "39. Частный нотариус передает в частный нотариальный архив завершенные и оформленные дела постоянного, временного (семьдесят пять лет) срока хранения:</w:t>
      </w:r>
    </w:p>
    <w:bookmarkEnd w:id="151"/>
    <w:bookmarkStart w:name="z172" w:id="152"/>
    <w:p>
      <w:pPr>
        <w:spacing w:after="0"/>
        <w:ind w:left="0"/>
        <w:jc w:val="both"/>
      </w:pPr>
      <w:r>
        <w:rPr>
          <w:rFonts w:ascii="Times New Roman"/>
          <w:b w:val="false"/>
          <w:i w:val="false"/>
          <w:color w:val="000000"/>
          <w:sz w:val="28"/>
        </w:rPr>
        <w:t>
      договоры об отчуждении земельных участков;</w:t>
      </w:r>
    </w:p>
    <w:bookmarkEnd w:id="152"/>
    <w:bookmarkStart w:name="z173" w:id="153"/>
    <w:p>
      <w:pPr>
        <w:spacing w:after="0"/>
        <w:ind w:left="0"/>
        <w:jc w:val="both"/>
      </w:pPr>
      <w:r>
        <w:rPr>
          <w:rFonts w:ascii="Times New Roman"/>
          <w:b w:val="false"/>
          <w:i w:val="false"/>
          <w:color w:val="000000"/>
          <w:sz w:val="28"/>
        </w:rPr>
        <w:t>
      договоры об отчуждении жилых домов, квартир (документы, на основании которых они удостоверены);</w:t>
      </w:r>
    </w:p>
    <w:bookmarkEnd w:id="153"/>
    <w:bookmarkStart w:name="z174" w:id="154"/>
    <w:p>
      <w:pPr>
        <w:spacing w:after="0"/>
        <w:ind w:left="0"/>
        <w:jc w:val="both"/>
      </w:pPr>
      <w:r>
        <w:rPr>
          <w:rFonts w:ascii="Times New Roman"/>
          <w:b w:val="false"/>
          <w:i w:val="false"/>
          <w:color w:val="000000"/>
          <w:sz w:val="28"/>
        </w:rPr>
        <w:t>
      оконченные наследственные дела;</w:t>
      </w:r>
    </w:p>
    <w:bookmarkEnd w:id="154"/>
    <w:bookmarkStart w:name="z175" w:id="155"/>
    <w:p>
      <w:pPr>
        <w:spacing w:after="0"/>
        <w:ind w:left="0"/>
        <w:jc w:val="both"/>
      </w:pPr>
      <w:r>
        <w:rPr>
          <w:rFonts w:ascii="Times New Roman"/>
          <w:b w:val="false"/>
          <w:i w:val="false"/>
          <w:color w:val="000000"/>
          <w:sz w:val="28"/>
        </w:rPr>
        <w:t>
      свидетельства о праве собственности на долю в общем имуществе супругов (если такое свидетельство выдано пережившему супругу в связи с заведенным в нотариальной конторе наследственным делом, то оно подшивается в наследственное дело);</w:t>
      </w:r>
    </w:p>
    <w:bookmarkEnd w:id="155"/>
    <w:bookmarkStart w:name="z176" w:id="156"/>
    <w:p>
      <w:pPr>
        <w:spacing w:after="0"/>
        <w:ind w:left="0"/>
        <w:jc w:val="both"/>
      </w:pPr>
      <w:r>
        <w:rPr>
          <w:rFonts w:ascii="Times New Roman"/>
          <w:b w:val="false"/>
          <w:i w:val="false"/>
          <w:color w:val="000000"/>
          <w:sz w:val="28"/>
        </w:rPr>
        <w:t xml:space="preserve">
      Не подлежат сдаче в частный нотариальный архив нотариально удостоверенные завещания, в том числе секретные завещания, а также неоконченные наследственное дело и исполнительная надпись, по которым отсутствует заявление взыскателя в соответствии с </w:t>
      </w:r>
      <w:r>
        <w:rPr>
          <w:rFonts w:ascii="Times New Roman"/>
          <w:b w:val="false"/>
          <w:i w:val="false"/>
          <w:color w:val="000000"/>
          <w:sz w:val="28"/>
        </w:rPr>
        <w:t>пунктом 1</w:t>
      </w:r>
      <w:r>
        <w:rPr>
          <w:rFonts w:ascii="Times New Roman"/>
          <w:b w:val="false"/>
          <w:i w:val="false"/>
          <w:color w:val="000000"/>
          <w:sz w:val="28"/>
        </w:rPr>
        <w:t xml:space="preserve"> статьи 92-7 Закона.";</w:t>
      </w:r>
    </w:p>
    <w:bookmarkEnd w:id="156"/>
    <w:bookmarkStart w:name="z177" w:id="157"/>
    <w:p>
      <w:pPr>
        <w:spacing w:after="0"/>
        <w:ind w:left="0"/>
        <w:jc w:val="both"/>
      </w:pPr>
      <w:r>
        <w:rPr>
          <w:rFonts w:ascii="Times New Roman"/>
          <w:b w:val="false"/>
          <w:i w:val="false"/>
          <w:color w:val="000000"/>
          <w:sz w:val="28"/>
        </w:rPr>
        <w:t>
      "40. В случае прекращения действия лицензии частного нотариуса, выходе или исключении частного нотариуса из членства территориальной нотариальной палаты, нотариально удостоверенные завещания, в том числе секретные завещания, а также неоконченные наследственные дела и исполнительные надписи в течение десяти рабочих дней передаются другому частному нотариусу по совместному решению территориального органа юстиции и территориальной нотариальной палаты.</w:t>
      </w:r>
    </w:p>
    <w:bookmarkEnd w:id="157"/>
    <w:bookmarkStart w:name="z178" w:id="158"/>
    <w:p>
      <w:pPr>
        <w:spacing w:after="0"/>
        <w:ind w:left="0"/>
        <w:jc w:val="both"/>
      </w:pPr>
      <w:r>
        <w:rPr>
          <w:rFonts w:ascii="Times New Roman"/>
          <w:b w:val="false"/>
          <w:i w:val="false"/>
          <w:color w:val="000000"/>
          <w:sz w:val="28"/>
        </w:rPr>
        <w:t>
      В случае приостановления действия лицензии частного нотариуса, документы, находящиеся в производстве нотариуса, в течение десяти рабочих дней передаются другому частному нотариусу по совместному решению территориального органа юстиции и территориальной нотариальной палаты.</w:t>
      </w:r>
    </w:p>
    <w:bookmarkEnd w:id="158"/>
    <w:bookmarkStart w:name="z179" w:id="159"/>
    <w:p>
      <w:pPr>
        <w:spacing w:after="0"/>
        <w:ind w:left="0"/>
        <w:jc w:val="both"/>
      </w:pPr>
      <w:r>
        <w:rPr>
          <w:rFonts w:ascii="Times New Roman"/>
          <w:b w:val="false"/>
          <w:i w:val="false"/>
          <w:color w:val="000000"/>
          <w:sz w:val="28"/>
        </w:rPr>
        <w:t>
      Территориальный орган юстиции и территориальная нотариальная палата при составлении акта приема-передачи документов осуществляют сверку документов, подлежащих передаче в бумажной и электронной формах, включая нотариальный цифровой архив, со сведениями, указанными в реестре нотариальных действий ЕНЦС.</w:t>
      </w:r>
    </w:p>
    <w:bookmarkEnd w:id="159"/>
    <w:bookmarkStart w:name="z180" w:id="160"/>
    <w:p>
      <w:pPr>
        <w:spacing w:after="0"/>
        <w:ind w:left="0"/>
        <w:jc w:val="both"/>
      </w:pPr>
      <w:r>
        <w:rPr>
          <w:rFonts w:ascii="Times New Roman"/>
          <w:b w:val="false"/>
          <w:i w:val="false"/>
          <w:color w:val="000000"/>
          <w:sz w:val="28"/>
        </w:rPr>
        <w:t xml:space="preserve">
      По результатам сверки составляется акт приема-передачи документов по форме согласно </w:t>
      </w:r>
      <w:r>
        <w:rPr>
          <w:rFonts w:ascii="Times New Roman"/>
          <w:b w:val="false"/>
          <w:i w:val="false"/>
          <w:color w:val="000000"/>
          <w:sz w:val="28"/>
        </w:rPr>
        <w:t>приложению 10</w:t>
      </w:r>
      <w:r>
        <w:rPr>
          <w:rFonts w:ascii="Times New Roman"/>
          <w:b w:val="false"/>
          <w:i w:val="false"/>
          <w:color w:val="000000"/>
          <w:sz w:val="28"/>
        </w:rPr>
        <w:t xml:space="preserve"> к настоящим Правилам.";</w:t>
      </w:r>
    </w:p>
    <w:bookmarkEnd w:id="160"/>
    <w:bookmarkStart w:name="z181" w:id="161"/>
    <w:p>
      <w:pPr>
        <w:spacing w:after="0"/>
        <w:ind w:left="0"/>
        <w:jc w:val="both"/>
      </w:pPr>
      <w:r>
        <w:rPr>
          <w:rFonts w:ascii="Times New Roman"/>
          <w:b w:val="false"/>
          <w:i w:val="false"/>
          <w:color w:val="000000"/>
          <w:sz w:val="28"/>
        </w:rPr>
        <w:t>
      "43. Сведения о совершении нотариальных действий и иные сведения, предусмотренные Законом, должны размещаться в нотариальном цифровом архиве.";</w:t>
      </w:r>
    </w:p>
    <w:bookmarkEnd w:id="16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44</w:t>
      </w:r>
      <w:r>
        <w:rPr>
          <w:rFonts w:ascii="Times New Roman"/>
          <w:b w:val="false"/>
          <w:i w:val="false"/>
          <w:color w:val="000000"/>
          <w:sz w:val="28"/>
        </w:rPr>
        <w:t xml:space="preserve"> исключить;</w:t>
      </w:r>
    </w:p>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45</w:t>
      </w:r>
      <w:r>
        <w:rPr>
          <w:rFonts w:ascii="Times New Roman"/>
          <w:b w:val="false"/>
          <w:i w:val="false"/>
          <w:color w:val="000000"/>
          <w:sz w:val="28"/>
        </w:rPr>
        <w:t xml:space="preserve"> и </w:t>
      </w:r>
      <w:r>
        <w:rPr>
          <w:rFonts w:ascii="Times New Roman"/>
          <w:b w:val="false"/>
          <w:i w:val="false"/>
          <w:color w:val="000000"/>
          <w:sz w:val="28"/>
        </w:rPr>
        <w:t>66</w:t>
      </w:r>
      <w:r>
        <w:rPr>
          <w:rFonts w:ascii="Times New Roman"/>
          <w:b w:val="false"/>
          <w:i w:val="false"/>
          <w:color w:val="000000"/>
          <w:sz w:val="28"/>
        </w:rPr>
        <w:t xml:space="preserve"> изложить в следующей редакции:</w:t>
      </w:r>
    </w:p>
    <w:bookmarkStart w:name="z184" w:id="162"/>
    <w:p>
      <w:pPr>
        <w:spacing w:after="0"/>
        <w:ind w:left="0"/>
        <w:jc w:val="both"/>
      </w:pPr>
      <w:r>
        <w:rPr>
          <w:rFonts w:ascii="Times New Roman"/>
          <w:b w:val="false"/>
          <w:i w:val="false"/>
          <w:color w:val="000000"/>
          <w:sz w:val="28"/>
        </w:rPr>
        <w:t>
      "45. Нотариальный цифровой архив является компонентом ЕНЦС, предназначенным для сбора, приобретения, комплектования, упорядочения, хранения, учета и использования нотариальных документов в электронной форме.";</w:t>
      </w:r>
    </w:p>
    <w:bookmarkEnd w:id="162"/>
    <w:bookmarkStart w:name="z185" w:id="163"/>
    <w:p>
      <w:pPr>
        <w:spacing w:after="0"/>
        <w:ind w:left="0"/>
        <w:jc w:val="both"/>
      </w:pPr>
      <w:r>
        <w:rPr>
          <w:rFonts w:ascii="Times New Roman"/>
          <w:b w:val="false"/>
          <w:i w:val="false"/>
          <w:color w:val="000000"/>
          <w:sz w:val="28"/>
        </w:rPr>
        <w:t>
      "66. Территориальный орган юстиции в случае утраты или уничтожения печати государственного нотариуса публикует информацию на Интернет-ресурсе уполномоченного органа.</w:t>
      </w:r>
    </w:p>
    <w:bookmarkEnd w:id="163"/>
    <w:bookmarkStart w:name="z186" w:id="164"/>
    <w:p>
      <w:pPr>
        <w:spacing w:after="0"/>
        <w:ind w:left="0"/>
        <w:jc w:val="both"/>
      </w:pPr>
      <w:r>
        <w:rPr>
          <w:rFonts w:ascii="Times New Roman"/>
          <w:b w:val="false"/>
          <w:i w:val="false"/>
          <w:color w:val="000000"/>
          <w:sz w:val="28"/>
        </w:rPr>
        <w:t>
      Информация об утрате или уничтожении печати частного нотариуса размещается на Интернет-ресурсе территориальной нотариальной палаты.";</w:t>
      </w:r>
    </w:p>
    <w:bookmarkEnd w:id="164"/>
    <w:bookmarkStart w:name="z187" w:id="165"/>
    <w:p>
      <w:pPr>
        <w:spacing w:after="0"/>
        <w:ind w:left="0"/>
        <w:jc w:val="both"/>
      </w:pPr>
      <w:r>
        <w:rPr>
          <w:rFonts w:ascii="Times New Roman"/>
          <w:b w:val="false"/>
          <w:i w:val="false"/>
          <w:color w:val="000000"/>
          <w:sz w:val="28"/>
        </w:rPr>
        <w:t>
      дополнить главой 13 следующего содержания:</w:t>
      </w:r>
    </w:p>
    <w:bookmarkEnd w:id="165"/>
    <w:bookmarkStart w:name="z188" w:id="166"/>
    <w:p>
      <w:pPr>
        <w:spacing w:after="0"/>
        <w:ind w:left="0"/>
        <w:jc w:val="both"/>
      </w:pPr>
      <w:r>
        <w:rPr>
          <w:rFonts w:ascii="Times New Roman"/>
          <w:b w:val="false"/>
          <w:i w:val="false"/>
          <w:color w:val="000000"/>
          <w:sz w:val="28"/>
        </w:rPr>
        <w:t>
      "Глава 13. Формирование и оформление производства по исполнительной надписи.</w:t>
      </w:r>
    </w:p>
    <w:bookmarkEnd w:id="166"/>
    <w:bookmarkStart w:name="z189" w:id="167"/>
    <w:p>
      <w:pPr>
        <w:spacing w:after="0"/>
        <w:ind w:left="0"/>
        <w:jc w:val="both"/>
      </w:pPr>
      <w:r>
        <w:rPr>
          <w:rFonts w:ascii="Times New Roman"/>
          <w:b w:val="false"/>
          <w:i w:val="false"/>
          <w:color w:val="000000"/>
          <w:sz w:val="28"/>
        </w:rPr>
        <w:t>
      91. Основанием для начала производства по исполнительной надписи, в отношении которой отсутствует заявление о направлении ее для исполнения в государственную автоматизированную цифровую систему исполнительного производства, поступившее частному нотариусу в соответствии с пунктом 40 настоящих Правил, является заявление взыскателя о направлении исполнительной надписи для исполнения в государственную автоматизированную цифровую систему исполнительного производства.</w:t>
      </w:r>
    </w:p>
    <w:bookmarkEnd w:id="167"/>
    <w:bookmarkStart w:name="z190" w:id="168"/>
    <w:p>
      <w:pPr>
        <w:spacing w:after="0"/>
        <w:ind w:left="0"/>
        <w:jc w:val="both"/>
      </w:pPr>
      <w:r>
        <w:rPr>
          <w:rFonts w:ascii="Times New Roman"/>
          <w:b w:val="false"/>
          <w:i w:val="false"/>
          <w:color w:val="000000"/>
          <w:sz w:val="28"/>
        </w:rPr>
        <w:t>
      92. Документы, относящиеся к производству по исполнительной надписи, представляются частному нотариусу посредством ЕНЦС лично либо посредством почтовой связи.</w:t>
      </w:r>
    </w:p>
    <w:bookmarkEnd w:id="168"/>
    <w:bookmarkStart w:name="z191" w:id="169"/>
    <w:p>
      <w:pPr>
        <w:spacing w:after="0"/>
        <w:ind w:left="0"/>
        <w:jc w:val="both"/>
      </w:pPr>
      <w:r>
        <w:rPr>
          <w:rFonts w:ascii="Times New Roman"/>
          <w:b w:val="false"/>
          <w:i w:val="false"/>
          <w:color w:val="000000"/>
          <w:sz w:val="28"/>
        </w:rPr>
        <w:t>
      93. Документ, являющийся основанием для начала производства по исполнительной надписи, подлежит регистрации в журнале входящей корреспонденции.</w:t>
      </w:r>
    </w:p>
    <w:bookmarkEnd w:id="169"/>
    <w:bookmarkStart w:name="z192" w:id="170"/>
    <w:p>
      <w:pPr>
        <w:spacing w:after="0"/>
        <w:ind w:left="0"/>
        <w:jc w:val="both"/>
      </w:pPr>
      <w:r>
        <w:rPr>
          <w:rFonts w:ascii="Times New Roman"/>
          <w:b w:val="false"/>
          <w:i w:val="false"/>
          <w:color w:val="000000"/>
          <w:sz w:val="28"/>
        </w:rPr>
        <w:t>
      94. В делах частного нотариуса, принявшего производство по исполнительной надписи по принадлежности, хранятся акт приема-передачи и копия исполнительной надписи.</w:t>
      </w:r>
    </w:p>
    <w:bookmarkEnd w:id="170"/>
    <w:bookmarkStart w:name="z193" w:id="171"/>
    <w:p>
      <w:pPr>
        <w:spacing w:after="0"/>
        <w:ind w:left="0"/>
        <w:jc w:val="both"/>
      </w:pPr>
      <w:r>
        <w:rPr>
          <w:rFonts w:ascii="Times New Roman"/>
          <w:b w:val="false"/>
          <w:i w:val="false"/>
          <w:color w:val="000000"/>
          <w:sz w:val="28"/>
        </w:rPr>
        <w:t>
      95. Производство по исполнительной надписи считается оконченным со дня ее направления для исполнения в государственную автоматизированную цифровую систему исполнительного производства. После направления исполнительной надписи для исполнения дело оформляется и передается на хранение в соответствии с настоящими Правилами.";</w:t>
      </w:r>
    </w:p>
    <w:bookmarkEnd w:id="17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приложение 4</w:t>
      </w:r>
      <w:r>
        <w:rPr>
          <w:rFonts w:ascii="Times New Roman"/>
          <w:b w:val="false"/>
          <w:i w:val="false"/>
          <w:color w:val="000000"/>
          <w:sz w:val="28"/>
        </w:rPr>
        <w:t xml:space="preserve"> изложить в новой редакции согласно </w:t>
      </w:r>
      <w:r>
        <w:rPr>
          <w:rFonts w:ascii="Times New Roman"/>
          <w:b w:val="false"/>
          <w:i w:val="false"/>
          <w:color w:val="000000"/>
          <w:sz w:val="28"/>
        </w:rPr>
        <w:t>приложению 1</w:t>
      </w:r>
      <w:r>
        <w:rPr>
          <w:rFonts w:ascii="Times New Roman"/>
          <w:b w:val="false"/>
          <w:i w:val="false"/>
          <w:color w:val="000000"/>
          <w:sz w:val="28"/>
        </w:rPr>
        <w:t xml:space="preserve"> к настоящему перечню некоторых приказов, в которые вносятся изменения и дополнения.</w:t>
      </w:r>
    </w:p>
    <w:bookmarkStart w:name="z195" w:id="172"/>
    <w:p>
      <w:pPr>
        <w:spacing w:after="0"/>
        <w:ind w:left="0"/>
        <w:jc w:val="both"/>
      </w:pPr>
      <w:r>
        <w:rPr>
          <w:rFonts w:ascii="Times New Roman"/>
          <w:b w:val="false"/>
          <w:i w:val="false"/>
          <w:color w:val="000000"/>
          <w:sz w:val="28"/>
        </w:rPr>
        <w:t xml:space="preserve">
      3. Внести в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15 июля 2014 года № 238 "Об утверждении форм, предназначенных для сбора административных данных, представляемых территориальными органами юстиции в Министерство юстиции Республики Казахстан" (зарегистрирован в Реестре государственной регистрации нормативных правовых актов под № 9646) следующие изменения и дополнения:</w:t>
      </w:r>
    </w:p>
    <w:bookmarkEnd w:id="172"/>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1</w:t>
      </w:r>
      <w:r>
        <w:rPr>
          <w:rFonts w:ascii="Times New Roman"/>
          <w:b w:val="false"/>
          <w:i w:val="false"/>
          <w:color w:val="000000"/>
          <w:sz w:val="28"/>
        </w:rPr>
        <w:t xml:space="preserve"> дополнить подпунктами 15) и 16) следующего содержания:</w:t>
      </w:r>
    </w:p>
    <w:bookmarkStart w:name="z197" w:id="173"/>
    <w:p>
      <w:pPr>
        <w:spacing w:after="0"/>
        <w:ind w:left="0"/>
        <w:jc w:val="both"/>
      </w:pPr>
      <w:r>
        <w:rPr>
          <w:rFonts w:ascii="Times New Roman"/>
          <w:b w:val="false"/>
          <w:i w:val="false"/>
          <w:color w:val="000000"/>
          <w:sz w:val="28"/>
        </w:rPr>
        <w:t xml:space="preserve">
      "15) отчет о проведенных плановых проверках в отношении нотариусов, занимающихся частной практикой и нотариальных палат согласно </w:t>
      </w:r>
      <w:r>
        <w:rPr>
          <w:rFonts w:ascii="Times New Roman"/>
          <w:b w:val="false"/>
          <w:i w:val="false"/>
          <w:color w:val="000000"/>
          <w:sz w:val="28"/>
        </w:rPr>
        <w:t>приложению 15</w:t>
      </w:r>
      <w:r>
        <w:rPr>
          <w:rFonts w:ascii="Times New Roman"/>
          <w:b w:val="false"/>
          <w:i w:val="false"/>
          <w:color w:val="000000"/>
          <w:sz w:val="28"/>
        </w:rPr>
        <w:t xml:space="preserve"> к настоящему приказу;</w:t>
      </w:r>
    </w:p>
    <w:bookmarkEnd w:id="173"/>
    <w:bookmarkStart w:name="z198" w:id="174"/>
    <w:p>
      <w:pPr>
        <w:spacing w:after="0"/>
        <w:ind w:left="0"/>
        <w:jc w:val="both"/>
      </w:pPr>
      <w:r>
        <w:rPr>
          <w:rFonts w:ascii="Times New Roman"/>
          <w:b w:val="false"/>
          <w:i w:val="false"/>
          <w:color w:val="000000"/>
          <w:sz w:val="28"/>
        </w:rPr>
        <w:t xml:space="preserve">
      16) отчет о проведенных внеплановых проверках в отношении нотариусов, занимающихся частной практикой и нотариальных палат согласно </w:t>
      </w:r>
      <w:r>
        <w:rPr>
          <w:rFonts w:ascii="Times New Roman"/>
          <w:b w:val="false"/>
          <w:i w:val="false"/>
          <w:color w:val="000000"/>
          <w:sz w:val="28"/>
        </w:rPr>
        <w:t>приложению 16</w:t>
      </w:r>
      <w:r>
        <w:rPr>
          <w:rFonts w:ascii="Times New Roman"/>
          <w:b w:val="false"/>
          <w:i w:val="false"/>
          <w:color w:val="000000"/>
          <w:sz w:val="28"/>
        </w:rPr>
        <w:t xml:space="preserve"> к настоящему приказу.";</w:t>
      </w:r>
    </w:p>
    <w:bookmarkEnd w:id="174"/>
    <w:bookmarkStart w:name="z199" w:id="175"/>
    <w:p>
      <w:pPr>
        <w:spacing w:after="0"/>
        <w:ind w:left="0"/>
        <w:jc w:val="both"/>
      </w:pPr>
      <w:r>
        <w:rPr>
          <w:rFonts w:ascii="Times New Roman"/>
          <w:b w:val="false"/>
          <w:i w:val="false"/>
          <w:color w:val="000000"/>
          <w:sz w:val="28"/>
        </w:rPr>
        <w:t xml:space="preserve">
      дополнить приложением 15 согласно </w:t>
      </w:r>
      <w:r>
        <w:rPr>
          <w:rFonts w:ascii="Times New Roman"/>
          <w:b w:val="false"/>
          <w:i w:val="false"/>
          <w:color w:val="000000"/>
          <w:sz w:val="28"/>
        </w:rPr>
        <w:t>приложению 2</w:t>
      </w:r>
      <w:r>
        <w:rPr>
          <w:rFonts w:ascii="Times New Roman"/>
          <w:b w:val="false"/>
          <w:i w:val="false"/>
          <w:color w:val="000000"/>
          <w:sz w:val="28"/>
        </w:rPr>
        <w:t xml:space="preserve"> к настоящему перечню некоторых приказов, в которые вносятся изменения и дополнения;</w:t>
      </w:r>
    </w:p>
    <w:bookmarkEnd w:id="175"/>
    <w:bookmarkStart w:name="z200" w:id="176"/>
    <w:p>
      <w:pPr>
        <w:spacing w:after="0"/>
        <w:ind w:left="0"/>
        <w:jc w:val="both"/>
      </w:pPr>
      <w:r>
        <w:rPr>
          <w:rFonts w:ascii="Times New Roman"/>
          <w:b w:val="false"/>
          <w:i w:val="false"/>
          <w:color w:val="000000"/>
          <w:sz w:val="28"/>
        </w:rPr>
        <w:t xml:space="preserve">
      дополнить приложением 16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настоящему перечню некоторых приказов, в которые вносятся изменения и дополнения.</w:t>
      </w:r>
    </w:p>
    <w:bookmarkEnd w:id="176"/>
    <w:bookmarkStart w:name="z201" w:id="177"/>
    <w:p>
      <w:pPr>
        <w:spacing w:after="0"/>
        <w:ind w:left="0"/>
        <w:jc w:val="both"/>
      </w:pPr>
      <w:r>
        <w:rPr>
          <w:rFonts w:ascii="Times New Roman"/>
          <w:b w:val="false"/>
          <w:i w:val="false"/>
          <w:color w:val="000000"/>
          <w:sz w:val="28"/>
        </w:rPr>
        <w:t xml:space="preserve">
      4. Внести в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29 февраля 2016 года № 104 "Об утверждении форм нотариальных свидетельств и постановлений, удостоверительных надписей на сделках и свидетельствуемых нотариусами документах" (зарегистрирован в Реестре государственной регистрации нормативных правовых актов под № 13561) следующие изменения и дополнения:</w:t>
      </w:r>
    </w:p>
    <w:bookmarkEnd w:id="177"/>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1</w:t>
      </w:r>
      <w:r>
        <w:rPr>
          <w:rFonts w:ascii="Times New Roman"/>
          <w:b w:val="false"/>
          <w:i w:val="false"/>
          <w:color w:val="000000"/>
          <w:sz w:val="28"/>
        </w:rPr>
        <w:t xml:space="preserve"> дополнить подпунктом 96) следующего содержания:</w:t>
      </w:r>
    </w:p>
    <w:bookmarkStart w:name="z203" w:id="178"/>
    <w:p>
      <w:pPr>
        <w:spacing w:after="0"/>
        <w:ind w:left="0"/>
        <w:jc w:val="both"/>
      </w:pPr>
      <w:r>
        <w:rPr>
          <w:rFonts w:ascii="Times New Roman"/>
          <w:b w:val="false"/>
          <w:i w:val="false"/>
          <w:color w:val="000000"/>
          <w:sz w:val="28"/>
        </w:rPr>
        <w:t>
      "96) свидетельство об удостоверении полномочий исполнителя завещания (душеприказчика).";</w:t>
      </w:r>
    </w:p>
    <w:bookmarkEnd w:id="178"/>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приложение 80</w:t>
      </w:r>
      <w:r>
        <w:rPr>
          <w:rFonts w:ascii="Times New Roman"/>
          <w:b w:val="false"/>
          <w:i w:val="false"/>
          <w:color w:val="000000"/>
          <w:sz w:val="28"/>
        </w:rPr>
        <w:t xml:space="preserve"> к вышеуказанному приказу изложить в новой редакции согласно приложению 4 к настоящему перечню некоторых приказов, в которые вносятся изменения и дополнения;</w:t>
      </w:r>
    </w:p>
    <w:bookmarkStart w:name="z205" w:id="179"/>
    <w:p>
      <w:pPr>
        <w:spacing w:after="0"/>
        <w:ind w:left="0"/>
        <w:jc w:val="both"/>
      </w:pPr>
      <w:r>
        <w:rPr>
          <w:rFonts w:ascii="Times New Roman"/>
          <w:b w:val="false"/>
          <w:i w:val="false"/>
          <w:color w:val="000000"/>
          <w:sz w:val="28"/>
        </w:rPr>
        <w:t xml:space="preserve">
      дополнить приложением 96 согласно </w:t>
      </w:r>
      <w:r>
        <w:rPr>
          <w:rFonts w:ascii="Times New Roman"/>
          <w:b w:val="false"/>
          <w:i w:val="false"/>
          <w:color w:val="000000"/>
          <w:sz w:val="28"/>
        </w:rPr>
        <w:t>приложению 3</w:t>
      </w:r>
      <w:r>
        <w:rPr>
          <w:rFonts w:ascii="Times New Roman"/>
          <w:b w:val="false"/>
          <w:i w:val="false"/>
          <w:color w:val="000000"/>
          <w:sz w:val="28"/>
        </w:rPr>
        <w:t xml:space="preserve"> к настоящему перечню некоторых приказов, в которые вносятся изменения и дополнения.</w:t>
      </w:r>
    </w:p>
    <w:bookmarkEnd w:id="179"/>
    <w:bookmarkStart w:name="z206" w:id="180"/>
    <w:p>
      <w:pPr>
        <w:spacing w:after="0"/>
        <w:ind w:left="0"/>
        <w:jc w:val="both"/>
      </w:pPr>
      <w:r>
        <w:rPr>
          <w:rFonts w:ascii="Times New Roman"/>
          <w:b w:val="false"/>
          <w:i w:val="false"/>
          <w:color w:val="000000"/>
          <w:sz w:val="28"/>
        </w:rPr>
        <w:t xml:space="preserve">
      5. Внести в </w:t>
      </w:r>
      <w:r>
        <w:rPr>
          <w:rFonts w:ascii="Times New Roman"/>
          <w:b w:val="false"/>
          <w:i w:val="false"/>
          <w:color w:val="000000"/>
          <w:sz w:val="28"/>
        </w:rPr>
        <w:t>приказ</w:t>
      </w:r>
      <w:r>
        <w:rPr>
          <w:rFonts w:ascii="Times New Roman"/>
          <w:b w:val="false"/>
          <w:i w:val="false"/>
          <w:color w:val="000000"/>
          <w:sz w:val="28"/>
        </w:rPr>
        <w:t xml:space="preserve"> исполняющего обязанности Министра юстиции Республики Казахстан от 28 мая 2020 года № 62 "Об утверждении Правил оказания государственных услуг по вопросам нотариальной деятельности" (зарегистрирован в Реестре государственной регистрации нормативных правовых актов под № 20775) следующее изменение:</w:t>
      </w:r>
    </w:p>
    <w:bookmarkEnd w:id="180"/>
    <w:bookmarkStart w:name="z207" w:id="181"/>
    <w:p>
      <w:pPr>
        <w:spacing w:after="0"/>
        <w:ind w:left="0"/>
        <w:jc w:val="both"/>
      </w:pPr>
      <w:r>
        <w:rPr>
          <w:rFonts w:ascii="Times New Roman"/>
          <w:b w:val="false"/>
          <w:i w:val="false"/>
          <w:color w:val="000000"/>
          <w:sz w:val="28"/>
        </w:rPr>
        <w:t xml:space="preserve">
      в </w:t>
      </w:r>
      <w:r>
        <w:rPr>
          <w:rFonts w:ascii="Times New Roman"/>
          <w:b w:val="false"/>
          <w:i w:val="false"/>
          <w:color w:val="000000"/>
          <w:sz w:val="28"/>
        </w:rPr>
        <w:t>Правилах</w:t>
      </w:r>
      <w:r>
        <w:rPr>
          <w:rFonts w:ascii="Times New Roman"/>
          <w:b w:val="false"/>
          <w:i w:val="false"/>
          <w:color w:val="000000"/>
          <w:sz w:val="28"/>
        </w:rPr>
        <w:t xml:space="preserve"> оказания государственной услуги "Выдача лицензии на право занятия нотариальной деятельностью", утвержденных указанным приказом:</w:t>
      </w:r>
    </w:p>
    <w:bookmarkEnd w:id="181"/>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Приложение 3</w:t>
      </w:r>
      <w:r>
        <w:rPr>
          <w:rFonts w:ascii="Times New Roman"/>
          <w:b w:val="false"/>
          <w:i w:val="false"/>
          <w:color w:val="000000"/>
          <w:sz w:val="28"/>
        </w:rPr>
        <w:t xml:space="preserve"> к Перечню основных требований к оказанию государственной услуги "Выдача лицензии на право занятия нотариальной деятельностью" изложить в новой редакции согласно </w:t>
      </w:r>
      <w:r>
        <w:rPr>
          <w:rFonts w:ascii="Times New Roman"/>
          <w:b w:val="false"/>
          <w:i w:val="false"/>
          <w:color w:val="000000"/>
          <w:sz w:val="28"/>
        </w:rPr>
        <w:t>приложению 6</w:t>
      </w:r>
      <w:r>
        <w:rPr>
          <w:rFonts w:ascii="Times New Roman"/>
          <w:b w:val="false"/>
          <w:i w:val="false"/>
          <w:color w:val="000000"/>
          <w:sz w:val="28"/>
        </w:rPr>
        <w:t xml:space="preserve"> к настоящему перечню некоторых приказов, в которые вносятся изменения и дополнения.</w:t>
      </w:r>
    </w:p>
    <w:bookmarkStart w:name="z209" w:id="182"/>
    <w:p>
      <w:pPr>
        <w:spacing w:after="0"/>
        <w:ind w:left="0"/>
        <w:jc w:val="both"/>
      </w:pPr>
      <w:r>
        <w:rPr>
          <w:rFonts w:ascii="Times New Roman"/>
          <w:b w:val="false"/>
          <w:i w:val="false"/>
          <w:color w:val="000000"/>
          <w:sz w:val="28"/>
        </w:rPr>
        <w:t xml:space="preserve">
      6. Внести в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30 апреля 2021 года № 356 "Об утверждении Правил ведения реестров единой нотариальной цифровой системы" (зарегистрирован в Реестре государственной регистрации нормативных правовых актов под № 22701) следующие изменения:</w:t>
      </w:r>
    </w:p>
    <w:bookmarkEnd w:id="182"/>
    <w:bookmarkStart w:name="z210" w:id="183"/>
    <w:p>
      <w:pPr>
        <w:spacing w:after="0"/>
        <w:ind w:left="0"/>
        <w:jc w:val="both"/>
      </w:pPr>
      <w:r>
        <w:rPr>
          <w:rFonts w:ascii="Times New Roman"/>
          <w:b w:val="false"/>
          <w:i w:val="false"/>
          <w:color w:val="000000"/>
          <w:sz w:val="28"/>
        </w:rPr>
        <w:t xml:space="preserve">
      В </w:t>
      </w:r>
      <w:r>
        <w:rPr>
          <w:rFonts w:ascii="Times New Roman"/>
          <w:b w:val="false"/>
          <w:i w:val="false"/>
          <w:color w:val="000000"/>
          <w:sz w:val="28"/>
        </w:rPr>
        <w:t>Правилах</w:t>
      </w:r>
      <w:r>
        <w:rPr>
          <w:rFonts w:ascii="Times New Roman"/>
          <w:b w:val="false"/>
          <w:i w:val="false"/>
          <w:color w:val="000000"/>
          <w:sz w:val="28"/>
        </w:rPr>
        <w:t xml:space="preserve"> ведения реестров единой нотариальной цифровой системы, утвержденных указанным приказом:</w:t>
      </w:r>
    </w:p>
    <w:bookmarkEnd w:id="18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пункты 4</w:t>
      </w:r>
      <w:r>
        <w:rPr>
          <w:rFonts w:ascii="Times New Roman"/>
          <w:b w:val="false"/>
          <w:i w:val="false"/>
          <w:color w:val="000000"/>
          <w:sz w:val="28"/>
        </w:rPr>
        <w:t xml:space="preserve"> и </w:t>
      </w:r>
      <w:r>
        <w:rPr>
          <w:rFonts w:ascii="Times New Roman"/>
          <w:b w:val="false"/>
          <w:i w:val="false"/>
          <w:color w:val="000000"/>
          <w:sz w:val="28"/>
        </w:rPr>
        <w:t>8</w:t>
      </w:r>
      <w:r>
        <w:rPr>
          <w:rFonts w:ascii="Times New Roman"/>
          <w:b w:val="false"/>
          <w:i w:val="false"/>
          <w:color w:val="000000"/>
          <w:sz w:val="28"/>
        </w:rPr>
        <w:t xml:space="preserve"> изложить в следующей редакции:</w:t>
      </w:r>
    </w:p>
    <w:bookmarkStart w:name="z212" w:id="184"/>
    <w:p>
      <w:pPr>
        <w:spacing w:after="0"/>
        <w:ind w:left="0"/>
        <w:jc w:val="both"/>
      </w:pPr>
      <w:r>
        <w:rPr>
          <w:rFonts w:ascii="Times New Roman"/>
          <w:b w:val="false"/>
          <w:i w:val="false"/>
          <w:color w:val="000000"/>
          <w:sz w:val="28"/>
        </w:rPr>
        <w:t>
      "4. Возможность регистрации нотариальных действий в электронных реестрах ЕНЦС блокируется:</w:t>
      </w:r>
    </w:p>
    <w:bookmarkEnd w:id="184"/>
    <w:bookmarkStart w:name="z213" w:id="185"/>
    <w:p>
      <w:pPr>
        <w:spacing w:after="0"/>
        <w:ind w:left="0"/>
        <w:jc w:val="both"/>
      </w:pPr>
      <w:r>
        <w:rPr>
          <w:rFonts w:ascii="Times New Roman"/>
          <w:b w:val="false"/>
          <w:i w:val="false"/>
          <w:color w:val="000000"/>
          <w:sz w:val="28"/>
        </w:rPr>
        <w:t>
      1) для частных нотариусов:</w:t>
      </w:r>
    </w:p>
    <w:bookmarkEnd w:id="185"/>
    <w:bookmarkStart w:name="z214" w:id="186"/>
    <w:p>
      <w:pPr>
        <w:spacing w:after="0"/>
        <w:ind w:left="0"/>
        <w:jc w:val="both"/>
      </w:pPr>
      <w:r>
        <w:rPr>
          <w:rFonts w:ascii="Times New Roman"/>
          <w:b w:val="false"/>
          <w:i w:val="false"/>
          <w:color w:val="000000"/>
          <w:sz w:val="28"/>
        </w:rPr>
        <w:t>
      - при приостановлении членства в нотариальной палате, при временной нетрудоспособности или нахождения в трудовом отпуске либо в отпуске по беременности и родам, по уходу за ребенком до достижения им возраста трех лет, а также при выходе либо исключении из членства нотариальной палаты - территориальной нотариальной палатой;</w:t>
      </w:r>
    </w:p>
    <w:bookmarkEnd w:id="186"/>
    <w:bookmarkStart w:name="z215" w:id="187"/>
    <w:p>
      <w:pPr>
        <w:spacing w:after="0"/>
        <w:ind w:left="0"/>
        <w:jc w:val="both"/>
      </w:pPr>
      <w:r>
        <w:rPr>
          <w:rFonts w:ascii="Times New Roman"/>
          <w:b w:val="false"/>
          <w:i w:val="false"/>
          <w:color w:val="000000"/>
          <w:sz w:val="28"/>
        </w:rPr>
        <w:t>
      - при приостановлении или прекращении действия лицензии путем введения данных о приказе (дата и номер приказа) либо при лишении лицензии путем внесения сведений о вступившем в законную силу судебном акте – уполномоченным органом;</w:t>
      </w:r>
    </w:p>
    <w:bookmarkEnd w:id="187"/>
    <w:bookmarkStart w:name="z216" w:id="188"/>
    <w:p>
      <w:pPr>
        <w:spacing w:after="0"/>
        <w:ind w:left="0"/>
        <w:jc w:val="both"/>
      </w:pPr>
      <w:r>
        <w:rPr>
          <w:rFonts w:ascii="Times New Roman"/>
          <w:b w:val="false"/>
          <w:i w:val="false"/>
          <w:color w:val="000000"/>
          <w:sz w:val="28"/>
        </w:rPr>
        <w:t>
      2) для государственного нотариуса при увольнении или нахождения в отпуске – уполномоченным органом.</w:t>
      </w:r>
    </w:p>
    <w:bookmarkEnd w:id="188"/>
    <w:bookmarkStart w:name="z217" w:id="189"/>
    <w:p>
      <w:pPr>
        <w:spacing w:after="0"/>
        <w:ind w:left="0"/>
        <w:jc w:val="both"/>
      </w:pPr>
      <w:r>
        <w:rPr>
          <w:rFonts w:ascii="Times New Roman"/>
          <w:b w:val="false"/>
          <w:i w:val="false"/>
          <w:color w:val="000000"/>
          <w:sz w:val="28"/>
        </w:rPr>
        <w:t>
      Электронные реестры ЕНЦС частного нотариуса разблокируются Республиканской нотариальной палатой при возобновлении действия лицензии либо восстановлении членства в нотариальной палате, либо при подаче заявления о выходе на работу после окончания отпуска.</w:t>
      </w:r>
    </w:p>
    <w:bookmarkEnd w:id="189"/>
    <w:bookmarkStart w:name="z218" w:id="190"/>
    <w:p>
      <w:pPr>
        <w:spacing w:after="0"/>
        <w:ind w:left="0"/>
        <w:jc w:val="both"/>
      </w:pPr>
      <w:r>
        <w:rPr>
          <w:rFonts w:ascii="Times New Roman"/>
          <w:b w:val="false"/>
          <w:i w:val="false"/>
          <w:color w:val="000000"/>
          <w:sz w:val="28"/>
        </w:rPr>
        <w:t>
      Электронные реестры ЕНЦС государственного нотариуса разблокируются уполномоченным органом при подаче заявления о выходе на работу из отпуска.";</w:t>
      </w:r>
    </w:p>
    <w:bookmarkEnd w:id="190"/>
    <w:bookmarkStart w:name="z219" w:id="191"/>
    <w:p>
      <w:pPr>
        <w:spacing w:after="0"/>
        <w:ind w:left="0"/>
        <w:jc w:val="both"/>
      </w:pPr>
      <w:r>
        <w:rPr>
          <w:rFonts w:ascii="Times New Roman"/>
          <w:b w:val="false"/>
          <w:i w:val="false"/>
          <w:color w:val="000000"/>
          <w:sz w:val="28"/>
        </w:rPr>
        <w:t>
      "8. Использование, хранение, передача, распространение нотариусом сведений, полученных посредством ЕНЦС из государственных цифровых ресурсов, в личных целях не допускается.".</w:t>
      </w:r>
    </w:p>
    <w:bookmarkEnd w:id="191"/>
    <w:bookmarkStart w:name="z220" w:id="192"/>
    <w:p>
      <w:pPr>
        <w:spacing w:after="0"/>
        <w:ind w:left="0"/>
        <w:jc w:val="both"/>
      </w:pPr>
      <w:r>
        <w:rPr>
          <w:rFonts w:ascii="Times New Roman"/>
          <w:b w:val="false"/>
          <w:i w:val="false"/>
          <w:color w:val="000000"/>
          <w:sz w:val="28"/>
        </w:rPr>
        <w:t xml:space="preserve">
      7. Внести в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30 апреля 2021 года № 357 "Об утверждении Правил пользования Единой нотариальной цифровой системой" (зарегистрирован в Реестре государственной регистрации нормативных правовых актов под № 22702) следующие изменения и дополнения:</w:t>
      </w:r>
    </w:p>
    <w:bookmarkEnd w:id="192"/>
    <w:bookmarkStart w:name="z221" w:id="193"/>
    <w:p>
      <w:pPr>
        <w:spacing w:after="0"/>
        <w:ind w:left="0"/>
        <w:jc w:val="both"/>
      </w:pPr>
      <w:r>
        <w:rPr>
          <w:rFonts w:ascii="Times New Roman"/>
          <w:b w:val="false"/>
          <w:i w:val="false"/>
          <w:color w:val="000000"/>
          <w:sz w:val="28"/>
        </w:rPr>
        <w:t xml:space="preserve">
      В </w:t>
      </w:r>
      <w:r>
        <w:rPr>
          <w:rFonts w:ascii="Times New Roman"/>
          <w:b w:val="false"/>
          <w:i w:val="false"/>
          <w:color w:val="000000"/>
          <w:sz w:val="28"/>
        </w:rPr>
        <w:t>Правилах</w:t>
      </w:r>
      <w:r>
        <w:rPr>
          <w:rFonts w:ascii="Times New Roman"/>
          <w:b w:val="false"/>
          <w:i w:val="false"/>
          <w:color w:val="000000"/>
          <w:sz w:val="28"/>
        </w:rPr>
        <w:t xml:space="preserve"> пользования Единой нотариальной цифровой системой, утвержденных указанным приказом:</w:t>
      </w:r>
    </w:p>
    <w:bookmarkEnd w:id="193"/>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пункт 2</w:t>
      </w:r>
      <w:r>
        <w:rPr>
          <w:rFonts w:ascii="Times New Roman"/>
          <w:b w:val="false"/>
          <w:i w:val="false"/>
          <w:color w:val="000000"/>
          <w:sz w:val="28"/>
        </w:rPr>
        <w:t xml:space="preserve"> дополнить подпунктом 9) следующего содержания:</w:t>
      </w:r>
    </w:p>
    <w:bookmarkStart w:name="z223" w:id="194"/>
    <w:p>
      <w:pPr>
        <w:spacing w:after="0"/>
        <w:ind w:left="0"/>
        <w:jc w:val="both"/>
      </w:pPr>
      <w:r>
        <w:rPr>
          <w:rFonts w:ascii="Times New Roman"/>
          <w:b w:val="false"/>
          <w:i w:val="false"/>
          <w:color w:val="000000"/>
          <w:sz w:val="28"/>
        </w:rPr>
        <w:t>
      "9) распределение заявления о совершении исполнительной надписи – осуществляемое ЕНЦС в автоматизированном порядке определение нотариуса путем случайного выбора с обеспечением равномерного распределения заявлений о совершении исполнительной надписи между нотариусами.";</w:t>
      </w:r>
    </w:p>
    <w:bookmarkEnd w:id="194"/>
    <w:bookmarkStart w:name="z224" w:id="195"/>
    <w:p>
      <w:pPr>
        <w:spacing w:after="0"/>
        <w:ind w:left="0"/>
        <w:jc w:val="both"/>
      </w:pPr>
      <w:r>
        <w:rPr>
          <w:rFonts w:ascii="Times New Roman"/>
          <w:b w:val="false"/>
          <w:i w:val="false"/>
          <w:color w:val="000000"/>
          <w:sz w:val="28"/>
        </w:rPr>
        <w:t>
      дополнить главой 3 следующего содержания:</w:t>
      </w:r>
    </w:p>
    <w:bookmarkEnd w:id="195"/>
    <w:bookmarkStart w:name="z225" w:id="196"/>
    <w:p>
      <w:pPr>
        <w:spacing w:after="0"/>
        <w:ind w:left="0"/>
        <w:jc w:val="both"/>
      </w:pPr>
      <w:r>
        <w:rPr>
          <w:rFonts w:ascii="Times New Roman"/>
          <w:b w:val="false"/>
          <w:i w:val="false"/>
          <w:color w:val="000000"/>
          <w:sz w:val="28"/>
        </w:rPr>
        <w:t>
      "Глава 3. Порядок распределения заявления на совершение исполнительной надписи</w:t>
      </w:r>
    </w:p>
    <w:bookmarkEnd w:id="196"/>
    <w:bookmarkStart w:name="z226" w:id="197"/>
    <w:p>
      <w:pPr>
        <w:spacing w:after="0"/>
        <w:ind w:left="0"/>
        <w:jc w:val="both"/>
      </w:pPr>
      <w:r>
        <w:rPr>
          <w:rFonts w:ascii="Times New Roman"/>
          <w:b w:val="false"/>
          <w:i w:val="false"/>
          <w:color w:val="000000"/>
          <w:sz w:val="28"/>
        </w:rPr>
        <w:t xml:space="preserve">
      17. Взыскатель подает заявление о совершении исполнительной надписи посредством личного кабинета в ЕНЦС с приложением документов, предусмотренных пунктом 223 Правил совершения нотариальных действий нотариусами, утвержденных </w:t>
      </w:r>
      <w:r>
        <w:rPr>
          <w:rFonts w:ascii="Times New Roman"/>
          <w:b w:val="false"/>
          <w:i w:val="false"/>
          <w:color w:val="000000"/>
          <w:sz w:val="28"/>
        </w:rPr>
        <w:t>приказом</w:t>
      </w:r>
      <w:r>
        <w:rPr>
          <w:rFonts w:ascii="Times New Roman"/>
          <w:b w:val="false"/>
          <w:i w:val="false"/>
          <w:color w:val="000000"/>
          <w:sz w:val="28"/>
        </w:rPr>
        <w:t xml:space="preserve"> Министра юстиции Республики Казахстан от 31 января 2012 года № 31 (зарегистрирован в Реестре государственной регистрации нормативных правовых актов Республики Казахстан № 7447).</w:t>
      </w:r>
    </w:p>
    <w:bookmarkEnd w:id="197"/>
    <w:bookmarkStart w:name="z227" w:id="198"/>
    <w:p>
      <w:pPr>
        <w:spacing w:after="0"/>
        <w:ind w:left="0"/>
        <w:jc w:val="both"/>
      </w:pPr>
      <w:r>
        <w:rPr>
          <w:rFonts w:ascii="Times New Roman"/>
          <w:b w:val="false"/>
          <w:i w:val="false"/>
          <w:color w:val="000000"/>
          <w:sz w:val="28"/>
        </w:rPr>
        <w:t>
      18. Распределению между нотариусами подлежат заявления для совершения исполнительной надписи, поданные:</w:t>
      </w:r>
    </w:p>
    <w:bookmarkEnd w:id="198"/>
    <w:bookmarkStart w:name="z228" w:id="199"/>
    <w:p>
      <w:pPr>
        <w:spacing w:after="0"/>
        <w:ind w:left="0"/>
        <w:jc w:val="both"/>
      </w:pPr>
      <w:r>
        <w:rPr>
          <w:rFonts w:ascii="Times New Roman"/>
          <w:b w:val="false"/>
          <w:i w:val="false"/>
          <w:color w:val="000000"/>
          <w:sz w:val="28"/>
        </w:rPr>
        <w:t>
      1) физическими лицами в письменной форме или в форме электронного документа, подписанного электронной цифровой подписью;</w:t>
      </w:r>
    </w:p>
    <w:bookmarkEnd w:id="199"/>
    <w:bookmarkStart w:name="z229" w:id="200"/>
    <w:p>
      <w:pPr>
        <w:spacing w:after="0"/>
        <w:ind w:left="0"/>
        <w:jc w:val="both"/>
      </w:pPr>
      <w:r>
        <w:rPr>
          <w:rFonts w:ascii="Times New Roman"/>
          <w:b w:val="false"/>
          <w:i w:val="false"/>
          <w:color w:val="000000"/>
          <w:sz w:val="28"/>
        </w:rPr>
        <w:t>
      2) юридическими лицами в форме электронного документа, подписанного электронной цифровой подписью.</w:t>
      </w:r>
    </w:p>
    <w:bookmarkEnd w:id="200"/>
    <w:bookmarkStart w:name="z230" w:id="201"/>
    <w:p>
      <w:pPr>
        <w:spacing w:after="0"/>
        <w:ind w:left="0"/>
        <w:jc w:val="both"/>
      </w:pPr>
      <w:r>
        <w:rPr>
          <w:rFonts w:ascii="Times New Roman"/>
          <w:b w:val="false"/>
          <w:i w:val="false"/>
          <w:color w:val="000000"/>
          <w:sz w:val="28"/>
        </w:rPr>
        <w:t>
      19. После поступления заявления взыскателя, в ЕНЦС осуществляется автоматизированная проверка на наличие ранее совершенной исполнительной надписи по заявленному требованию.</w:t>
      </w:r>
    </w:p>
    <w:bookmarkEnd w:id="201"/>
    <w:bookmarkStart w:name="z231" w:id="202"/>
    <w:p>
      <w:pPr>
        <w:spacing w:after="0"/>
        <w:ind w:left="0"/>
        <w:jc w:val="both"/>
      </w:pPr>
      <w:r>
        <w:rPr>
          <w:rFonts w:ascii="Times New Roman"/>
          <w:b w:val="false"/>
          <w:i w:val="false"/>
          <w:color w:val="000000"/>
          <w:sz w:val="28"/>
        </w:rPr>
        <w:t>
      В случае наличия дублирования исполнительной надписи в ЕНЦС, обработка заявления прекращается, о чем взыскателю ЕНЦС направляется соответствующее уведомление.</w:t>
      </w:r>
    </w:p>
    <w:bookmarkEnd w:id="202"/>
    <w:bookmarkStart w:name="z232" w:id="203"/>
    <w:p>
      <w:pPr>
        <w:spacing w:after="0"/>
        <w:ind w:left="0"/>
        <w:jc w:val="both"/>
      </w:pPr>
      <w:r>
        <w:rPr>
          <w:rFonts w:ascii="Times New Roman"/>
          <w:b w:val="false"/>
          <w:i w:val="false"/>
          <w:color w:val="000000"/>
          <w:sz w:val="28"/>
        </w:rPr>
        <w:t>
      При отсутствии дублирования ранее совершенной исполнительной надписи, заявление подлежит автоматизированному распределению между нотариусами посредством ЕНЦС.</w:t>
      </w:r>
    </w:p>
    <w:bookmarkEnd w:id="203"/>
    <w:bookmarkStart w:name="z233" w:id="204"/>
    <w:p>
      <w:pPr>
        <w:spacing w:after="0"/>
        <w:ind w:left="0"/>
        <w:jc w:val="both"/>
      </w:pPr>
      <w:r>
        <w:rPr>
          <w:rFonts w:ascii="Times New Roman"/>
          <w:b w:val="false"/>
          <w:i w:val="false"/>
          <w:color w:val="000000"/>
          <w:sz w:val="28"/>
        </w:rPr>
        <w:t>
      20. В случае непринятия нотариусом заявления о совершении исполнительной надписи в течение тридцати минут с момента его распределения, ЕНЦС осуществляет повторное распределение заявления между нотариусами.</w:t>
      </w:r>
    </w:p>
    <w:bookmarkEnd w:id="204"/>
    <w:bookmarkStart w:name="z234" w:id="205"/>
    <w:p>
      <w:pPr>
        <w:spacing w:after="0"/>
        <w:ind w:left="0"/>
        <w:jc w:val="both"/>
      </w:pPr>
      <w:r>
        <w:rPr>
          <w:rFonts w:ascii="Times New Roman"/>
          <w:b w:val="false"/>
          <w:i w:val="false"/>
          <w:color w:val="000000"/>
          <w:sz w:val="28"/>
        </w:rPr>
        <w:t>
      21. Заявление о совершении исполнительной надписи не распределяется нотариусу в случаях:</w:t>
      </w:r>
    </w:p>
    <w:bookmarkEnd w:id="205"/>
    <w:bookmarkStart w:name="z235" w:id="206"/>
    <w:p>
      <w:pPr>
        <w:spacing w:after="0"/>
        <w:ind w:left="0"/>
        <w:jc w:val="both"/>
      </w:pPr>
      <w:r>
        <w:rPr>
          <w:rFonts w:ascii="Times New Roman"/>
          <w:b w:val="false"/>
          <w:i w:val="false"/>
          <w:color w:val="000000"/>
          <w:sz w:val="28"/>
        </w:rPr>
        <w:t>
      1) приостановления членства в нотариальной палате, при временной нетрудоспособности или нахождения в трудовом отпуске либо в отпуске по беременности и родам, по уходу за ребенком до достижения им возраста трех лет, а также при выходе либо исключении из членства нотариальной палаты;</w:t>
      </w:r>
    </w:p>
    <w:bookmarkEnd w:id="206"/>
    <w:bookmarkStart w:name="z236" w:id="207"/>
    <w:p>
      <w:pPr>
        <w:spacing w:after="0"/>
        <w:ind w:left="0"/>
        <w:jc w:val="both"/>
      </w:pPr>
      <w:r>
        <w:rPr>
          <w:rFonts w:ascii="Times New Roman"/>
          <w:b w:val="false"/>
          <w:i w:val="false"/>
          <w:color w:val="000000"/>
          <w:sz w:val="28"/>
        </w:rPr>
        <w:t>
      2) приостановления, прекращения или лишения лицензии на право занятия нотариальной деятельностью.</w:t>
      </w:r>
    </w:p>
    <w:bookmarkEnd w:id="207"/>
    <w:bookmarkStart w:name="z237" w:id="208"/>
    <w:p>
      <w:pPr>
        <w:spacing w:after="0"/>
        <w:ind w:left="0"/>
        <w:jc w:val="both"/>
      </w:pPr>
      <w:r>
        <w:rPr>
          <w:rFonts w:ascii="Times New Roman"/>
          <w:b w:val="false"/>
          <w:i w:val="false"/>
          <w:color w:val="000000"/>
          <w:sz w:val="28"/>
        </w:rPr>
        <w:t xml:space="preserve">
      22. После принятия заявления о совершении исполнительной надписи нотариус проверяет документы, приложенные взыскателем на соответствие </w:t>
      </w:r>
      <w:r>
        <w:rPr>
          <w:rFonts w:ascii="Times New Roman"/>
          <w:b w:val="false"/>
          <w:i w:val="false"/>
          <w:color w:val="000000"/>
          <w:sz w:val="28"/>
        </w:rPr>
        <w:t>Правилам</w:t>
      </w:r>
      <w:r>
        <w:rPr>
          <w:rFonts w:ascii="Times New Roman"/>
          <w:b w:val="false"/>
          <w:i w:val="false"/>
          <w:color w:val="000000"/>
          <w:sz w:val="28"/>
        </w:rPr>
        <w:t xml:space="preserve"> совершения нотариальных действий нотариусами, утвержденный приказом Министра юстиции Республики Казахстан от 31 января 2012 года № 31 (зарегистрирован в Реестре государственной регистрации нормативных правовых актов Республики Казахстан № 7447).</w:t>
      </w:r>
    </w:p>
    <w:bookmarkEnd w:id="208"/>
    <w:bookmarkStart w:name="z238" w:id="209"/>
    <w:p>
      <w:pPr>
        <w:spacing w:after="0"/>
        <w:ind w:left="0"/>
        <w:jc w:val="both"/>
      </w:pPr>
      <w:r>
        <w:rPr>
          <w:rFonts w:ascii="Times New Roman"/>
          <w:b w:val="false"/>
          <w:i w:val="false"/>
          <w:color w:val="000000"/>
          <w:sz w:val="28"/>
        </w:rPr>
        <w:t>
      ЕНЦС направляет взыскателю уведомление о необходимости внесения оплаты за совершение нотариального действия с указанием банковских реквизитов нотариуса.</w:t>
      </w:r>
    </w:p>
    <w:bookmarkEnd w:id="209"/>
    <w:bookmarkStart w:name="z239" w:id="210"/>
    <w:p>
      <w:pPr>
        <w:spacing w:after="0"/>
        <w:ind w:left="0"/>
        <w:jc w:val="both"/>
      </w:pPr>
      <w:r>
        <w:rPr>
          <w:rFonts w:ascii="Times New Roman"/>
          <w:b w:val="false"/>
          <w:i w:val="false"/>
          <w:color w:val="000000"/>
          <w:sz w:val="28"/>
        </w:rPr>
        <w:t xml:space="preserve">
      Оплата за совершение исполнительной надписи частным нотариусом взимается в соответствии с </w:t>
      </w:r>
      <w:r>
        <w:rPr>
          <w:rFonts w:ascii="Times New Roman"/>
          <w:b w:val="false"/>
          <w:i w:val="false"/>
          <w:color w:val="000000"/>
          <w:sz w:val="28"/>
        </w:rPr>
        <w:t>пунктом 2</w:t>
      </w:r>
      <w:r>
        <w:rPr>
          <w:rFonts w:ascii="Times New Roman"/>
          <w:b w:val="false"/>
          <w:i w:val="false"/>
          <w:color w:val="000000"/>
          <w:sz w:val="28"/>
        </w:rPr>
        <w:t xml:space="preserve"> статьи 30 Закона и размеров ставок за совершение нотариальных действий и иных услуг, а также за выдачу копий (дубликатов) нотариально удостоверенных документов и осуществление консультирования частными нотариусами, утвержденных </w:t>
      </w:r>
      <w:r>
        <w:rPr>
          <w:rFonts w:ascii="Times New Roman"/>
          <w:b w:val="false"/>
          <w:i w:val="false"/>
          <w:color w:val="000000"/>
          <w:sz w:val="28"/>
        </w:rPr>
        <w:t>приказом</w:t>
      </w:r>
      <w:r>
        <w:rPr>
          <w:rFonts w:ascii="Times New Roman"/>
          <w:b w:val="false"/>
          <w:i w:val="false"/>
          <w:color w:val="000000"/>
          <w:sz w:val="28"/>
        </w:rPr>
        <w:t xml:space="preserve"> Министра юстиции Республики Казахстан от 27 сентября 2025 года № 533 (зарегистрирован в Реестре государственной регистрации нормативных правовых актов Республики Казахстан № 36957).</w:t>
      </w:r>
    </w:p>
    <w:bookmarkEnd w:id="210"/>
    <w:bookmarkStart w:name="z240" w:id="211"/>
    <w:p>
      <w:pPr>
        <w:spacing w:after="0"/>
        <w:ind w:left="0"/>
        <w:jc w:val="both"/>
      </w:pPr>
      <w:r>
        <w:rPr>
          <w:rFonts w:ascii="Times New Roman"/>
          <w:b w:val="false"/>
          <w:i w:val="false"/>
          <w:color w:val="000000"/>
          <w:sz w:val="28"/>
        </w:rPr>
        <w:t>
      23. Исполнительная надпись совершается нотариусом в день представления всех необходимых документов и поступления оплаты за совершение нотариального действия.</w:t>
      </w:r>
    </w:p>
    <w:bookmarkEnd w:id="211"/>
    <w:bookmarkStart w:name="z241" w:id="212"/>
    <w:p>
      <w:pPr>
        <w:spacing w:after="0"/>
        <w:ind w:left="0"/>
        <w:jc w:val="both"/>
      </w:pPr>
      <w:r>
        <w:rPr>
          <w:rFonts w:ascii="Times New Roman"/>
          <w:b w:val="false"/>
          <w:i w:val="false"/>
          <w:color w:val="000000"/>
          <w:sz w:val="28"/>
        </w:rPr>
        <w:t>
      24. Отчет о распределении заявлений на совершение исполнительной надписи между нотариусами формируется и размещается в ЕНЦС.".</w:t>
      </w:r>
    </w:p>
    <w:bookmarkEnd w:id="212"/>
    <w:bookmarkStart w:name="z242" w:id="213"/>
    <w:p>
      <w:pPr>
        <w:spacing w:after="0"/>
        <w:ind w:left="0"/>
        <w:jc w:val="both"/>
      </w:pPr>
      <w:r>
        <w:rPr>
          <w:rFonts w:ascii="Times New Roman"/>
          <w:b w:val="false"/>
          <w:i w:val="false"/>
          <w:color w:val="000000"/>
          <w:sz w:val="28"/>
        </w:rPr>
        <w:t xml:space="preserve">
      8. Внести в </w:t>
      </w:r>
      <w:r>
        <w:rPr>
          <w:rFonts w:ascii="Times New Roman"/>
          <w:b w:val="false"/>
          <w:i w:val="false"/>
          <w:color w:val="000000"/>
          <w:sz w:val="28"/>
        </w:rPr>
        <w:t>приказ</w:t>
      </w:r>
      <w:r>
        <w:rPr>
          <w:rFonts w:ascii="Times New Roman"/>
          <w:b w:val="false"/>
          <w:i w:val="false"/>
          <w:color w:val="000000"/>
          <w:sz w:val="28"/>
        </w:rPr>
        <w:t xml:space="preserve"> Министра юстиции Республики Казахстан от 27 сентября 2025 года № 533 "Об утверждении размеров ставок за совершение нотариальных действий и иных услуг, а также за выдачу копий (дубликатов) нотариально удостоверенных документов и осуществление консультирования частными нотариусами" (зарегистрирован в Реестре государственной регистрации нормативных правовых актов под № 36957) следующее изменение:</w:t>
      </w:r>
    </w:p>
    <w:bookmarkEnd w:id="213"/>
    <w:bookmarkStart w:name="z243" w:id="214"/>
    <w:p>
      <w:pPr>
        <w:spacing w:after="0"/>
        <w:ind w:left="0"/>
        <w:jc w:val="both"/>
      </w:pPr>
      <w:r>
        <w:rPr>
          <w:rFonts w:ascii="Times New Roman"/>
          <w:b w:val="false"/>
          <w:i w:val="false"/>
          <w:color w:val="000000"/>
          <w:sz w:val="28"/>
        </w:rPr>
        <w:t xml:space="preserve">
      в </w:t>
      </w:r>
      <w:r>
        <w:rPr>
          <w:rFonts w:ascii="Times New Roman"/>
          <w:b w:val="false"/>
          <w:i w:val="false"/>
          <w:color w:val="000000"/>
          <w:sz w:val="28"/>
        </w:rPr>
        <w:t>Размерах</w:t>
      </w:r>
      <w:r>
        <w:rPr>
          <w:rFonts w:ascii="Times New Roman"/>
          <w:b w:val="false"/>
          <w:i w:val="false"/>
          <w:color w:val="000000"/>
          <w:sz w:val="28"/>
        </w:rPr>
        <w:t xml:space="preserve"> ставок за совершение нотариальных действий и иных услуг, а также за выдачу копий (дубликатов) нотариально удостоверенных документов и осуществление консультирования частными нотариусами, утвержденных указанным приказом:</w:t>
      </w:r>
    </w:p>
    <w:bookmarkEnd w:id="214"/>
    <w:p>
      <w:pPr>
        <w:spacing w:after="0"/>
        <w:ind w:left="0"/>
        <w:jc w:val="left"/>
      </w:pP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подпункт 1)</w:t>
      </w:r>
      <w:r>
        <w:rPr>
          <w:rFonts w:ascii="Times New Roman"/>
          <w:b w:val="false"/>
          <w:i w:val="false"/>
          <w:color w:val="000000"/>
          <w:sz w:val="28"/>
        </w:rPr>
        <w:t xml:space="preserve"> пункта 2 изложить в следующей редакции:</w:t>
      </w:r>
    </w:p>
    <w:bookmarkStart w:name="z245" w:id="215"/>
    <w:p>
      <w:pPr>
        <w:spacing w:after="0"/>
        <w:ind w:left="0"/>
        <w:jc w:val="both"/>
      </w:pPr>
      <w:r>
        <w:rPr>
          <w:rFonts w:ascii="Times New Roman"/>
          <w:b w:val="false"/>
          <w:i w:val="false"/>
          <w:color w:val="000000"/>
          <w:sz w:val="28"/>
        </w:rPr>
        <w:t>
      "1) за удостоверение договоров об отчуждении недвижимого имущества (земельных участков, жилищ, дач, гаражей, сооружений и иного недвижимого имущества), расположенного в городской местности:</w:t>
      </w:r>
    </w:p>
    <w:bookmarkEnd w:id="215"/>
    <w:bookmarkStart w:name="z246" w:id="216"/>
    <w:p>
      <w:pPr>
        <w:spacing w:after="0"/>
        <w:ind w:left="0"/>
        <w:jc w:val="both"/>
      </w:pPr>
      <w:r>
        <w:rPr>
          <w:rFonts w:ascii="Times New Roman"/>
          <w:b w:val="false"/>
          <w:i w:val="false"/>
          <w:color w:val="000000"/>
          <w:sz w:val="28"/>
        </w:rPr>
        <w:t>
      если одной из сторон является юридическое лицо, – 17 месячных расчетных показателей (далее – МРП);</w:t>
      </w:r>
    </w:p>
    <w:bookmarkEnd w:id="216"/>
    <w:bookmarkStart w:name="z247" w:id="217"/>
    <w:p>
      <w:pPr>
        <w:spacing w:after="0"/>
        <w:ind w:left="0"/>
        <w:jc w:val="both"/>
      </w:pPr>
      <w:r>
        <w:rPr>
          <w:rFonts w:ascii="Times New Roman"/>
          <w:b w:val="false"/>
          <w:i w:val="false"/>
          <w:color w:val="000000"/>
          <w:sz w:val="28"/>
        </w:rPr>
        <w:t>
      стоимостью до 30 МРП:</w:t>
      </w:r>
    </w:p>
    <w:bookmarkEnd w:id="217"/>
    <w:bookmarkStart w:name="z248" w:id="218"/>
    <w:p>
      <w:pPr>
        <w:spacing w:after="0"/>
        <w:ind w:left="0"/>
        <w:jc w:val="both"/>
      </w:pPr>
      <w:r>
        <w:rPr>
          <w:rFonts w:ascii="Times New Roman"/>
          <w:b w:val="false"/>
          <w:i w:val="false"/>
          <w:color w:val="000000"/>
          <w:sz w:val="28"/>
        </w:rPr>
        <w:t>
      детям, супругу, родителям, родным братьям и сестрам, внукам – 3 МРП;</w:t>
      </w:r>
    </w:p>
    <w:bookmarkEnd w:id="218"/>
    <w:bookmarkStart w:name="z249" w:id="219"/>
    <w:p>
      <w:pPr>
        <w:spacing w:after="0"/>
        <w:ind w:left="0"/>
        <w:jc w:val="both"/>
      </w:pPr>
      <w:r>
        <w:rPr>
          <w:rFonts w:ascii="Times New Roman"/>
          <w:b w:val="false"/>
          <w:i w:val="false"/>
          <w:color w:val="000000"/>
          <w:sz w:val="28"/>
        </w:rPr>
        <w:t>
      другим лицам – 8 МРП;</w:t>
      </w:r>
    </w:p>
    <w:bookmarkEnd w:id="219"/>
    <w:bookmarkStart w:name="z250" w:id="220"/>
    <w:p>
      <w:pPr>
        <w:spacing w:after="0"/>
        <w:ind w:left="0"/>
        <w:jc w:val="both"/>
      </w:pPr>
      <w:r>
        <w:rPr>
          <w:rFonts w:ascii="Times New Roman"/>
          <w:b w:val="false"/>
          <w:i w:val="false"/>
          <w:color w:val="000000"/>
          <w:sz w:val="28"/>
        </w:rPr>
        <w:t>
      стоимостью свыше 30 МРП:</w:t>
      </w:r>
    </w:p>
    <w:bookmarkEnd w:id="220"/>
    <w:bookmarkStart w:name="z251" w:id="221"/>
    <w:p>
      <w:pPr>
        <w:spacing w:after="0"/>
        <w:ind w:left="0"/>
        <w:jc w:val="both"/>
      </w:pPr>
      <w:r>
        <w:rPr>
          <w:rFonts w:ascii="Times New Roman"/>
          <w:b w:val="false"/>
          <w:i w:val="false"/>
          <w:color w:val="000000"/>
          <w:sz w:val="28"/>
        </w:rPr>
        <w:t>
      детям, супругу, родителям, родным братьям и сестрам, внукам – 7 МРП;</w:t>
      </w:r>
    </w:p>
    <w:bookmarkEnd w:id="221"/>
    <w:bookmarkStart w:name="z252" w:id="222"/>
    <w:p>
      <w:pPr>
        <w:spacing w:after="0"/>
        <w:ind w:left="0"/>
        <w:jc w:val="both"/>
      </w:pPr>
      <w:r>
        <w:rPr>
          <w:rFonts w:ascii="Times New Roman"/>
          <w:b w:val="false"/>
          <w:i w:val="false"/>
          <w:color w:val="000000"/>
          <w:sz w:val="28"/>
        </w:rPr>
        <w:t>
      другим лицам – 12 МРП;</w:t>
      </w:r>
    </w:p>
    <w:bookmarkEnd w:id="222"/>
    <w:bookmarkStart w:name="z253" w:id="223"/>
    <w:p>
      <w:pPr>
        <w:spacing w:after="0"/>
        <w:ind w:left="0"/>
        <w:jc w:val="both"/>
      </w:pPr>
      <w:r>
        <w:rPr>
          <w:rFonts w:ascii="Times New Roman"/>
          <w:b w:val="false"/>
          <w:i w:val="false"/>
          <w:color w:val="000000"/>
          <w:sz w:val="28"/>
        </w:rPr>
        <w:t>
      если сделка совершается в целях приобретения недвижимого имущества за счет средств, получаемых по ипотечному жилищному займу, – 4 МРП;".</w:t>
      </w:r>
    </w:p>
    <w:bookmarkEnd w:id="22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w:t>
            </w:r>
            <w:r>
              <w:br/>
            </w:r>
            <w:r>
              <w:rPr>
                <w:rFonts w:ascii="Times New Roman"/>
                <w:b w:val="false"/>
                <w:i w:val="false"/>
                <w:color w:val="000000"/>
                <w:sz w:val="20"/>
              </w:rPr>
              <w:t>к Перечню некоторых приказов,</w:t>
            </w:r>
            <w:r>
              <w:br/>
            </w:r>
            <w:r>
              <w:rPr>
                <w:rFonts w:ascii="Times New Roman"/>
                <w:b w:val="false"/>
                <w:i w:val="false"/>
                <w:color w:val="000000"/>
                <w:sz w:val="20"/>
              </w:rPr>
              <w:t>в которые вносятся</w:t>
            </w:r>
            <w:r>
              <w:br/>
            </w:r>
            <w:r>
              <w:rPr>
                <w:rFonts w:ascii="Times New Roman"/>
                <w:b w:val="false"/>
                <w:i w:val="false"/>
                <w:color w:val="000000"/>
                <w:sz w:val="20"/>
              </w:rPr>
              <w:t>изменения и дополнения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Правилам</w:t>
            </w:r>
            <w:r>
              <w:br/>
            </w:r>
            <w:r>
              <w:rPr>
                <w:rFonts w:ascii="Times New Roman"/>
                <w:b w:val="false"/>
                <w:i w:val="false"/>
                <w:color w:val="000000"/>
                <w:sz w:val="20"/>
              </w:rPr>
              <w:t>по нотариальному</w:t>
            </w:r>
            <w:r>
              <w:br/>
            </w:r>
            <w:r>
              <w:rPr>
                <w:rFonts w:ascii="Times New Roman"/>
                <w:b w:val="false"/>
                <w:i w:val="false"/>
                <w:color w:val="000000"/>
                <w:sz w:val="20"/>
              </w:rPr>
              <w:t>делопроизводству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"Утверждаю"</w:t>
            </w:r>
            <w:r>
              <w:br/>
            </w:r>
            <w:r>
              <w:rPr>
                <w:rFonts w:ascii="Times New Roman"/>
                <w:b w:val="false"/>
                <w:i w:val="false"/>
                <w:color w:val="000000"/>
                <w:sz w:val="20"/>
              </w:rPr>
              <w:t>Руководитель</w:t>
            </w:r>
            <w:r>
              <w:br/>
            </w:r>
            <w:r>
              <w:rPr>
                <w:rFonts w:ascii="Times New Roman"/>
                <w:b w:val="false"/>
                <w:i w:val="false"/>
                <w:color w:val="000000"/>
                <w:sz w:val="20"/>
              </w:rPr>
              <w:t>Департамента юстиции</w:t>
            </w:r>
            <w:r>
              <w:br/>
            </w:r>
            <w:r>
              <w:rPr>
                <w:rFonts w:ascii="Times New Roman"/>
                <w:b w:val="false"/>
                <w:i w:val="false"/>
                <w:color w:val="000000"/>
                <w:sz w:val="20"/>
              </w:rPr>
              <w:t>(наименование области</w:t>
            </w:r>
            <w:r>
              <w:br/>
            </w:r>
            <w:r>
              <w:rPr>
                <w:rFonts w:ascii="Times New Roman"/>
                <w:b w:val="false"/>
                <w:i w:val="false"/>
                <w:color w:val="000000"/>
                <w:sz w:val="20"/>
              </w:rPr>
              <w:t>или города)</w:t>
            </w:r>
            <w:r>
              <w:br/>
            </w:r>
            <w:r>
              <w:rPr>
                <w:rFonts w:ascii="Times New Roman"/>
                <w:b w:val="false"/>
                <w:i w:val="false"/>
                <w:color w:val="000000"/>
                <w:sz w:val="20"/>
              </w:rPr>
              <w:t>или Ф.И.О. (при его наличии)</w:t>
            </w:r>
            <w:r>
              <w:br/>
            </w:r>
            <w:r>
              <w:rPr>
                <w:rFonts w:ascii="Times New Roman"/>
                <w:b w:val="false"/>
                <w:i w:val="false"/>
                <w:color w:val="000000"/>
                <w:sz w:val="20"/>
              </w:rPr>
              <w:t>нотариуса, дата, номер лицензии</w:t>
            </w:r>
            <w:r>
              <w:br/>
            </w:r>
            <w:r>
              <w:rPr>
                <w:rFonts w:ascii="Times New Roman"/>
                <w:b w:val="false"/>
                <w:i w:val="false"/>
                <w:color w:val="000000"/>
                <w:sz w:val="20"/>
              </w:rPr>
              <w:t>____________________________</w:t>
            </w:r>
            <w:r>
              <w:br/>
            </w:r>
            <w:r>
              <w:rPr>
                <w:rFonts w:ascii="Times New Roman"/>
                <w:b w:val="false"/>
                <w:i w:val="false"/>
                <w:color w:val="000000"/>
                <w:sz w:val="20"/>
              </w:rPr>
              <w:t>фамилия, инициалы подпись</w:t>
            </w:r>
            <w:r>
              <w:br/>
            </w:r>
            <w:r>
              <w:rPr>
                <w:rFonts w:ascii="Times New Roman"/>
                <w:b w:val="false"/>
                <w:i w:val="false"/>
                <w:color w:val="000000"/>
                <w:sz w:val="20"/>
              </w:rPr>
              <w:t xml:space="preserve"> "__" __________ 20 ___ год</w:t>
            </w:r>
            <w:r>
              <w:br/>
            </w:r>
            <w:r>
              <w:rPr>
                <w:rFonts w:ascii="Times New Roman"/>
                <w:b w:val="false"/>
                <w:i w:val="false"/>
                <w:color w:val="000000"/>
                <w:sz w:val="20"/>
              </w:rPr>
              <w:t>___________</w:t>
            </w:r>
            <w:r>
              <w:br/>
            </w:r>
            <w:r>
              <w:rPr>
                <w:rFonts w:ascii="Times New Roman"/>
                <w:b w:val="false"/>
                <w:i w:val="false"/>
                <w:color w:val="000000"/>
                <w:sz w:val="20"/>
              </w:rPr>
              <w:t>№_______________</w:t>
            </w:r>
            <w:r>
              <w:br/>
            </w:r>
            <w:r>
              <w:rPr>
                <w:rFonts w:ascii="Times New Roman"/>
                <w:b w:val="false"/>
                <w:i w:val="false"/>
                <w:color w:val="000000"/>
                <w:sz w:val="20"/>
              </w:rPr>
              <w:t>(дата) (индекс)</w:t>
            </w:r>
          </w:p>
        </w:tc>
      </w:tr>
    </w:tbl>
    <w:bookmarkStart w:name="z258" w:id="224"/>
    <w:p>
      <w:pPr>
        <w:spacing w:after="0"/>
        <w:ind w:left="0"/>
        <w:jc w:val="both"/>
      </w:pPr>
      <w:r>
        <w:rPr>
          <w:rFonts w:ascii="Times New Roman"/>
          <w:b w:val="false"/>
          <w:i w:val="false"/>
          <w:color w:val="000000"/>
          <w:sz w:val="28"/>
        </w:rPr>
        <w:t>
      Примерная номенклатура дел</w:t>
      </w:r>
    </w:p>
    <w:bookmarkEnd w:id="22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Делопроизводство, административно-хозяйственные вопросы</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Индекс дела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Заголовок дела (тома, части)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Количество дел (томов, частей)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хранения дела (тома, части) и номер пункта по перечню</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Примечание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Статистические отчеты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Справки и акты о результатах проверки работы нотариальной конторы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Приказы и другие документы по личному составу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 ЭПК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органами юстиции и нотариальной палатой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учреждениями, организациями и гражданами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финансовой и хозяйственной деятельности нотариальной конторы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при условии завершения документальной ревизии финансово- хозяйственной деятельности. В случае возникновения споров, разногласий, следственных и судебных дел – сохраняются до вынесения окончательного решения</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Заявления и предложения по организации работы нотариальной конторы и ответы на них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 ЭПК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Номенклатура дел нотариальной конторы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Описи документальных материалов, сданных в архив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регистрации входящих документов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Журнал регистрации исходящих документов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Переписка с физическими и юридическими лицами по вопросам совершения нотариальных действий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Совершение нотариальных действий</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об отчуждении земельных участков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 лет ЭПК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Договоры об отчуждении и залоге жилых домов, квартир (документы, на основании которых они удостоверены)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 лет ЭПК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Прочие договоры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лет ЭПК</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Нотариально удостоверенные завещания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Свидетельства о принятии секретного завещания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Свидетельства о передаче на хранение секретного завещания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Протоколы вскрытия и оглашения секретного завещания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Наследственные дела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Доверенности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 со дня истечения срока их давности (действия)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Согласия</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Свидетельства о праве на собственности на долю в общем имуществе супругов (если такое свидетельство выдано пережившему супругу в связи с заведенным в нотариальной конторе наследственным делом, оно подшивается в наследственное дело)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Свидетельства об удостоверении фактов нахождения лиц в живых и в определенном месте, о принятии на хранение документов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удостоверению времени предъявления документов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передаче заявлений граждан, учреждений, предприятий и организаций другим гражданам, учреждениям, предприятиям и организациям</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по совершению депозитных операций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Акты о морских протестах</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2-17</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Документы, составленные в связи с обеспечением доказательств</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2-18</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Дела юридических лиц (копии устава, свидетельства о государственной регистрации, протоколы, приказы)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2-19</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Постановления об отказе в совершении нотариальных действий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Постановления о направлении документов на экспертизу</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Реестры для регистрации нотариальных действий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постоянно</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электронном носителе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 наследственных дел</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электронном носителе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Реестр учета завещаний</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75 лет</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 электронном носителе</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Исполнительные надписи</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года</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259" w:id="225"/>
    <w:p>
      <w:pPr>
        <w:spacing w:after="0"/>
        <w:ind w:left="0"/>
        <w:jc w:val="both"/>
      </w:pPr>
      <w:r>
        <w:rPr>
          <w:rFonts w:ascii="Times New Roman"/>
          <w:b w:val="false"/>
          <w:i w:val="false"/>
          <w:color w:val="000000"/>
          <w:sz w:val="28"/>
        </w:rPr>
        <w:t>
      Примечание:</w:t>
      </w:r>
    </w:p>
    <w:bookmarkEnd w:id="225"/>
    <w:bookmarkStart w:name="z260" w:id="226"/>
    <w:p>
      <w:pPr>
        <w:spacing w:after="0"/>
        <w:ind w:left="0"/>
        <w:jc w:val="both"/>
      </w:pPr>
      <w:r>
        <w:rPr>
          <w:rFonts w:ascii="Times New Roman"/>
          <w:b w:val="false"/>
          <w:i w:val="false"/>
          <w:color w:val="000000"/>
          <w:sz w:val="28"/>
        </w:rPr>
        <w:t>
      Количество листов заверяется подписью работника органа</w:t>
      </w:r>
    </w:p>
    <w:bookmarkEnd w:id="226"/>
    <w:bookmarkStart w:name="z261" w:id="227"/>
    <w:p>
      <w:pPr>
        <w:spacing w:after="0"/>
        <w:ind w:left="0"/>
        <w:jc w:val="both"/>
      </w:pPr>
      <w:r>
        <w:rPr>
          <w:rFonts w:ascii="Times New Roman"/>
          <w:b w:val="false"/>
          <w:i w:val="false"/>
          <w:color w:val="000000"/>
          <w:sz w:val="28"/>
        </w:rPr>
        <w:t>
      юстиции или территориальной нотариальной палаты.</w:t>
      </w:r>
    </w:p>
    <w:bookmarkEnd w:id="227"/>
    <w:bookmarkStart w:name="z262" w:id="228"/>
    <w:p>
      <w:pPr>
        <w:spacing w:after="0"/>
        <w:ind w:left="0"/>
        <w:jc w:val="both"/>
      </w:pPr>
      <w:r>
        <w:rPr>
          <w:rFonts w:ascii="Times New Roman"/>
          <w:b w:val="false"/>
          <w:i w:val="false"/>
          <w:color w:val="000000"/>
          <w:sz w:val="28"/>
        </w:rPr>
        <w:t>
      Наименование должности руководителя __________________________</w:t>
      </w:r>
    </w:p>
    <w:bookmarkEnd w:id="228"/>
    <w:bookmarkStart w:name="z263" w:id="229"/>
    <w:p>
      <w:pPr>
        <w:spacing w:after="0"/>
        <w:ind w:left="0"/>
        <w:jc w:val="both"/>
      </w:pPr>
      <w:r>
        <w:rPr>
          <w:rFonts w:ascii="Times New Roman"/>
          <w:b w:val="false"/>
          <w:i w:val="false"/>
          <w:color w:val="000000"/>
          <w:sz w:val="28"/>
        </w:rPr>
        <w:t>
      Расшифровка подписи нотариуса дата</w:t>
      </w:r>
    </w:p>
    <w:bookmarkEnd w:id="22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Согласована</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протоколом ЦЭК (ЭК) Департамента юстиции (наименование области или города) (дата и номер протокола)</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протоколом ЭПК частного нотариального архива (дата и номер протокола)</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2</w:t>
            </w:r>
            <w:r>
              <w:br/>
            </w:r>
            <w:r>
              <w:rPr>
                <w:rFonts w:ascii="Times New Roman"/>
                <w:b w:val="false"/>
                <w:i w:val="false"/>
                <w:color w:val="000000"/>
                <w:sz w:val="20"/>
              </w:rPr>
              <w:t>к Перечню некоторых приказов,</w:t>
            </w:r>
            <w:r>
              <w:br/>
            </w:r>
            <w:r>
              <w:rPr>
                <w:rFonts w:ascii="Times New Roman"/>
                <w:b w:val="false"/>
                <w:i w:val="false"/>
                <w:color w:val="000000"/>
                <w:sz w:val="20"/>
              </w:rPr>
              <w:t>в которые вносятся</w:t>
            </w:r>
            <w:r>
              <w:br/>
            </w:r>
            <w:r>
              <w:rPr>
                <w:rFonts w:ascii="Times New Roman"/>
                <w:b w:val="false"/>
                <w:i w:val="false"/>
                <w:color w:val="000000"/>
                <w:sz w:val="20"/>
              </w:rPr>
              <w:t>изменения и дополнения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15 к приказу</w:t>
            </w:r>
            <w:r>
              <w:br/>
            </w:r>
            <w:r>
              <w:rPr>
                <w:rFonts w:ascii="Times New Roman"/>
                <w:b w:val="false"/>
                <w:i w:val="false"/>
                <w:color w:val="000000"/>
                <w:sz w:val="20"/>
              </w:rPr>
              <w:t>Министра юстиции</w:t>
            </w:r>
            <w:r>
              <w:br/>
            </w:r>
            <w:r>
              <w:rPr>
                <w:rFonts w:ascii="Times New Roman"/>
                <w:b w:val="false"/>
                <w:i w:val="false"/>
                <w:color w:val="000000"/>
                <w:sz w:val="20"/>
              </w:rPr>
              <w:t>Республики Казахстан</w:t>
            </w:r>
            <w:r>
              <w:br/>
            </w:r>
            <w:r>
              <w:rPr>
                <w:rFonts w:ascii="Times New Roman"/>
                <w:b w:val="false"/>
                <w:i w:val="false"/>
                <w:color w:val="000000"/>
                <w:sz w:val="20"/>
              </w:rPr>
              <w:t>от 15 июля 2014 года</w:t>
            </w:r>
            <w:r>
              <w:br/>
            </w:r>
            <w:r>
              <w:rPr>
                <w:rFonts w:ascii="Times New Roman"/>
                <w:b w:val="false"/>
                <w:i w:val="false"/>
                <w:color w:val="000000"/>
                <w:sz w:val="20"/>
              </w:rPr>
              <w:t>№ 238</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 предназначенная для</w:t>
            </w:r>
            <w:r>
              <w:br/>
            </w:r>
            <w:r>
              <w:rPr>
                <w:rFonts w:ascii="Times New Roman"/>
                <w:b w:val="false"/>
                <w:i w:val="false"/>
                <w:color w:val="000000"/>
                <w:sz w:val="20"/>
              </w:rPr>
              <w:t xml:space="preserve">сбора административных </w:t>
            </w:r>
            <w:r>
              <w:br/>
            </w:r>
            <w:r>
              <w:rPr>
                <w:rFonts w:ascii="Times New Roman"/>
                <w:b w:val="false"/>
                <w:i w:val="false"/>
                <w:color w:val="000000"/>
                <w:sz w:val="20"/>
              </w:rPr>
              <w:t>данных</w:t>
            </w:r>
          </w:p>
        </w:tc>
      </w:tr>
    </w:tbl>
    <w:bookmarkStart w:name="z267" w:id="230"/>
    <w:p>
      <w:pPr>
        <w:spacing w:after="0"/>
        <w:ind w:left="0"/>
        <w:jc w:val="left"/>
      </w:pPr>
      <w:r>
        <w:rPr>
          <w:rFonts w:ascii="Times New Roman"/>
          <w:b/>
          <w:i w:val="false"/>
          <w:color w:val="000000"/>
        </w:rPr>
        <w:t xml:space="preserve"> Отчет о проведенных плановых проверках в отношении нотариусов, занимающихся частной практикой и нотариальных палат</w:t>
      </w:r>
    </w:p>
    <w:bookmarkEnd w:id="230"/>
    <w:bookmarkStart w:name="z268" w:id="231"/>
    <w:p>
      <w:pPr>
        <w:spacing w:after="0"/>
        <w:ind w:left="0"/>
        <w:jc w:val="both"/>
      </w:pPr>
      <w:r>
        <w:rPr>
          <w:rFonts w:ascii="Times New Roman"/>
          <w:b w:val="false"/>
          <w:i w:val="false"/>
          <w:color w:val="000000"/>
          <w:sz w:val="28"/>
        </w:rPr>
        <w:t>
      Представляется: Министерство юстиции Республики Казахстан</w:t>
      </w:r>
    </w:p>
    <w:bookmarkEnd w:id="231"/>
    <w:bookmarkStart w:name="z269" w:id="232"/>
    <w:p>
      <w:pPr>
        <w:spacing w:after="0"/>
        <w:ind w:left="0"/>
        <w:jc w:val="both"/>
      </w:pPr>
      <w:r>
        <w:rPr>
          <w:rFonts w:ascii="Times New Roman"/>
          <w:b w:val="false"/>
          <w:i w:val="false"/>
          <w:color w:val="000000"/>
          <w:sz w:val="28"/>
        </w:rPr>
        <w:t>
      Форма, предназначенная для сбора административных данных</w:t>
      </w:r>
    </w:p>
    <w:bookmarkEnd w:id="232"/>
    <w:bookmarkStart w:name="z270" w:id="233"/>
    <w:p>
      <w:pPr>
        <w:spacing w:after="0"/>
        <w:ind w:left="0"/>
        <w:jc w:val="both"/>
      </w:pPr>
      <w:r>
        <w:rPr>
          <w:rFonts w:ascii="Times New Roman"/>
          <w:b w:val="false"/>
          <w:i w:val="false"/>
          <w:color w:val="000000"/>
          <w:sz w:val="28"/>
        </w:rPr>
        <w:t>
      на безвозмездной основе размещена на интернет – ресурсе: www.adilet.gov.kz</w:t>
      </w:r>
    </w:p>
    <w:bookmarkEnd w:id="233"/>
    <w:bookmarkStart w:name="z271" w:id="234"/>
    <w:p>
      <w:pPr>
        <w:spacing w:after="0"/>
        <w:ind w:left="0"/>
        <w:jc w:val="both"/>
      </w:pPr>
      <w:r>
        <w:rPr>
          <w:rFonts w:ascii="Times New Roman"/>
          <w:b w:val="false"/>
          <w:i w:val="false"/>
          <w:color w:val="000000"/>
          <w:sz w:val="28"/>
        </w:rPr>
        <w:t>
      Наименование административной формы: "Отчет о проведенных плановых проверках в отношении нотариусов, занимающихся частной практикой и нотариальных палат"</w:t>
      </w:r>
    </w:p>
    <w:bookmarkEnd w:id="234"/>
    <w:bookmarkStart w:name="z272" w:id="235"/>
    <w:p>
      <w:pPr>
        <w:spacing w:after="0"/>
        <w:ind w:left="0"/>
        <w:jc w:val="both"/>
      </w:pPr>
      <w:r>
        <w:rPr>
          <w:rFonts w:ascii="Times New Roman"/>
          <w:b w:val="false"/>
          <w:i w:val="false"/>
          <w:color w:val="000000"/>
          <w:sz w:val="28"/>
        </w:rPr>
        <w:t>
      Индекс формы, предназначенной для сбора административных данных</w:t>
      </w:r>
    </w:p>
    <w:bookmarkEnd w:id="235"/>
    <w:bookmarkStart w:name="z273" w:id="236"/>
    <w:p>
      <w:pPr>
        <w:spacing w:after="0"/>
        <w:ind w:left="0"/>
        <w:jc w:val="both"/>
      </w:pPr>
      <w:r>
        <w:rPr>
          <w:rFonts w:ascii="Times New Roman"/>
          <w:b w:val="false"/>
          <w:i w:val="false"/>
          <w:color w:val="000000"/>
          <w:sz w:val="28"/>
        </w:rPr>
        <w:t>
      на безвозмездной основе: 15 РНП</w:t>
      </w:r>
    </w:p>
    <w:bookmarkEnd w:id="236"/>
    <w:bookmarkStart w:name="z274" w:id="237"/>
    <w:p>
      <w:pPr>
        <w:spacing w:after="0"/>
        <w:ind w:left="0"/>
        <w:jc w:val="both"/>
      </w:pPr>
      <w:r>
        <w:rPr>
          <w:rFonts w:ascii="Times New Roman"/>
          <w:b w:val="false"/>
          <w:i w:val="false"/>
          <w:color w:val="000000"/>
          <w:sz w:val="28"/>
        </w:rPr>
        <w:t>
      Периодичность: один раз в полугодие</w:t>
      </w:r>
    </w:p>
    <w:bookmarkEnd w:id="237"/>
    <w:bookmarkStart w:name="z275" w:id="238"/>
    <w:p>
      <w:pPr>
        <w:spacing w:after="0"/>
        <w:ind w:left="0"/>
        <w:jc w:val="both"/>
      </w:pPr>
      <w:r>
        <w:rPr>
          <w:rFonts w:ascii="Times New Roman"/>
          <w:b w:val="false"/>
          <w:i w:val="false"/>
          <w:color w:val="000000"/>
          <w:sz w:val="28"/>
        </w:rPr>
        <w:t>
      Отчетный период _ полугодие 20 ___ года.</w:t>
      </w:r>
    </w:p>
    <w:bookmarkEnd w:id="238"/>
    <w:bookmarkStart w:name="z276" w:id="239"/>
    <w:p>
      <w:pPr>
        <w:spacing w:after="0"/>
        <w:ind w:left="0"/>
        <w:jc w:val="both"/>
      </w:pPr>
      <w:r>
        <w:rPr>
          <w:rFonts w:ascii="Times New Roman"/>
          <w:b w:val="false"/>
          <w:i w:val="false"/>
          <w:color w:val="000000"/>
          <w:sz w:val="28"/>
        </w:rPr>
        <w:t>
      Круг лиц, представляющих форму, предназначенную для сбора</w:t>
      </w:r>
    </w:p>
    <w:bookmarkEnd w:id="239"/>
    <w:bookmarkStart w:name="z277" w:id="240"/>
    <w:p>
      <w:pPr>
        <w:spacing w:after="0"/>
        <w:ind w:left="0"/>
        <w:jc w:val="both"/>
      </w:pPr>
      <w:r>
        <w:rPr>
          <w:rFonts w:ascii="Times New Roman"/>
          <w:b w:val="false"/>
          <w:i w:val="false"/>
          <w:color w:val="000000"/>
          <w:sz w:val="28"/>
        </w:rPr>
        <w:t>
      административных данных на безвозмездной основе: Департаменты юстиции столицы, областей, городов республиканского значения Срок представления формы, предназначенной для сбора административных</w:t>
      </w:r>
    </w:p>
    <w:bookmarkEnd w:id="240"/>
    <w:bookmarkStart w:name="z278" w:id="241"/>
    <w:p>
      <w:pPr>
        <w:spacing w:after="0"/>
        <w:ind w:left="0"/>
        <w:jc w:val="both"/>
      </w:pPr>
      <w:r>
        <w:rPr>
          <w:rFonts w:ascii="Times New Roman"/>
          <w:b w:val="false"/>
          <w:i w:val="false"/>
          <w:color w:val="000000"/>
          <w:sz w:val="28"/>
        </w:rPr>
        <w:t>
      данных на безвозмездной основе: один раз в полугодие не позднее 5 июля текущего календарного года и 5 января года, следующего за отчетным</w:t>
      </w:r>
    </w:p>
    <w:bookmarkEnd w:id="241"/>
    <w:bookmarkStart w:name="z279" w:id="242"/>
    <w:p>
      <w:pPr>
        <w:spacing w:after="0"/>
        <w:ind w:left="0"/>
        <w:jc w:val="both"/>
      </w:pPr>
      <w:r>
        <w:rPr>
          <w:rFonts w:ascii="Times New Roman"/>
          <w:b w:val="false"/>
          <w:i w:val="false"/>
          <w:color w:val="000000"/>
          <w:sz w:val="28"/>
        </w:rPr>
        <w:t xml:space="preserve">
      БИН: </w:t>
      </w:r>
    </w:p>
    <w:bookmarkEnd w:id="242"/>
    <w:p>
      <w:pPr>
        <w:spacing w:after="0"/>
        <w:ind w:left="0"/>
        <w:jc w:val="both"/>
      </w:pPr>
      <w:r>
        <w:drawing>
          <wp:inline distT="0" distB="0" distL="0" distR="0">
            <wp:extent cx="5575300" cy="622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5575300" cy="6223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280" w:id="243"/>
    <w:p>
      <w:pPr>
        <w:spacing w:after="0"/>
        <w:ind w:left="0"/>
        <w:jc w:val="both"/>
      </w:pPr>
      <w:r>
        <w:rPr>
          <w:rFonts w:ascii="Times New Roman"/>
          <w:b w:val="false"/>
          <w:i w:val="false"/>
          <w:color w:val="000000"/>
          <w:sz w:val="28"/>
        </w:rPr>
        <w:t>
      Метод сбора: в электронном виде</w:t>
      </w:r>
    </w:p>
    <w:bookmarkEnd w:id="24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п/н</w:t>
            </w:r>
          </w:p>
        </w:tc>
        <w:tc>
          <w:tcPr>
            <w:tcW w:w="87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Департаменты юстиции</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Информация об акте о назначении плановой проверки</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Информация об акте о результатах плановой проверки</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и № п/н</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Субъект государственного контроля</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проведения проверок</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Проверяемый период</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ознакомления с актом о назначении проверки</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и № п/н</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 отсутствие нарушений</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процедура (Заслушивание)</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Предписание об устранении нарушений</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Нарушения по предписанию об устранении нарушений устранены / не устранены</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Подтверждающие материалы</w:t>
            </w: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bl>
    <w:p>
      <w:pPr>
        <w:spacing w:after="0"/>
        <w:ind w:left="0"/>
        <w:jc w:val="both"/>
      </w:pPr>
      <w:bookmarkStart w:name="z281" w:id="244"/>
      <w:r>
        <w:rPr>
          <w:rFonts w:ascii="Times New Roman"/>
          <w:b w:val="false"/>
          <w:i w:val="false"/>
          <w:color w:val="000000"/>
          <w:sz w:val="28"/>
        </w:rPr>
        <w:t xml:space="preserve">
      Исполнитель ______________________________________ номер телефона _______ </w:t>
      </w:r>
    </w:p>
    <w:bookmarkEnd w:id="244"/>
    <w:p>
      <w:pPr>
        <w:spacing w:after="0"/>
        <w:ind w:left="0"/>
        <w:jc w:val="both"/>
      </w:pPr>
      <w:r>
        <w:rPr>
          <w:rFonts w:ascii="Times New Roman"/>
          <w:b w:val="false"/>
          <w:i w:val="false"/>
          <w:color w:val="000000"/>
          <w:sz w:val="28"/>
        </w:rPr>
        <w:t xml:space="preserve">                    фамилия, имя и отчество (при его наличии)</w:t>
      </w:r>
    </w:p>
    <w:p>
      <w:pPr>
        <w:spacing w:after="0"/>
        <w:ind w:left="0"/>
        <w:jc w:val="both"/>
      </w:pPr>
      <w:bookmarkStart w:name="z282" w:id="245"/>
      <w:r>
        <w:rPr>
          <w:rFonts w:ascii="Times New Roman"/>
          <w:b w:val="false"/>
          <w:i w:val="false"/>
          <w:color w:val="000000"/>
          <w:sz w:val="28"/>
        </w:rPr>
        <w:t xml:space="preserve">
      Руководитель или лицо, исполняющее его обязанности ___________________________________________________________ </w:t>
      </w:r>
    </w:p>
    <w:bookmarkEnd w:id="245"/>
    <w:p>
      <w:pPr>
        <w:spacing w:after="0"/>
        <w:ind w:left="0"/>
        <w:jc w:val="both"/>
      </w:pPr>
      <w:r>
        <w:rPr>
          <w:rFonts w:ascii="Times New Roman"/>
          <w:b w:val="false"/>
          <w:i w:val="false"/>
          <w:color w:val="000000"/>
          <w:sz w:val="28"/>
        </w:rPr>
        <w:t xml:space="preserve"> фамилия, имя и отчество (при его наличии), подпись  </w:t>
      </w:r>
    </w:p>
    <w:p>
      <w:pPr>
        <w:spacing w:after="0"/>
        <w:ind w:left="0"/>
        <w:jc w:val="both"/>
      </w:pPr>
      <w:r>
        <w:rPr>
          <w:rFonts w:ascii="Times New Roman"/>
          <w:b w:val="false"/>
          <w:i w:val="false"/>
          <w:color w:val="000000"/>
          <w:sz w:val="28"/>
        </w:rPr>
        <w:t xml:space="preserve">Дата "____" ______________ 20__ года </w:t>
      </w:r>
    </w:p>
    <w:bookmarkStart w:name="z283" w:id="246"/>
    <w:p>
      <w:pPr>
        <w:spacing w:after="0"/>
        <w:ind w:left="0"/>
        <w:jc w:val="both"/>
      </w:pPr>
      <w:r>
        <w:rPr>
          <w:rFonts w:ascii="Times New Roman"/>
          <w:b w:val="false"/>
          <w:i w:val="false"/>
          <w:color w:val="000000"/>
          <w:sz w:val="28"/>
        </w:rPr>
        <w:t>
      М.П.</w:t>
      </w:r>
    </w:p>
    <w:bookmarkEnd w:id="24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 xml:space="preserve">к форме отчета о проведенных </w:t>
            </w:r>
            <w:r>
              <w:br/>
            </w:r>
            <w:r>
              <w:rPr>
                <w:rFonts w:ascii="Times New Roman"/>
                <w:b w:val="false"/>
                <w:i w:val="false"/>
                <w:color w:val="000000"/>
                <w:sz w:val="20"/>
              </w:rPr>
              <w:t>плановых</w:t>
            </w:r>
            <w:r>
              <w:br/>
            </w:r>
            <w:r>
              <w:rPr>
                <w:rFonts w:ascii="Times New Roman"/>
                <w:b w:val="false"/>
                <w:i w:val="false"/>
                <w:color w:val="000000"/>
                <w:sz w:val="20"/>
              </w:rPr>
              <w:t xml:space="preserve">проверках нотариусов и </w:t>
            </w:r>
            <w:r>
              <w:br/>
            </w:r>
            <w:r>
              <w:rPr>
                <w:rFonts w:ascii="Times New Roman"/>
                <w:b w:val="false"/>
                <w:i w:val="false"/>
                <w:color w:val="000000"/>
                <w:sz w:val="20"/>
              </w:rPr>
              <w:t>нотариальных палат</w:t>
            </w:r>
          </w:p>
        </w:tc>
      </w:tr>
    </w:tbl>
    <w:bookmarkStart w:name="z285" w:id="247"/>
    <w:p>
      <w:pPr>
        <w:spacing w:after="0"/>
        <w:ind w:left="0"/>
        <w:jc w:val="left"/>
      </w:pPr>
      <w:r>
        <w:rPr>
          <w:rFonts w:ascii="Times New Roman"/>
          <w:b/>
          <w:i w:val="false"/>
          <w:color w:val="000000"/>
        </w:rPr>
        <w:t xml:space="preserve"> Пояснение по заполнению "Отчет о проведенных плановых проверках в отношении нотариусов, занимающихся частной практикой и нотариальных палат"</w:t>
      </w:r>
    </w:p>
    <w:bookmarkEnd w:id="247"/>
    <w:bookmarkStart w:name="z286" w:id="248"/>
    <w:p>
      <w:pPr>
        <w:spacing w:after="0"/>
        <w:ind w:left="0"/>
        <w:jc w:val="both"/>
      </w:pPr>
      <w:r>
        <w:rPr>
          <w:rFonts w:ascii="Times New Roman"/>
          <w:b w:val="false"/>
          <w:i w:val="false"/>
          <w:color w:val="000000"/>
          <w:sz w:val="28"/>
        </w:rPr>
        <w:t>
      1. Настоящее пояснение определяет единые требования по заполнению формы "Отчет о проведенных плановых проверках нотариусов и нотариальных палат".</w:t>
      </w:r>
    </w:p>
    <w:bookmarkEnd w:id="248"/>
    <w:bookmarkStart w:name="z287" w:id="249"/>
    <w:p>
      <w:pPr>
        <w:spacing w:after="0"/>
        <w:ind w:left="0"/>
        <w:jc w:val="both"/>
      </w:pPr>
      <w:r>
        <w:rPr>
          <w:rFonts w:ascii="Times New Roman"/>
          <w:b w:val="false"/>
          <w:i w:val="false"/>
          <w:color w:val="000000"/>
          <w:sz w:val="28"/>
        </w:rPr>
        <w:t>
      2. Форма составляется один в раз в полугодие территориальными органами юстиции.</w:t>
      </w:r>
    </w:p>
    <w:bookmarkEnd w:id="249"/>
    <w:bookmarkStart w:name="z288" w:id="250"/>
    <w:p>
      <w:pPr>
        <w:spacing w:after="0"/>
        <w:ind w:left="0"/>
        <w:jc w:val="both"/>
      </w:pPr>
      <w:r>
        <w:rPr>
          <w:rFonts w:ascii="Times New Roman"/>
          <w:b w:val="false"/>
          <w:i w:val="false"/>
          <w:color w:val="000000"/>
          <w:sz w:val="28"/>
        </w:rPr>
        <w:t>
      3. Форма подписывается руководителем Департамента юстиции, с указанием его фамилии, имени и отчества (при его наличии), а также даты заполнения.</w:t>
      </w:r>
    </w:p>
    <w:bookmarkEnd w:id="250"/>
    <w:bookmarkStart w:name="z289" w:id="251"/>
    <w:p>
      <w:pPr>
        <w:spacing w:after="0"/>
        <w:ind w:left="0"/>
        <w:jc w:val="both"/>
      </w:pPr>
      <w:r>
        <w:rPr>
          <w:rFonts w:ascii="Times New Roman"/>
          <w:b w:val="false"/>
          <w:i w:val="false"/>
          <w:color w:val="000000"/>
          <w:sz w:val="28"/>
        </w:rPr>
        <w:t>
      4. Формы представляются о один раз в полугодие не позднее 5 июля текущего календарного года и 5 января года, следующего за отчетным.</w:t>
      </w:r>
    </w:p>
    <w:bookmarkEnd w:id="251"/>
    <w:bookmarkStart w:name="z290" w:id="252"/>
    <w:p>
      <w:pPr>
        <w:spacing w:after="0"/>
        <w:ind w:left="0"/>
        <w:jc w:val="both"/>
      </w:pPr>
      <w:r>
        <w:rPr>
          <w:rFonts w:ascii="Times New Roman"/>
          <w:b w:val="false"/>
          <w:i w:val="false"/>
          <w:color w:val="000000"/>
          <w:sz w:val="28"/>
        </w:rPr>
        <w:t>
      5. Форма заполняется на государственном и русском языках.</w:t>
      </w:r>
    </w:p>
    <w:bookmarkEnd w:id="252"/>
    <w:bookmarkStart w:name="z291" w:id="253"/>
    <w:p>
      <w:pPr>
        <w:spacing w:after="0"/>
        <w:ind w:left="0"/>
        <w:jc w:val="both"/>
      </w:pPr>
      <w:r>
        <w:rPr>
          <w:rFonts w:ascii="Times New Roman"/>
          <w:b w:val="false"/>
          <w:i w:val="false"/>
          <w:color w:val="000000"/>
          <w:sz w:val="28"/>
        </w:rPr>
        <w:t>
      6. Данные указываются в разрезе отчетного полугодия.</w:t>
      </w:r>
    </w:p>
    <w:bookmarkEnd w:id="253"/>
    <w:bookmarkStart w:name="z292" w:id="254"/>
    <w:p>
      <w:pPr>
        <w:spacing w:after="0"/>
        <w:ind w:left="0"/>
        <w:jc w:val="both"/>
      </w:pPr>
      <w:r>
        <w:rPr>
          <w:rFonts w:ascii="Times New Roman"/>
          <w:b w:val="false"/>
          <w:i w:val="false"/>
          <w:color w:val="000000"/>
          <w:sz w:val="28"/>
        </w:rPr>
        <w:t>
      7. Формы заполняются в разрезе административно-территориальной единицы (с указанием столицы, областей, городов республиканского значения).</w:t>
      </w:r>
    </w:p>
    <w:bookmarkEnd w:id="254"/>
    <w:bookmarkStart w:name="z293" w:id="255"/>
    <w:p>
      <w:pPr>
        <w:spacing w:after="0"/>
        <w:ind w:left="0"/>
        <w:jc w:val="both"/>
      </w:pPr>
      <w:r>
        <w:rPr>
          <w:rFonts w:ascii="Times New Roman"/>
          <w:b w:val="false"/>
          <w:i w:val="false"/>
          <w:color w:val="000000"/>
          <w:sz w:val="28"/>
        </w:rPr>
        <w:t>
      8. Форма заполняется следующим образом:</w:t>
      </w:r>
    </w:p>
    <w:bookmarkEnd w:id="255"/>
    <w:bookmarkStart w:name="z294" w:id="256"/>
    <w:p>
      <w:pPr>
        <w:spacing w:after="0"/>
        <w:ind w:left="0"/>
        <w:jc w:val="both"/>
      </w:pPr>
      <w:r>
        <w:rPr>
          <w:rFonts w:ascii="Times New Roman"/>
          <w:b w:val="false"/>
          <w:i w:val="false"/>
          <w:color w:val="000000"/>
          <w:sz w:val="28"/>
        </w:rPr>
        <w:t>
      В графе 1 указывается порядковый номер;</w:t>
      </w:r>
    </w:p>
    <w:bookmarkEnd w:id="256"/>
    <w:bookmarkStart w:name="z295" w:id="257"/>
    <w:p>
      <w:pPr>
        <w:spacing w:after="0"/>
        <w:ind w:left="0"/>
        <w:jc w:val="both"/>
      </w:pPr>
      <w:r>
        <w:rPr>
          <w:rFonts w:ascii="Times New Roman"/>
          <w:b w:val="false"/>
          <w:i w:val="false"/>
          <w:color w:val="000000"/>
          <w:sz w:val="28"/>
        </w:rPr>
        <w:t>
      В графе 2 "Департаменты юстиции" - указывается наименование департамента юстиции;</w:t>
      </w:r>
    </w:p>
    <w:bookmarkEnd w:id="257"/>
    <w:bookmarkStart w:name="z296" w:id="258"/>
    <w:p>
      <w:pPr>
        <w:spacing w:after="0"/>
        <w:ind w:left="0"/>
        <w:jc w:val="both"/>
      </w:pPr>
      <w:r>
        <w:rPr>
          <w:rFonts w:ascii="Times New Roman"/>
          <w:b w:val="false"/>
          <w:i w:val="false"/>
          <w:color w:val="000000"/>
          <w:sz w:val="28"/>
        </w:rPr>
        <w:t>
      В графе 3 "Информация об акте о назначении проверок" включает в себя 5 разделов:</w:t>
      </w:r>
    </w:p>
    <w:bookmarkEnd w:id="258"/>
    <w:bookmarkStart w:name="z297" w:id="259"/>
    <w:p>
      <w:pPr>
        <w:spacing w:after="0"/>
        <w:ind w:left="0"/>
        <w:jc w:val="both"/>
      </w:pPr>
      <w:r>
        <w:rPr>
          <w:rFonts w:ascii="Times New Roman"/>
          <w:b w:val="false"/>
          <w:i w:val="false"/>
          <w:color w:val="000000"/>
          <w:sz w:val="28"/>
        </w:rPr>
        <w:t>
      В разделе 1 "Дата и № п/н" - указывается дата и порядковый номер акта о назначении плановой проверки;</w:t>
      </w:r>
    </w:p>
    <w:bookmarkEnd w:id="259"/>
    <w:bookmarkStart w:name="z298" w:id="260"/>
    <w:p>
      <w:pPr>
        <w:spacing w:after="0"/>
        <w:ind w:left="0"/>
        <w:jc w:val="both"/>
      </w:pPr>
      <w:r>
        <w:rPr>
          <w:rFonts w:ascii="Times New Roman"/>
          <w:b w:val="false"/>
          <w:i w:val="false"/>
          <w:color w:val="000000"/>
          <w:sz w:val="28"/>
        </w:rPr>
        <w:t>
      В разделе 2 "Субъект государственного контроля" - указывается Ф.И.О. физического лица или наименование юридического лица, ИИН/БИН и местонахождение субъекта государственного контроля;</w:t>
      </w:r>
    </w:p>
    <w:bookmarkEnd w:id="260"/>
    <w:bookmarkStart w:name="z299" w:id="261"/>
    <w:p>
      <w:pPr>
        <w:spacing w:after="0"/>
        <w:ind w:left="0"/>
        <w:jc w:val="both"/>
      </w:pPr>
      <w:r>
        <w:rPr>
          <w:rFonts w:ascii="Times New Roman"/>
          <w:b w:val="false"/>
          <w:i w:val="false"/>
          <w:color w:val="000000"/>
          <w:sz w:val="28"/>
        </w:rPr>
        <w:t>
      В разделе 3 "Срок проведения проверки" - указывается срок проведения плановой проверки деятельности субъекта государственного контроля;</w:t>
      </w:r>
    </w:p>
    <w:bookmarkEnd w:id="261"/>
    <w:bookmarkStart w:name="z300" w:id="262"/>
    <w:p>
      <w:pPr>
        <w:spacing w:after="0"/>
        <w:ind w:left="0"/>
        <w:jc w:val="both"/>
      </w:pPr>
      <w:r>
        <w:rPr>
          <w:rFonts w:ascii="Times New Roman"/>
          <w:b w:val="false"/>
          <w:i w:val="false"/>
          <w:color w:val="000000"/>
          <w:sz w:val="28"/>
        </w:rPr>
        <w:t>
      В разделе 4 "Проверяемый период" - указывается проверяемый период плановой проверки деятельности субъекта государственного контроля;</w:t>
      </w:r>
    </w:p>
    <w:bookmarkEnd w:id="262"/>
    <w:bookmarkStart w:name="z301" w:id="263"/>
    <w:p>
      <w:pPr>
        <w:spacing w:after="0"/>
        <w:ind w:left="0"/>
        <w:jc w:val="both"/>
      </w:pPr>
      <w:r>
        <w:rPr>
          <w:rFonts w:ascii="Times New Roman"/>
          <w:b w:val="false"/>
          <w:i w:val="false"/>
          <w:color w:val="000000"/>
          <w:sz w:val="28"/>
        </w:rPr>
        <w:t>
      В разделе 5 "Дата ознакомления с актом о назначении плановой проверки" - дата ознакомления субъекта государственного контроля с актом о назначении плановой проверки;</w:t>
      </w:r>
    </w:p>
    <w:bookmarkEnd w:id="263"/>
    <w:bookmarkStart w:name="z302" w:id="264"/>
    <w:p>
      <w:pPr>
        <w:spacing w:after="0"/>
        <w:ind w:left="0"/>
        <w:jc w:val="both"/>
      </w:pPr>
      <w:r>
        <w:rPr>
          <w:rFonts w:ascii="Times New Roman"/>
          <w:b w:val="false"/>
          <w:i w:val="false"/>
          <w:color w:val="000000"/>
          <w:sz w:val="28"/>
        </w:rPr>
        <w:t>
      В графе 4 "Информация об акте о результатах плановой проверки" включает в себя 6 разделов:</w:t>
      </w:r>
    </w:p>
    <w:bookmarkEnd w:id="264"/>
    <w:bookmarkStart w:name="z303" w:id="265"/>
    <w:p>
      <w:pPr>
        <w:spacing w:after="0"/>
        <w:ind w:left="0"/>
        <w:jc w:val="both"/>
      </w:pPr>
      <w:r>
        <w:rPr>
          <w:rFonts w:ascii="Times New Roman"/>
          <w:b w:val="false"/>
          <w:i w:val="false"/>
          <w:color w:val="000000"/>
          <w:sz w:val="28"/>
        </w:rPr>
        <w:t>
      В разделе 1 "Дата и № п/н" - указывается дата и порядковый номер акта о результатах плановой проверки;</w:t>
      </w:r>
    </w:p>
    <w:bookmarkEnd w:id="265"/>
    <w:bookmarkStart w:name="z304" w:id="266"/>
    <w:p>
      <w:pPr>
        <w:spacing w:after="0"/>
        <w:ind w:left="0"/>
        <w:jc w:val="both"/>
      </w:pPr>
      <w:r>
        <w:rPr>
          <w:rFonts w:ascii="Times New Roman"/>
          <w:b w:val="false"/>
          <w:i w:val="false"/>
          <w:color w:val="000000"/>
          <w:sz w:val="28"/>
        </w:rPr>
        <w:t>
      В разделе 2 "Наличие/отсутствие нарушений" - указывается факт наличия или отсутствия в деятельности субъекта государственного контроля нарушений требований законодательства, при наличии нарушений указывается его характер со ссылкой на нормы законодательства;</w:t>
      </w:r>
    </w:p>
    <w:bookmarkEnd w:id="266"/>
    <w:bookmarkStart w:name="z305" w:id="267"/>
    <w:p>
      <w:pPr>
        <w:spacing w:after="0"/>
        <w:ind w:left="0"/>
        <w:jc w:val="both"/>
      </w:pPr>
      <w:r>
        <w:rPr>
          <w:rFonts w:ascii="Times New Roman"/>
          <w:b w:val="false"/>
          <w:i w:val="false"/>
          <w:color w:val="000000"/>
          <w:sz w:val="28"/>
        </w:rPr>
        <w:t xml:space="preserve">
      В разделе 3 "Административная процедура (Заслушивание)" - указывается информация о проведении процедуры заслушивания в порядке, установленном </w:t>
      </w:r>
      <w:r>
        <w:rPr>
          <w:rFonts w:ascii="Times New Roman"/>
          <w:b w:val="false"/>
          <w:i w:val="false"/>
          <w:color w:val="000000"/>
          <w:sz w:val="28"/>
        </w:rPr>
        <w:t>статьей 73</w:t>
      </w:r>
      <w:r>
        <w:rPr>
          <w:rFonts w:ascii="Times New Roman"/>
          <w:b w:val="false"/>
          <w:i w:val="false"/>
          <w:color w:val="000000"/>
          <w:sz w:val="28"/>
        </w:rPr>
        <w:t xml:space="preserve"> Административного процедурно-процессуального кодекса Республики Казахстан;</w:t>
      </w:r>
    </w:p>
    <w:bookmarkEnd w:id="267"/>
    <w:bookmarkStart w:name="z306" w:id="268"/>
    <w:p>
      <w:pPr>
        <w:spacing w:after="0"/>
        <w:ind w:left="0"/>
        <w:jc w:val="both"/>
      </w:pPr>
      <w:r>
        <w:rPr>
          <w:rFonts w:ascii="Times New Roman"/>
          <w:b w:val="false"/>
          <w:i w:val="false"/>
          <w:color w:val="000000"/>
          <w:sz w:val="28"/>
        </w:rPr>
        <w:t>
      В разделе 4 "Предписание об устранении нарушений" - указывается информация о вынесении/не вынесении предписания об устранении нарушений, при вынесении предписания об устранении нарушений указывается дата и порядковый номер;</w:t>
      </w:r>
    </w:p>
    <w:bookmarkEnd w:id="268"/>
    <w:bookmarkStart w:name="z307" w:id="269"/>
    <w:p>
      <w:pPr>
        <w:spacing w:after="0"/>
        <w:ind w:left="0"/>
        <w:jc w:val="both"/>
      </w:pPr>
      <w:r>
        <w:rPr>
          <w:rFonts w:ascii="Times New Roman"/>
          <w:b w:val="false"/>
          <w:i w:val="false"/>
          <w:color w:val="000000"/>
          <w:sz w:val="28"/>
        </w:rPr>
        <w:t>
      В разделе 5 "Нарушения по предписанию об устранении нарушений устранены/не устранены" - указывается срок устранения выявленных нарушений согласно предписанию об устранении нарушений;</w:t>
      </w:r>
    </w:p>
    <w:bookmarkEnd w:id="269"/>
    <w:bookmarkStart w:name="z308" w:id="270"/>
    <w:p>
      <w:pPr>
        <w:spacing w:after="0"/>
        <w:ind w:left="0"/>
        <w:jc w:val="both"/>
      </w:pPr>
      <w:r>
        <w:rPr>
          <w:rFonts w:ascii="Times New Roman"/>
          <w:b w:val="false"/>
          <w:i w:val="false"/>
          <w:color w:val="000000"/>
          <w:sz w:val="28"/>
        </w:rPr>
        <w:t>
      В разделе 6 "Подтверждающие материалы" - указывается перечень подтверждающих документов к настоящему отчету.</w:t>
      </w:r>
    </w:p>
    <w:bookmarkEnd w:id="27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Перечню некоторых приказов,</w:t>
            </w:r>
            <w:r>
              <w:br/>
            </w:r>
            <w:r>
              <w:br/>
            </w:r>
            <w:r>
              <w:rPr>
                <w:rFonts w:ascii="Times New Roman"/>
                <w:b w:val="false"/>
                <w:i w:val="false"/>
                <w:color w:val="000000"/>
                <w:sz w:val="20"/>
              </w:rPr>
              <w:t>в которые вносятся</w:t>
            </w:r>
            <w:r>
              <w:br/>
            </w:r>
            <w:r>
              <w:rPr>
                <w:rFonts w:ascii="Times New Roman"/>
                <w:b w:val="false"/>
                <w:i w:val="false"/>
                <w:color w:val="000000"/>
                <w:sz w:val="20"/>
              </w:rPr>
              <w:t>изменения и дополнения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16 к приказу</w:t>
            </w:r>
            <w:r>
              <w:br/>
            </w:r>
            <w:r>
              <w:rPr>
                <w:rFonts w:ascii="Times New Roman"/>
                <w:b w:val="false"/>
                <w:i w:val="false"/>
                <w:color w:val="000000"/>
                <w:sz w:val="20"/>
              </w:rPr>
              <w:t>Министра юстиции</w:t>
            </w:r>
            <w:r>
              <w:br/>
            </w:r>
            <w:r>
              <w:rPr>
                <w:rFonts w:ascii="Times New Roman"/>
                <w:b w:val="false"/>
                <w:i w:val="false"/>
                <w:color w:val="000000"/>
                <w:sz w:val="20"/>
              </w:rPr>
              <w:t>Республики Казахстан</w:t>
            </w:r>
            <w:r>
              <w:br/>
            </w:r>
            <w:r>
              <w:rPr>
                <w:rFonts w:ascii="Times New Roman"/>
                <w:b w:val="false"/>
                <w:i w:val="false"/>
                <w:color w:val="000000"/>
                <w:sz w:val="20"/>
              </w:rPr>
              <w:t>от 15 июля 2014 года</w:t>
            </w:r>
            <w:r>
              <w:br/>
            </w:r>
            <w:r>
              <w:rPr>
                <w:rFonts w:ascii="Times New Roman"/>
                <w:b w:val="false"/>
                <w:i w:val="false"/>
                <w:color w:val="000000"/>
                <w:sz w:val="20"/>
              </w:rPr>
              <w:t>№ 238</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 предназначенная для</w:t>
            </w:r>
            <w:r>
              <w:br/>
            </w:r>
            <w:r>
              <w:rPr>
                <w:rFonts w:ascii="Times New Roman"/>
                <w:b w:val="false"/>
                <w:i w:val="false"/>
                <w:color w:val="000000"/>
                <w:sz w:val="20"/>
              </w:rPr>
              <w:t xml:space="preserve">сбора административных </w:t>
            </w:r>
            <w:r>
              <w:br/>
            </w:r>
            <w:r>
              <w:rPr>
                <w:rFonts w:ascii="Times New Roman"/>
                <w:b w:val="false"/>
                <w:i w:val="false"/>
                <w:color w:val="000000"/>
                <w:sz w:val="20"/>
              </w:rPr>
              <w:t>данных</w:t>
            </w:r>
          </w:p>
        </w:tc>
      </w:tr>
    </w:tbl>
    <w:bookmarkStart w:name="z312" w:id="271"/>
    <w:p>
      <w:pPr>
        <w:spacing w:after="0"/>
        <w:ind w:left="0"/>
        <w:jc w:val="left"/>
      </w:pPr>
      <w:r>
        <w:rPr>
          <w:rFonts w:ascii="Times New Roman"/>
          <w:b/>
          <w:i w:val="false"/>
          <w:color w:val="000000"/>
        </w:rPr>
        <w:t xml:space="preserve"> Отчет о проведенных внеплановых проверках в отношении нотариусов, занимающихся частной практикой и нотариальных палат</w:t>
      </w:r>
    </w:p>
    <w:bookmarkEnd w:id="271"/>
    <w:bookmarkStart w:name="z313" w:id="272"/>
    <w:p>
      <w:pPr>
        <w:spacing w:after="0"/>
        <w:ind w:left="0"/>
        <w:jc w:val="both"/>
      </w:pPr>
      <w:r>
        <w:rPr>
          <w:rFonts w:ascii="Times New Roman"/>
          <w:b w:val="false"/>
          <w:i w:val="false"/>
          <w:color w:val="000000"/>
          <w:sz w:val="28"/>
        </w:rPr>
        <w:t>
      Представляется: Министерство юстиции Республики Казахстан</w:t>
      </w:r>
    </w:p>
    <w:bookmarkEnd w:id="272"/>
    <w:bookmarkStart w:name="z314" w:id="273"/>
    <w:p>
      <w:pPr>
        <w:spacing w:after="0"/>
        <w:ind w:left="0"/>
        <w:jc w:val="both"/>
      </w:pPr>
      <w:r>
        <w:rPr>
          <w:rFonts w:ascii="Times New Roman"/>
          <w:b w:val="false"/>
          <w:i w:val="false"/>
          <w:color w:val="000000"/>
          <w:sz w:val="28"/>
        </w:rPr>
        <w:t>
      Форма, предназначенная для сбора административных данных</w:t>
      </w:r>
    </w:p>
    <w:bookmarkEnd w:id="273"/>
    <w:bookmarkStart w:name="z315" w:id="274"/>
    <w:p>
      <w:pPr>
        <w:spacing w:after="0"/>
        <w:ind w:left="0"/>
        <w:jc w:val="both"/>
      </w:pPr>
      <w:r>
        <w:rPr>
          <w:rFonts w:ascii="Times New Roman"/>
          <w:b w:val="false"/>
          <w:i w:val="false"/>
          <w:color w:val="000000"/>
          <w:sz w:val="28"/>
        </w:rPr>
        <w:t>
      на безвозмездной основе размещена на интернет – ресурсе: www.adilet.gov.kz</w:t>
      </w:r>
    </w:p>
    <w:bookmarkEnd w:id="274"/>
    <w:bookmarkStart w:name="z316" w:id="275"/>
    <w:p>
      <w:pPr>
        <w:spacing w:after="0"/>
        <w:ind w:left="0"/>
        <w:jc w:val="both"/>
      </w:pPr>
      <w:r>
        <w:rPr>
          <w:rFonts w:ascii="Times New Roman"/>
          <w:b w:val="false"/>
          <w:i w:val="false"/>
          <w:color w:val="000000"/>
          <w:sz w:val="28"/>
        </w:rPr>
        <w:t>
      Наименование административной формы: "Отчет о проведенных внеплановых проверках в отношении нотариусов, занимающихся частной практикой и нотариальных палат"</w:t>
      </w:r>
    </w:p>
    <w:bookmarkEnd w:id="275"/>
    <w:bookmarkStart w:name="z317" w:id="276"/>
    <w:p>
      <w:pPr>
        <w:spacing w:after="0"/>
        <w:ind w:left="0"/>
        <w:jc w:val="both"/>
      </w:pPr>
      <w:r>
        <w:rPr>
          <w:rFonts w:ascii="Times New Roman"/>
          <w:b w:val="false"/>
          <w:i w:val="false"/>
          <w:color w:val="000000"/>
          <w:sz w:val="28"/>
        </w:rPr>
        <w:t>
      Индекс формы, предназначенной для сбора административных данных</w:t>
      </w:r>
    </w:p>
    <w:bookmarkEnd w:id="276"/>
    <w:bookmarkStart w:name="z318" w:id="277"/>
    <w:p>
      <w:pPr>
        <w:spacing w:after="0"/>
        <w:ind w:left="0"/>
        <w:jc w:val="both"/>
      </w:pPr>
      <w:r>
        <w:rPr>
          <w:rFonts w:ascii="Times New Roman"/>
          <w:b w:val="false"/>
          <w:i w:val="false"/>
          <w:color w:val="000000"/>
          <w:sz w:val="28"/>
        </w:rPr>
        <w:t>
      на безвозмездной основе: 16 РНП</w:t>
      </w:r>
    </w:p>
    <w:bookmarkEnd w:id="277"/>
    <w:bookmarkStart w:name="z319" w:id="278"/>
    <w:p>
      <w:pPr>
        <w:spacing w:after="0"/>
        <w:ind w:left="0"/>
        <w:jc w:val="both"/>
      </w:pPr>
      <w:r>
        <w:rPr>
          <w:rFonts w:ascii="Times New Roman"/>
          <w:b w:val="false"/>
          <w:i w:val="false"/>
          <w:color w:val="000000"/>
          <w:sz w:val="28"/>
        </w:rPr>
        <w:t>
      Периодичность: один раз в полугодие</w:t>
      </w:r>
    </w:p>
    <w:bookmarkEnd w:id="278"/>
    <w:bookmarkStart w:name="z320" w:id="279"/>
    <w:p>
      <w:pPr>
        <w:spacing w:after="0"/>
        <w:ind w:left="0"/>
        <w:jc w:val="both"/>
      </w:pPr>
      <w:r>
        <w:rPr>
          <w:rFonts w:ascii="Times New Roman"/>
          <w:b w:val="false"/>
          <w:i w:val="false"/>
          <w:color w:val="000000"/>
          <w:sz w:val="28"/>
        </w:rPr>
        <w:t>
      Отчетный период: _ полугодие 20 ___ года.</w:t>
      </w:r>
    </w:p>
    <w:bookmarkEnd w:id="279"/>
    <w:bookmarkStart w:name="z321" w:id="280"/>
    <w:p>
      <w:pPr>
        <w:spacing w:after="0"/>
        <w:ind w:left="0"/>
        <w:jc w:val="both"/>
      </w:pPr>
      <w:r>
        <w:rPr>
          <w:rFonts w:ascii="Times New Roman"/>
          <w:b w:val="false"/>
          <w:i w:val="false"/>
          <w:color w:val="000000"/>
          <w:sz w:val="28"/>
        </w:rPr>
        <w:t>
      Круг лиц, представляющих форму, предназначенную для сбора</w:t>
      </w:r>
    </w:p>
    <w:bookmarkEnd w:id="280"/>
    <w:bookmarkStart w:name="z322" w:id="281"/>
    <w:p>
      <w:pPr>
        <w:spacing w:after="0"/>
        <w:ind w:left="0"/>
        <w:jc w:val="both"/>
      </w:pPr>
      <w:r>
        <w:rPr>
          <w:rFonts w:ascii="Times New Roman"/>
          <w:b w:val="false"/>
          <w:i w:val="false"/>
          <w:color w:val="000000"/>
          <w:sz w:val="28"/>
        </w:rPr>
        <w:t>
      административных данных на безвозмездной основе: Департаменты юстиции столицы, областей, городов республиканского значения Срок представления формы, предназначенной для сбора административных</w:t>
      </w:r>
    </w:p>
    <w:bookmarkEnd w:id="281"/>
    <w:bookmarkStart w:name="z323" w:id="282"/>
    <w:p>
      <w:pPr>
        <w:spacing w:after="0"/>
        <w:ind w:left="0"/>
        <w:jc w:val="both"/>
      </w:pPr>
      <w:r>
        <w:rPr>
          <w:rFonts w:ascii="Times New Roman"/>
          <w:b w:val="false"/>
          <w:i w:val="false"/>
          <w:color w:val="000000"/>
          <w:sz w:val="28"/>
        </w:rPr>
        <w:t>
      данных на безвозмездной основе: один раз в полугодие не позднее 5 июля текущего календарного года и 5 января года, следующего за отчетным</w:t>
      </w:r>
    </w:p>
    <w:bookmarkEnd w:id="282"/>
    <w:bookmarkStart w:name="z324" w:id="283"/>
    <w:p>
      <w:pPr>
        <w:spacing w:after="0"/>
        <w:ind w:left="0"/>
        <w:jc w:val="both"/>
      </w:pPr>
      <w:r>
        <w:rPr>
          <w:rFonts w:ascii="Times New Roman"/>
          <w:b w:val="false"/>
          <w:i w:val="false"/>
          <w:color w:val="000000"/>
          <w:sz w:val="28"/>
        </w:rPr>
        <w:t xml:space="preserve">
      БИН: </w:t>
      </w:r>
    </w:p>
    <w:bookmarkEnd w:id="283"/>
    <w:p>
      <w:pPr>
        <w:spacing w:after="0"/>
        <w:ind w:left="0"/>
        <w:jc w:val="both"/>
      </w:pPr>
      <w:r>
        <w:drawing>
          <wp:inline distT="0" distB="0" distL="0" distR="0">
            <wp:extent cx="5575300" cy="6223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5575300" cy="622300"/>
                    </a:xfrm>
                    <a:prstGeom prst="rect">
                      <a:avLst/>
                    </a:prstGeom>
                  </pic:spPr>
                </pic:pic>
              </a:graphicData>
            </a:graphic>
          </wp:inline>
        </w:drawing>
      </w:r>
    </w:p>
    <w:p>
      <w:pPr>
        <w:spacing w:after="0"/>
        <w:ind w:left="0"/>
        <w:jc w:val="left"/>
      </w:pPr>
      <w:r>
        <w:br/>
      </w:r>
      <w:r>
        <w:rPr>
          <w:rFonts w:ascii="Times New Roman"/>
          <w:b w:val="false"/>
          <w:i w:val="false"/>
          <w:color w:val="000000"/>
          <w:sz w:val="28"/>
        </w:rPr>
        <w:t>
</w:t>
      </w:r>
    </w:p>
    <w:bookmarkStart w:name="z325" w:id="284"/>
    <w:p>
      <w:pPr>
        <w:spacing w:after="0"/>
        <w:ind w:left="0"/>
        <w:jc w:val="both"/>
      </w:pPr>
      <w:r>
        <w:rPr>
          <w:rFonts w:ascii="Times New Roman"/>
          <w:b w:val="false"/>
          <w:i w:val="false"/>
          <w:color w:val="000000"/>
          <w:sz w:val="28"/>
        </w:rPr>
        <w:t>
      Метод сбора: в электронном виде</w:t>
      </w:r>
    </w:p>
    <w:bookmarkEnd w:id="28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946"/>
        <w:gridCol w:w="946"/>
        <w:gridCol w:w="946"/>
        <w:gridCol w:w="946"/>
        <w:gridCol w:w="946"/>
        <w:gridCol w:w="946"/>
        <w:gridCol w:w="946"/>
        <w:gridCol w:w="946"/>
        <w:gridCol w:w="946"/>
        <w:gridCol w:w="946"/>
        <w:gridCol w:w="946"/>
        <w:gridCol w:w="947"/>
        <w:gridCol w:w="947"/>
      </w:tblGrid>
      <w:tr>
        <w:trPr>
          <w:trHeight w:val="30" w:hRule="atLeast"/>
        </w:trPr>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п/н</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Департаменты юстиции</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Информация об акте о назначении внеплановой проверки</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Информация об акте о результатах внеплановой проверки</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и № п/н</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Субъект государственного контроля</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Основания для назначения внеплановой проверки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Срок проведения проверки</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Проверяемый период</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Дата и № п/н</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Наличие / отсутствие нарушений</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Административная процедура (Заслушивание)</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Предписание об устранении нарушений</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Нарушения по предписанию об устранении нарушений устранены / не устранены</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Подтверждающие материалы</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bl>
    <w:p>
      <w:pPr>
        <w:spacing w:after="0"/>
        <w:ind w:left="0"/>
        <w:jc w:val="both"/>
      </w:pPr>
      <w:bookmarkStart w:name="z326" w:id="285"/>
      <w:r>
        <w:rPr>
          <w:rFonts w:ascii="Times New Roman"/>
          <w:b w:val="false"/>
          <w:i w:val="false"/>
          <w:color w:val="000000"/>
          <w:sz w:val="28"/>
        </w:rPr>
        <w:t xml:space="preserve">
      Исполнитель ______________________________________ номер телефона _______ </w:t>
      </w:r>
    </w:p>
    <w:bookmarkEnd w:id="285"/>
    <w:p>
      <w:pPr>
        <w:spacing w:after="0"/>
        <w:ind w:left="0"/>
        <w:jc w:val="both"/>
      </w:pPr>
      <w:r>
        <w:rPr>
          <w:rFonts w:ascii="Times New Roman"/>
          <w:b w:val="false"/>
          <w:i w:val="false"/>
          <w:color w:val="000000"/>
          <w:sz w:val="28"/>
        </w:rPr>
        <w:t xml:space="preserve">                   фамилия, имя и отчество (при его наличии) </w:t>
      </w:r>
    </w:p>
    <w:p>
      <w:pPr>
        <w:spacing w:after="0"/>
        <w:ind w:left="0"/>
        <w:jc w:val="both"/>
      </w:pPr>
      <w:r>
        <w:rPr>
          <w:rFonts w:ascii="Times New Roman"/>
          <w:b w:val="false"/>
          <w:i w:val="false"/>
          <w:color w:val="000000"/>
          <w:sz w:val="28"/>
        </w:rPr>
        <w:t xml:space="preserve">Руководитель или лицо, исполняющее его обязанности __________________________________________________________ </w:t>
      </w:r>
    </w:p>
    <w:p>
      <w:pPr>
        <w:spacing w:after="0"/>
        <w:ind w:left="0"/>
        <w:jc w:val="both"/>
      </w:pPr>
      <w:r>
        <w:rPr>
          <w:rFonts w:ascii="Times New Roman"/>
          <w:b w:val="false"/>
          <w:i w:val="false"/>
          <w:color w:val="000000"/>
          <w:sz w:val="28"/>
        </w:rPr>
        <w:t xml:space="preserve">       фамилия, имя и отчество (при его наличии), подпись</w:t>
      </w:r>
    </w:p>
    <w:p>
      <w:pPr>
        <w:spacing w:after="0"/>
        <w:ind w:left="0"/>
        <w:jc w:val="both"/>
      </w:pPr>
      <w:bookmarkStart w:name="z327" w:id="286"/>
      <w:r>
        <w:rPr>
          <w:rFonts w:ascii="Times New Roman"/>
          <w:b w:val="false"/>
          <w:i w:val="false"/>
          <w:color w:val="000000"/>
          <w:sz w:val="28"/>
        </w:rPr>
        <w:t xml:space="preserve">
      Дата "____" ______________ 20__ года </w:t>
      </w:r>
    </w:p>
    <w:bookmarkEnd w:id="286"/>
    <w:p>
      <w:pPr>
        <w:spacing w:after="0"/>
        <w:ind w:left="0"/>
        <w:jc w:val="both"/>
      </w:pPr>
      <w:r>
        <w:rPr>
          <w:rFonts w:ascii="Times New Roman"/>
          <w:b w:val="false"/>
          <w:i w:val="false"/>
          <w:color w:val="000000"/>
          <w:sz w:val="28"/>
        </w:rPr>
        <w:t>М.П.</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w:t>
            </w:r>
            <w:r>
              <w:br/>
            </w:r>
            <w:r>
              <w:rPr>
                <w:rFonts w:ascii="Times New Roman"/>
                <w:b w:val="false"/>
                <w:i w:val="false"/>
                <w:color w:val="000000"/>
                <w:sz w:val="20"/>
              </w:rPr>
              <w:t xml:space="preserve">к форме отчета проведенных </w:t>
            </w:r>
            <w:r>
              <w:br/>
            </w:r>
            <w:r>
              <w:rPr>
                <w:rFonts w:ascii="Times New Roman"/>
                <w:b w:val="false"/>
                <w:i w:val="false"/>
                <w:color w:val="000000"/>
                <w:sz w:val="20"/>
              </w:rPr>
              <w:t>внеплановых</w:t>
            </w:r>
            <w:r>
              <w:br/>
            </w:r>
            <w:r>
              <w:rPr>
                <w:rFonts w:ascii="Times New Roman"/>
                <w:b w:val="false"/>
                <w:i w:val="false"/>
                <w:color w:val="000000"/>
                <w:sz w:val="20"/>
              </w:rPr>
              <w:t xml:space="preserve">проверках нотариусов и </w:t>
            </w:r>
            <w:r>
              <w:br/>
            </w:r>
            <w:r>
              <w:rPr>
                <w:rFonts w:ascii="Times New Roman"/>
                <w:b w:val="false"/>
                <w:i w:val="false"/>
                <w:color w:val="000000"/>
                <w:sz w:val="20"/>
              </w:rPr>
              <w:t>нотариальных палат</w:t>
            </w:r>
          </w:p>
        </w:tc>
      </w:tr>
    </w:tbl>
    <w:bookmarkStart w:name="z329" w:id="287"/>
    <w:p>
      <w:pPr>
        <w:spacing w:after="0"/>
        <w:ind w:left="0"/>
        <w:jc w:val="left"/>
      </w:pPr>
      <w:r>
        <w:rPr>
          <w:rFonts w:ascii="Times New Roman"/>
          <w:b/>
          <w:i w:val="false"/>
          <w:color w:val="000000"/>
        </w:rPr>
        <w:t xml:space="preserve"> Пояснение по заполнению формы, предназначенной для сбора административных данных на безвозмездной основе "Отчет о проведенных внеплановых проверках в отношении нотариусов, занимающихся частной практикой и нотариальных палат" (индекс: 16 РНП, периодичность: один раз в полугодие)</w:t>
      </w:r>
    </w:p>
    <w:bookmarkEnd w:id="287"/>
    <w:bookmarkStart w:name="z330" w:id="288"/>
    <w:p>
      <w:pPr>
        <w:spacing w:after="0"/>
        <w:ind w:left="0"/>
        <w:jc w:val="both"/>
      </w:pPr>
      <w:r>
        <w:rPr>
          <w:rFonts w:ascii="Times New Roman"/>
          <w:b w:val="false"/>
          <w:i w:val="false"/>
          <w:color w:val="000000"/>
          <w:sz w:val="28"/>
        </w:rPr>
        <w:t>
      1. Настоящее пояснение определяет единые требования по заполнению формы "Отчет о проведенных внеплановых проверках нотариусов и нотариальных палат".</w:t>
      </w:r>
    </w:p>
    <w:bookmarkEnd w:id="288"/>
    <w:bookmarkStart w:name="z331" w:id="289"/>
    <w:p>
      <w:pPr>
        <w:spacing w:after="0"/>
        <w:ind w:left="0"/>
        <w:jc w:val="both"/>
      </w:pPr>
      <w:r>
        <w:rPr>
          <w:rFonts w:ascii="Times New Roman"/>
          <w:b w:val="false"/>
          <w:i w:val="false"/>
          <w:color w:val="000000"/>
          <w:sz w:val="28"/>
        </w:rPr>
        <w:t>
      2. Форма составляется один в раз в полугодие территориальными органами юстиции.</w:t>
      </w:r>
    </w:p>
    <w:bookmarkEnd w:id="289"/>
    <w:bookmarkStart w:name="z332" w:id="290"/>
    <w:p>
      <w:pPr>
        <w:spacing w:after="0"/>
        <w:ind w:left="0"/>
        <w:jc w:val="both"/>
      </w:pPr>
      <w:r>
        <w:rPr>
          <w:rFonts w:ascii="Times New Roman"/>
          <w:b w:val="false"/>
          <w:i w:val="false"/>
          <w:color w:val="000000"/>
          <w:sz w:val="28"/>
        </w:rPr>
        <w:t>
      3. Форма подписывается руководителем Департамента юстиции, с указанием его фамилии, имени и отчества (при его наличии), а также даты заполнения.</w:t>
      </w:r>
    </w:p>
    <w:bookmarkEnd w:id="290"/>
    <w:bookmarkStart w:name="z333" w:id="291"/>
    <w:p>
      <w:pPr>
        <w:spacing w:after="0"/>
        <w:ind w:left="0"/>
        <w:jc w:val="both"/>
      </w:pPr>
      <w:r>
        <w:rPr>
          <w:rFonts w:ascii="Times New Roman"/>
          <w:b w:val="false"/>
          <w:i w:val="false"/>
          <w:color w:val="000000"/>
          <w:sz w:val="28"/>
        </w:rPr>
        <w:t>
      4. Формы представляются один раз в полугодие не позднее 5 июля текущего календарного года и 5 января года, следующего за отчетным.</w:t>
      </w:r>
    </w:p>
    <w:bookmarkEnd w:id="291"/>
    <w:bookmarkStart w:name="z334" w:id="292"/>
    <w:p>
      <w:pPr>
        <w:spacing w:after="0"/>
        <w:ind w:left="0"/>
        <w:jc w:val="both"/>
      </w:pPr>
      <w:r>
        <w:rPr>
          <w:rFonts w:ascii="Times New Roman"/>
          <w:b w:val="false"/>
          <w:i w:val="false"/>
          <w:color w:val="000000"/>
          <w:sz w:val="28"/>
        </w:rPr>
        <w:t>
      5. Форма заполняется на государственном и русском языках.</w:t>
      </w:r>
    </w:p>
    <w:bookmarkEnd w:id="292"/>
    <w:bookmarkStart w:name="z335" w:id="293"/>
    <w:p>
      <w:pPr>
        <w:spacing w:after="0"/>
        <w:ind w:left="0"/>
        <w:jc w:val="both"/>
      </w:pPr>
      <w:r>
        <w:rPr>
          <w:rFonts w:ascii="Times New Roman"/>
          <w:b w:val="false"/>
          <w:i w:val="false"/>
          <w:color w:val="000000"/>
          <w:sz w:val="28"/>
        </w:rPr>
        <w:t>
      6. Данные указываются в разрезе отчетного полугодия.</w:t>
      </w:r>
    </w:p>
    <w:bookmarkEnd w:id="293"/>
    <w:bookmarkStart w:name="z336" w:id="294"/>
    <w:p>
      <w:pPr>
        <w:spacing w:after="0"/>
        <w:ind w:left="0"/>
        <w:jc w:val="both"/>
      </w:pPr>
      <w:r>
        <w:rPr>
          <w:rFonts w:ascii="Times New Roman"/>
          <w:b w:val="false"/>
          <w:i w:val="false"/>
          <w:color w:val="000000"/>
          <w:sz w:val="28"/>
        </w:rPr>
        <w:t>
      7. Формы заполняются в разрезе административно-территориальной единицы (с указанием столицы, областей, городов республиканского значения).</w:t>
      </w:r>
    </w:p>
    <w:bookmarkEnd w:id="294"/>
    <w:bookmarkStart w:name="z337" w:id="295"/>
    <w:p>
      <w:pPr>
        <w:spacing w:after="0"/>
        <w:ind w:left="0"/>
        <w:jc w:val="both"/>
      </w:pPr>
      <w:r>
        <w:rPr>
          <w:rFonts w:ascii="Times New Roman"/>
          <w:b w:val="false"/>
          <w:i w:val="false"/>
          <w:color w:val="000000"/>
          <w:sz w:val="28"/>
        </w:rPr>
        <w:t>
      8. Форма заполняется следующим образом:</w:t>
      </w:r>
    </w:p>
    <w:bookmarkEnd w:id="295"/>
    <w:bookmarkStart w:name="z338" w:id="296"/>
    <w:p>
      <w:pPr>
        <w:spacing w:after="0"/>
        <w:ind w:left="0"/>
        <w:jc w:val="both"/>
      </w:pPr>
      <w:r>
        <w:rPr>
          <w:rFonts w:ascii="Times New Roman"/>
          <w:b w:val="false"/>
          <w:i w:val="false"/>
          <w:color w:val="000000"/>
          <w:sz w:val="28"/>
        </w:rPr>
        <w:t>
      В графе 1 указывается порядковый номер;</w:t>
      </w:r>
    </w:p>
    <w:bookmarkEnd w:id="296"/>
    <w:bookmarkStart w:name="z339" w:id="297"/>
    <w:p>
      <w:pPr>
        <w:spacing w:after="0"/>
        <w:ind w:left="0"/>
        <w:jc w:val="both"/>
      </w:pPr>
      <w:r>
        <w:rPr>
          <w:rFonts w:ascii="Times New Roman"/>
          <w:b w:val="false"/>
          <w:i w:val="false"/>
          <w:color w:val="000000"/>
          <w:sz w:val="28"/>
        </w:rPr>
        <w:t>
      В графе 2 "Департаменты юстиции" - указывается наименование департамента юстиции;</w:t>
      </w:r>
    </w:p>
    <w:bookmarkEnd w:id="297"/>
    <w:bookmarkStart w:name="z340" w:id="298"/>
    <w:p>
      <w:pPr>
        <w:spacing w:after="0"/>
        <w:ind w:left="0"/>
        <w:jc w:val="both"/>
      </w:pPr>
      <w:r>
        <w:rPr>
          <w:rFonts w:ascii="Times New Roman"/>
          <w:b w:val="false"/>
          <w:i w:val="false"/>
          <w:color w:val="000000"/>
          <w:sz w:val="28"/>
        </w:rPr>
        <w:t>
      В графе 3 "Информация об акте о назначении проверки" включает в себя 5 разделов:</w:t>
      </w:r>
    </w:p>
    <w:bookmarkEnd w:id="298"/>
    <w:bookmarkStart w:name="z341" w:id="299"/>
    <w:p>
      <w:pPr>
        <w:spacing w:after="0"/>
        <w:ind w:left="0"/>
        <w:jc w:val="both"/>
      </w:pPr>
      <w:r>
        <w:rPr>
          <w:rFonts w:ascii="Times New Roman"/>
          <w:b w:val="false"/>
          <w:i w:val="false"/>
          <w:color w:val="000000"/>
          <w:sz w:val="28"/>
        </w:rPr>
        <w:t>
      В разделе 1 "Дата и № п/н" - указывается дата и порядковый номер акта о назначении плановой проверки;</w:t>
      </w:r>
    </w:p>
    <w:bookmarkEnd w:id="299"/>
    <w:bookmarkStart w:name="z342" w:id="300"/>
    <w:p>
      <w:pPr>
        <w:spacing w:after="0"/>
        <w:ind w:left="0"/>
        <w:jc w:val="both"/>
      </w:pPr>
      <w:r>
        <w:rPr>
          <w:rFonts w:ascii="Times New Roman"/>
          <w:b w:val="false"/>
          <w:i w:val="false"/>
          <w:color w:val="000000"/>
          <w:sz w:val="28"/>
        </w:rPr>
        <w:t>
      В разделе 2 "Субъект государственного контроля" - указывается Ф.И.О. физического лица или наименование юридического лица, ИИН/БИН и местонахождение субъекта государственного контроля;</w:t>
      </w:r>
    </w:p>
    <w:bookmarkEnd w:id="300"/>
    <w:bookmarkStart w:name="z343" w:id="301"/>
    <w:p>
      <w:pPr>
        <w:spacing w:after="0"/>
        <w:ind w:left="0"/>
        <w:jc w:val="both"/>
      </w:pPr>
      <w:r>
        <w:rPr>
          <w:rFonts w:ascii="Times New Roman"/>
          <w:b w:val="false"/>
          <w:i w:val="false"/>
          <w:color w:val="000000"/>
          <w:sz w:val="28"/>
        </w:rPr>
        <w:t>
      В разделе 3 "Основания для назначения внеплановой проверки" - указывается основания для назначения внеплановой проверки в соответствии с требованиями законодательства о нотариате;</w:t>
      </w:r>
    </w:p>
    <w:bookmarkEnd w:id="301"/>
    <w:bookmarkStart w:name="z344" w:id="302"/>
    <w:p>
      <w:pPr>
        <w:spacing w:after="0"/>
        <w:ind w:left="0"/>
        <w:jc w:val="both"/>
      </w:pPr>
      <w:r>
        <w:rPr>
          <w:rFonts w:ascii="Times New Roman"/>
          <w:b w:val="false"/>
          <w:i w:val="false"/>
          <w:color w:val="000000"/>
          <w:sz w:val="28"/>
        </w:rPr>
        <w:t>
      В разделе 4 "Срок проведения внеплановой проверки" - указывается срок проведения внеплановой проверки деятельности субъекта государственного контроля;</w:t>
      </w:r>
    </w:p>
    <w:bookmarkEnd w:id="302"/>
    <w:bookmarkStart w:name="z345" w:id="303"/>
    <w:p>
      <w:pPr>
        <w:spacing w:after="0"/>
        <w:ind w:left="0"/>
        <w:jc w:val="both"/>
      </w:pPr>
      <w:r>
        <w:rPr>
          <w:rFonts w:ascii="Times New Roman"/>
          <w:b w:val="false"/>
          <w:i w:val="false"/>
          <w:color w:val="000000"/>
          <w:sz w:val="28"/>
        </w:rPr>
        <w:t>
      В разделе 5 "Проверяемый период" - указывается проверяемый период внеплановой проверки деятельности субъекта государственного контроля;</w:t>
      </w:r>
    </w:p>
    <w:bookmarkEnd w:id="303"/>
    <w:bookmarkStart w:name="z346" w:id="304"/>
    <w:p>
      <w:pPr>
        <w:spacing w:after="0"/>
        <w:ind w:left="0"/>
        <w:jc w:val="both"/>
      </w:pPr>
      <w:r>
        <w:rPr>
          <w:rFonts w:ascii="Times New Roman"/>
          <w:b w:val="false"/>
          <w:i w:val="false"/>
          <w:color w:val="000000"/>
          <w:sz w:val="28"/>
        </w:rPr>
        <w:t>
      В графе 4 "Информация об акте о результатах плановой проверки" включает в себя 5 разделов:</w:t>
      </w:r>
    </w:p>
    <w:bookmarkEnd w:id="304"/>
    <w:bookmarkStart w:name="z347" w:id="305"/>
    <w:p>
      <w:pPr>
        <w:spacing w:after="0"/>
        <w:ind w:left="0"/>
        <w:jc w:val="both"/>
      </w:pPr>
      <w:r>
        <w:rPr>
          <w:rFonts w:ascii="Times New Roman"/>
          <w:b w:val="false"/>
          <w:i w:val="false"/>
          <w:color w:val="000000"/>
          <w:sz w:val="28"/>
        </w:rPr>
        <w:t>
      В разделе 1 "Дата и № п/н" - указывается дата и порядковый номер акта о результатах внеплановой проверки;</w:t>
      </w:r>
    </w:p>
    <w:bookmarkEnd w:id="305"/>
    <w:bookmarkStart w:name="z348" w:id="306"/>
    <w:p>
      <w:pPr>
        <w:spacing w:after="0"/>
        <w:ind w:left="0"/>
        <w:jc w:val="both"/>
      </w:pPr>
      <w:r>
        <w:rPr>
          <w:rFonts w:ascii="Times New Roman"/>
          <w:b w:val="false"/>
          <w:i w:val="false"/>
          <w:color w:val="000000"/>
          <w:sz w:val="28"/>
        </w:rPr>
        <w:t>
      В разделе 2 "Наличие/отсутствие нарушений" - указывается факт наличия или отсутствия в деятельности субъекта государственного контроля нарушений требований законодательства, при наличии нарушений указывается его характер со ссылкой на нормы законодательства;</w:t>
      </w:r>
    </w:p>
    <w:bookmarkEnd w:id="306"/>
    <w:bookmarkStart w:name="z349" w:id="307"/>
    <w:p>
      <w:pPr>
        <w:spacing w:after="0"/>
        <w:ind w:left="0"/>
        <w:jc w:val="both"/>
      </w:pPr>
      <w:r>
        <w:rPr>
          <w:rFonts w:ascii="Times New Roman"/>
          <w:b w:val="false"/>
          <w:i w:val="false"/>
          <w:color w:val="000000"/>
          <w:sz w:val="28"/>
        </w:rPr>
        <w:t>
      В разделе 3 "Предписание об устранении нарушений" - указывается информация о вынесении/не вынесении предписания об устранении нарушений, при вынесении предписания об устранении нарушений указывается дата и порядковый номер;</w:t>
      </w:r>
    </w:p>
    <w:bookmarkEnd w:id="307"/>
    <w:bookmarkStart w:name="z350" w:id="308"/>
    <w:p>
      <w:pPr>
        <w:spacing w:after="0"/>
        <w:ind w:left="0"/>
        <w:jc w:val="both"/>
      </w:pPr>
      <w:r>
        <w:rPr>
          <w:rFonts w:ascii="Times New Roman"/>
          <w:b w:val="false"/>
          <w:i w:val="false"/>
          <w:color w:val="000000"/>
          <w:sz w:val="28"/>
        </w:rPr>
        <w:t>
      В разделе 4 "Нарушения по предписанию об устранении нарушений устранены/не устранены" - указывается срок устранения выявленных нарушений согласно предписанию об устранении нарушений;</w:t>
      </w:r>
    </w:p>
    <w:bookmarkEnd w:id="308"/>
    <w:bookmarkStart w:name="z351" w:id="309"/>
    <w:p>
      <w:pPr>
        <w:spacing w:after="0"/>
        <w:ind w:left="0"/>
        <w:jc w:val="both"/>
      </w:pPr>
      <w:r>
        <w:rPr>
          <w:rFonts w:ascii="Times New Roman"/>
          <w:b w:val="false"/>
          <w:i w:val="false"/>
          <w:color w:val="000000"/>
          <w:sz w:val="28"/>
        </w:rPr>
        <w:t>
      В разделе 5 "Подтверждающие материалы" - указывается перечень подтверждающих документов к настоящему отчету.</w:t>
      </w:r>
    </w:p>
    <w:bookmarkEnd w:id="30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4</w:t>
            </w:r>
            <w:r>
              <w:br/>
            </w:r>
            <w:r>
              <w:rPr>
                <w:rFonts w:ascii="Times New Roman"/>
                <w:b w:val="false"/>
                <w:i w:val="false"/>
                <w:color w:val="000000"/>
                <w:sz w:val="20"/>
              </w:rPr>
              <w:t>к Перечню некоторых приказов,</w:t>
            </w:r>
            <w:r>
              <w:br/>
            </w:r>
            <w:r>
              <w:rPr>
                <w:rFonts w:ascii="Times New Roman"/>
                <w:b w:val="false"/>
                <w:i w:val="false"/>
                <w:color w:val="000000"/>
                <w:sz w:val="20"/>
              </w:rPr>
              <w:t xml:space="preserve">в которые вносятся изменения и </w:t>
            </w:r>
            <w:r>
              <w:br/>
            </w:r>
            <w:r>
              <w:rPr>
                <w:rFonts w:ascii="Times New Roman"/>
                <w:b w:val="false"/>
                <w:i w:val="false"/>
                <w:color w:val="000000"/>
                <w:sz w:val="20"/>
              </w:rPr>
              <w:t>дополнения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80</w:t>
            </w:r>
            <w:r>
              <w:br/>
            </w:r>
            <w:r>
              <w:rPr>
                <w:rFonts w:ascii="Times New Roman"/>
                <w:b w:val="false"/>
                <w:i w:val="false"/>
                <w:color w:val="000000"/>
                <w:sz w:val="20"/>
              </w:rPr>
              <w:t>к приказу Министра юстиции</w:t>
            </w:r>
            <w:r>
              <w:br/>
            </w:r>
            <w:r>
              <w:rPr>
                <w:rFonts w:ascii="Times New Roman"/>
                <w:b w:val="false"/>
                <w:i w:val="false"/>
                <w:color w:val="000000"/>
                <w:sz w:val="20"/>
              </w:rPr>
              <w:t>Республики Казахстан</w:t>
            </w:r>
            <w:r>
              <w:br/>
            </w:r>
            <w:r>
              <w:rPr>
                <w:rFonts w:ascii="Times New Roman"/>
                <w:b w:val="false"/>
                <w:i w:val="false"/>
                <w:color w:val="000000"/>
                <w:sz w:val="20"/>
              </w:rPr>
              <w:t>от 29 февраля 2016 года</w:t>
            </w:r>
            <w:r>
              <w:br/>
            </w:r>
            <w:r>
              <w:rPr>
                <w:rFonts w:ascii="Times New Roman"/>
                <w:b w:val="false"/>
                <w:i w:val="false"/>
                <w:color w:val="000000"/>
                <w:sz w:val="20"/>
              </w:rPr>
              <w:t>№ 104</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355" w:id="310"/>
    <w:p>
      <w:pPr>
        <w:spacing w:after="0"/>
        <w:ind w:left="0"/>
        <w:jc w:val="both"/>
      </w:pPr>
      <w:r>
        <w:rPr>
          <w:rFonts w:ascii="Times New Roman"/>
          <w:b w:val="false"/>
          <w:i w:val="false"/>
          <w:color w:val="000000"/>
          <w:sz w:val="28"/>
        </w:rPr>
        <w:t>
      Исполнительная надпись</w:t>
      </w:r>
    </w:p>
    <w:bookmarkEnd w:id="310"/>
    <w:p>
      <w:pPr>
        <w:spacing w:after="0"/>
        <w:ind w:left="0"/>
        <w:jc w:val="both"/>
      </w:pPr>
      <w:bookmarkStart w:name="z356" w:id="311"/>
      <w:r>
        <w:rPr>
          <w:rFonts w:ascii="Times New Roman"/>
          <w:b w:val="false"/>
          <w:i w:val="false"/>
          <w:color w:val="000000"/>
          <w:sz w:val="28"/>
        </w:rPr>
        <w:t>
      Я, _______________________________________________________________ нотариус   (фамилия, имя, отчество (при его наличии) нотариуса)  ________________________________________________________________________________  (наименование нотариального округа, номер лицензии, дата выдачи, орган выдавший лицензию)  на основании статьи____ Закона Республики Казахстан "</w:t>
      </w:r>
      <w:r>
        <w:rPr>
          <w:rFonts w:ascii="Times New Roman"/>
          <w:b w:val="false"/>
          <w:i w:val="false"/>
          <w:color w:val="000000"/>
          <w:sz w:val="28"/>
        </w:rPr>
        <w:t>О нотариате</w:t>
      </w:r>
      <w:r>
        <w:rPr>
          <w:rFonts w:ascii="Times New Roman"/>
          <w:b w:val="false"/>
          <w:i w:val="false"/>
          <w:color w:val="000000"/>
          <w:sz w:val="28"/>
        </w:rPr>
        <w:t>" распоряжаюсь взыскать по настоящему документу с  ________________________________________________________________________________  (фамилия, имя, отчество (при его наличии) должника, дата рождения, место регистрации, индивидуальный идентификационный номер либо наименование, бизнес-идентификационный номер, место регистрации юридического лица, банковские реквизиты, реквизиты юридического лица (фамилия, имя, отчество (при его наличии) руководителя либо его представителя), в пользу  ________________________________________________________________________  (фамилия, имя, отчество (при его наличии) взыскателя, дата рождения, место  жительство, индивидуальный идентификационный номер либо наименование, бизнес  идентификационный номер, место регистрации юридического лица, банковские реквизиты, реквизиты юридического лица, (фамилия, имя, отчество (при его наличии) руководителя либо его представителя) за период _______________________________________________________________________</w:t>
      </w:r>
    </w:p>
    <w:bookmarkEnd w:id="311"/>
    <w:p>
      <w:pPr>
        <w:spacing w:after="0"/>
        <w:ind w:left="0"/>
        <w:jc w:val="both"/>
      </w:pPr>
      <w:r>
        <w:rPr>
          <w:rFonts w:ascii="Times New Roman"/>
          <w:b w:val="false"/>
          <w:i w:val="false"/>
          <w:color w:val="000000"/>
          <w:sz w:val="28"/>
        </w:rPr>
        <w:t xml:space="preserve"> (срок, за который производится взыскание задолженности), задолженность в сумме ___________________________________________________________</w:t>
      </w:r>
    </w:p>
    <w:p>
      <w:pPr>
        <w:spacing w:after="0"/>
        <w:ind w:left="0"/>
        <w:jc w:val="both"/>
      </w:pPr>
      <w:r>
        <w:rPr>
          <w:rFonts w:ascii="Times New Roman"/>
          <w:b w:val="false"/>
          <w:i w:val="false"/>
          <w:color w:val="000000"/>
          <w:sz w:val="28"/>
        </w:rPr>
        <w:t xml:space="preserve"> (сумма цифрами и прописью)  Кроме того, подлежат взысканию в пользу указанного  ________________________________________________________________________________  (физического/юридического лица/органа, иной организации) понесенные взыскателем расходы при совершении исполнительной надписи (оплата  нотариальных действий частного нотариуса и почтовые расходы), в сумме __________________________________________________________________________ тенге.   (сумма цифрами и прописью)  Общая сумма, подлежащая взысканию, составляет ___________________________________ __________________________________________________________________________ тенге.   (сумма цифрами и прописью) ________________________________________________________________________________ (место, число, месяц, год (прописью) совершения исполнительной надписи)</w:t>
      </w:r>
    </w:p>
    <w:bookmarkStart w:name="z357" w:id="312"/>
    <w:p>
      <w:pPr>
        <w:spacing w:after="0"/>
        <w:ind w:left="0"/>
        <w:jc w:val="both"/>
      </w:pPr>
      <w:r>
        <w:rPr>
          <w:rFonts w:ascii="Times New Roman"/>
          <w:b w:val="false"/>
          <w:i w:val="false"/>
          <w:color w:val="000000"/>
          <w:sz w:val="28"/>
        </w:rPr>
        <w:t>
      Должник вправе в течение десяти рабочих дней со дня получения копии исполнительной надписи направить нотариусу, совершившему исполнительную надпись возражения против заявленного требования в письменном виде с уведомлением.</w:t>
      </w:r>
    </w:p>
    <w:bookmarkEnd w:id="312"/>
    <w:bookmarkStart w:name="z358" w:id="313"/>
    <w:p>
      <w:pPr>
        <w:spacing w:after="0"/>
        <w:ind w:left="0"/>
        <w:jc w:val="both"/>
      </w:pPr>
      <w:r>
        <w:rPr>
          <w:rFonts w:ascii="Times New Roman"/>
          <w:b w:val="false"/>
          <w:i w:val="false"/>
          <w:color w:val="000000"/>
          <w:sz w:val="28"/>
        </w:rPr>
        <w:t>
      В случае, если совершенная нотариусом исполнительная надпись по возражению должника не отменена и (или) передана судебному исполнителю для принудительного исполнения, должник вправе оспорить ее, а также отказ нотариуса в ее отмене в судебном порядке.</w:t>
      </w:r>
    </w:p>
    <w:bookmarkEnd w:id="313"/>
    <w:bookmarkStart w:name="z359" w:id="314"/>
    <w:p>
      <w:pPr>
        <w:spacing w:after="0"/>
        <w:ind w:left="0"/>
        <w:jc w:val="both"/>
      </w:pPr>
      <w:r>
        <w:rPr>
          <w:rFonts w:ascii="Times New Roman"/>
          <w:b w:val="false"/>
          <w:i w:val="false"/>
          <w:color w:val="000000"/>
          <w:sz w:val="28"/>
        </w:rPr>
        <w:t>
      Подлинность подписи на заявлении физического лица нотариально свидетельствуется. Заявление, представляемое от имени юридического лица, подписывается первым руководителем, скрепляется печатью (при наличии) юридического лица. Если юридическое лицо (субъекты малого предпринимательства) работает без печати, подлинность подписи заявителя нотариально свидетельствуется.</w:t>
      </w:r>
    </w:p>
    <w:bookmarkEnd w:id="314"/>
    <w:bookmarkStart w:name="z360" w:id="315"/>
    <w:p>
      <w:pPr>
        <w:spacing w:after="0"/>
        <w:ind w:left="0"/>
        <w:jc w:val="both"/>
      </w:pPr>
      <w:r>
        <w:rPr>
          <w:rFonts w:ascii="Times New Roman"/>
          <w:b w:val="false"/>
          <w:i w:val="false"/>
          <w:color w:val="000000"/>
          <w:sz w:val="28"/>
        </w:rPr>
        <w:t>
      Зарегистрировано в реестре за № ________</w:t>
      </w:r>
    </w:p>
    <w:bookmarkEnd w:id="315"/>
    <w:bookmarkStart w:name="z361" w:id="316"/>
    <w:p>
      <w:pPr>
        <w:spacing w:after="0"/>
        <w:ind w:left="0"/>
        <w:jc w:val="both"/>
      </w:pPr>
      <w:r>
        <w:rPr>
          <w:rFonts w:ascii="Times New Roman"/>
          <w:b w:val="false"/>
          <w:i w:val="false"/>
          <w:color w:val="000000"/>
          <w:sz w:val="28"/>
        </w:rPr>
        <w:t>
      Взыскано: ____________</w:t>
      </w:r>
    </w:p>
    <w:bookmarkEnd w:id="316"/>
    <w:bookmarkStart w:name="z362" w:id="317"/>
    <w:p>
      <w:pPr>
        <w:spacing w:after="0"/>
        <w:ind w:left="0"/>
        <w:jc w:val="both"/>
      </w:pPr>
      <w:r>
        <w:rPr>
          <w:rFonts w:ascii="Times New Roman"/>
          <w:b w:val="false"/>
          <w:i w:val="false"/>
          <w:color w:val="000000"/>
          <w:sz w:val="28"/>
        </w:rPr>
        <w:t>
      Печать Нотариус ___________________________________________ (подпись)</w:t>
      </w:r>
    </w:p>
    <w:bookmarkEnd w:id="31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5</w:t>
            </w:r>
            <w:r>
              <w:br/>
            </w:r>
            <w:r>
              <w:rPr>
                <w:rFonts w:ascii="Times New Roman"/>
                <w:b w:val="false"/>
                <w:i w:val="false"/>
                <w:color w:val="000000"/>
                <w:sz w:val="20"/>
              </w:rPr>
              <w:t>к Перечню некоторых</w:t>
            </w:r>
            <w:r>
              <w:br/>
            </w:r>
            <w:r>
              <w:rPr>
                <w:rFonts w:ascii="Times New Roman"/>
                <w:b w:val="false"/>
                <w:i w:val="false"/>
                <w:color w:val="000000"/>
                <w:sz w:val="20"/>
              </w:rPr>
              <w:t>приказов, в которые вносятся</w:t>
            </w:r>
            <w:r>
              <w:br/>
            </w:r>
            <w:r>
              <w:rPr>
                <w:rFonts w:ascii="Times New Roman"/>
                <w:b w:val="false"/>
                <w:i w:val="false"/>
                <w:color w:val="000000"/>
                <w:sz w:val="20"/>
              </w:rPr>
              <w:t>изменения и дополнения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96 к приказу</w:t>
            </w:r>
            <w:r>
              <w:br/>
            </w:r>
            <w:r>
              <w:rPr>
                <w:rFonts w:ascii="Times New Roman"/>
                <w:b w:val="false"/>
                <w:i w:val="false"/>
                <w:color w:val="000000"/>
                <w:sz w:val="20"/>
              </w:rPr>
              <w:t>Министра юстиции</w:t>
            </w:r>
            <w:r>
              <w:br/>
            </w:r>
            <w:r>
              <w:rPr>
                <w:rFonts w:ascii="Times New Roman"/>
                <w:b w:val="false"/>
                <w:i w:val="false"/>
                <w:color w:val="000000"/>
                <w:sz w:val="20"/>
              </w:rPr>
              <w:t>Республики Казахстан</w:t>
            </w:r>
            <w:r>
              <w:br/>
            </w:r>
            <w:r>
              <w:rPr>
                <w:rFonts w:ascii="Times New Roman"/>
                <w:b w:val="false"/>
                <w:i w:val="false"/>
                <w:color w:val="000000"/>
                <w:sz w:val="20"/>
              </w:rPr>
              <w:t>от 29 февраля 2016 года</w:t>
            </w:r>
            <w:r>
              <w:br/>
            </w:r>
            <w:r>
              <w:rPr>
                <w:rFonts w:ascii="Times New Roman"/>
                <w:b w:val="false"/>
                <w:i w:val="false"/>
                <w:color w:val="000000"/>
                <w:sz w:val="20"/>
              </w:rPr>
              <w:t>№ 104</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366" w:id="318"/>
    <w:p>
      <w:pPr>
        <w:spacing w:after="0"/>
        <w:ind w:left="0"/>
        <w:jc w:val="left"/>
      </w:pPr>
      <w:r>
        <w:rPr>
          <w:rFonts w:ascii="Times New Roman"/>
          <w:b/>
          <w:i w:val="false"/>
          <w:color w:val="000000"/>
        </w:rPr>
        <w:t xml:space="preserve">  СВИДЕТЕЛЬСТВО </w:t>
      </w:r>
      <w:r>
        <w:br/>
      </w:r>
      <w:r>
        <w:rPr>
          <w:rFonts w:ascii="Times New Roman"/>
          <w:b/>
          <w:i w:val="false"/>
          <w:color w:val="000000"/>
        </w:rPr>
        <w:t xml:space="preserve">ОБ УДОСТОВЕРЕНИИ ПОЛНОМОЧИЙ ИСПОЛНИТЕЛЯ ЗАВЕЩАНИЯ (ДУШЕПРИКАЗЧИКА)  </w:t>
      </w:r>
    </w:p>
    <w:bookmarkEnd w:id="318"/>
    <w:p>
      <w:pPr>
        <w:spacing w:after="0"/>
        <w:ind w:left="0"/>
        <w:jc w:val="both"/>
      </w:pPr>
      <w:bookmarkStart w:name="z367" w:id="319"/>
      <w:r>
        <w:rPr>
          <w:rFonts w:ascii="Times New Roman"/>
          <w:b w:val="false"/>
          <w:i w:val="false"/>
          <w:color w:val="000000"/>
          <w:sz w:val="28"/>
        </w:rPr>
        <w:t xml:space="preserve">
      (село, поселок, город, район, область, республика) _______________________ </w:t>
      </w:r>
    </w:p>
    <w:bookmarkEnd w:id="319"/>
    <w:p>
      <w:pPr>
        <w:spacing w:after="0"/>
        <w:ind w:left="0"/>
        <w:jc w:val="both"/>
      </w:pPr>
      <w:r>
        <w:rPr>
          <w:rFonts w:ascii="Times New Roman"/>
          <w:b w:val="false"/>
          <w:i w:val="false"/>
          <w:color w:val="000000"/>
          <w:sz w:val="28"/>
        </w:rPr>
        <w:t xml:space="preserve">       число, месяц, год прописью ___________________________________________ Я,___________________________ нотариус ______________________________________ </w:t>
      </w:r>
    </w:p>
    <w:p>
      <w:pPr>
        <w:spacing w:after="0"/>
        <w:ind w:left="0"/>
        <w:jc w:val="both"/>
      </w:pPr>
      <w:r>
        <w:rPr>
          <w:rFonts w:ascii="Times New Roman"/>
          <w:b w:val="false"/>
          <w:i w:val="false"/>
          <w:color w:val="000000"/>
          <w:sz w:val="28"/>
        </w:rPr>
        <w:t xml:space="preserve"> (фамилия, имя и отчество (при его наличии)) (наименование государственной нотариальной конторы или _____________________________________________________________________  нотариального округа частного нотариуса, номер, дата выдачи и орган,  выдавший государственную лицензию частного нотариуса)  удостоверяю, что исполнителем завещания (душеприказчиком) __________________________________ умершего(ей)________________ (фамилия, имя, отчество наследодателя)       (дата смерти - число, месяц, год цифрами) является ________________________________________________________________________</w:t>
      </w:r>
    </w:p>
    <w:p>
      <w:pPr>
        <w:spacing w:after="0"/>
        <w:ind w:left="0"/>
        <w:jc w:val="both"/>
      </w:pPr>
      <w:r>
        <w:rPr>
          <w:rFonts w:ascii="Times New Roman"/>
          <w:b w:val="false"/>
          <w:i w:val="false"/>
          <w:color w:val="000000"/>
          <w:sz w:val="28"/>
        </w:rPr>
        <w:t xml:space="preserve"> фамилия, имя, отчество (при его наличии) душеприказчика, дата и место рождения, индивидуальный идентификационный номер, место жительство) </w:t>
      </w:r>
    </w:p>
    <w:p>
      <w:pPr>
        <w:spacing w:after="0"/>
        <w:ind w:left="0"/>
        <w:jc w:val="both"/>
      </w:pPr>
      <w:r>
        <w:rPr>
          <w:rFonts w:ascii="Times New Roman"/>
          <w:b w:val="false"/>
          <w:i w:val="false"/>
          <w:color w:val="000000"/>
          <w:sz w:val="28"/>
        </w:rPr>
        <w:t xml:space="preserve">К полномочиям исполнителя завещанием ________________ </w:t>
      </w:r>
    </w:p>
    <w:p>
      <w:pPr>
        <w:spacing w:after="0"/>
        <w:ind w:left="0"/>
        <w:jc w:val="both"/>
      </w:pPr>
      <w:r>
        <w:rPr>
          <w:rFonts w:ascii="Times New Roman"/>
          <w:b w:val="false"/>
          <w:i w:val="false"/>
          <w:color w:val="000000"/>
          <w:sz w:val="28"/>
        </w:rPr>
        <w:t xml:space="preserve">                                (фамилия, инициалы наследодателя), </w:t>
      </w:r>
    </w:p>
    <w:p>
      <w:pPr>
        <w:spacing w:after="0"/>
        <w:ind w:left="0"/>
        <w:jc w:val="both"/>
      </w:pPr>
      <w:r>
        <w:rPr>
          <w:rFonts w:ascii="Times New Roman"/>
          <w:b w:val="false"/>
          <w:i w:val="false"/>
          <w:color w:val="000000"/>
          <w:sz w:val="28"/>
        </w:rPr>
        <w:t>от "___" _____ года, удостоверенного _______________________________________________________________________________  (реквизиты государственной нотариальной конторы или частного нотариуса или  должностного лица, удостоверившего завещание)</w:t>
      </w:r>
    </w:p>
    <w:p>
      <w:pPr>
        <w:spacing w:after="0"/>
        <w:ind w:left="0"/>
        <w:jc w:val="both"/>
      </w:pPr>
      <w:r>
        <w:rPr>
          <w:rFonts w:ascii="Times New Roman"/>
          <w:b w:val="false"/>
          <w:i w:val="false"/>
          <w:color w:val="000000"/>
          <w:sz w:val="28"/>
        </w:rPr>
        <w:t xml:space="preserve">и зарегистрированного в реестре за №______________, и </w:t>
      </w:r>
      <w:r>
        <w:rPr>
          <w:rFonts w:ascii="Times New Roman"/>
          <w:b w:val="false"/>
          <w:i w:val="false"/>
          <w:color w:val="000000"/>
          <w:sz w:val="28"/>
        </w:rPr>
        <w:t>статьей 1059</w:t>
      </w:r>
      <w:r>
        <w:rPr>
          <w:rFonts w:ascii="Times New Roman"/>
          <w:b w:val="false"/>
          <w:i w:val="false"/>
          <w:color w:val="000000"/>
          <w:sz w:val="28"/>
        </w:rPr>
        <w:t xml:space="preserve"> Гражданского кодекса Республики Казахстан, отнесено следующее: </w:t>
      </w:r>
    </w:p>
    <w:p>
      <w:pPr>
        <w:spacing w:after="0"/>
        <w:ind w:left="0"/>
        <w:jc w:val="both"/>
      </w:pPr>
      <w:r>
        <w:rPr>
          <w:rFonts w:ascii="Times New Roman"/>
          <w:b w:val="false"/>
          <w:i w:val="false"/>
          <w:color w:val="000000"/>
          <w:sz w:val="28"/>
        </w:rPr>
        <w:t xml:space="preserve">(указываются все полномочия душеприказчика, предусмотренные завещанием и </w:t>
      </w:r>
      <w:r>
        <w:rPr>
          <w:rFonts w:ascii="Times New Roman"/>
          <w:b w:val="false"/>
          <w:i w:val="false"/>
          <w:color w:val="000000"/>
          <w:sz w:val="28"/>
        </w:rPr>
        <w:t>статьей 1059</w:t>
      </w:r>
      <w:r>
        <w:rPr>
          <w:rFonts w:ascii="Times New Roman"/>
          <w:b w:val="false"/>
          <w:i w:val="false"/>
          <w:color w:val="000000"/>
          <w:sz w:val="28"/>
        </w:rPr>
        <w:t xml:space="preserve"> Гражданского кодекса Республики Казахстан).</w:t>
      </w:r>
    </w:p>
    <w:p>
      <w:pPr>
        <w:spacing w:after="0"/>
        <w:ind w:left="0"/>
        <w:jc w:val="both"/>
      </w:pPr>
      <w:r>
        <w:rPr>
          <w:rFonts w:ascii="Times New Roman"/>
          <w:b w:val="false"/>
          <w:i w:val="false"/>
          <w:color w:val="000000"/>
          <w:sz w:val="28"/>
        </w:rPr>
        <w:t xml:space="preserve">Наследственное дело № _____________ </w:t>
      </w:r>
    </w:p>
    <w:p>
      <w:pPr>
        <w:spacing w:after="0"/>
        <w:ind w:left="0"/>
        <w:jc w:val="both"/>
      </w:pPr>
      <w:r>
        <w:rPr>
          <w:rFonts w:ascii="Times New Roman"/>
          <w:b w:val="false"/>
          <w:i w:val="false"/>
          <w:color w:val="000000"/>
          <w:sz w:val="28"/>
        </w:rPr>
        <w:t>Зарегистрировано в реестре за № ___</w:t>
      </w:r>
    </w:p>
    <w:p>
      <w:pPr>
        <w:spacing w:after="0"/>
        <w:ind w:left="0"/>
        <w:jc w:val="both"/>
      </w:pPr>
      <w:r>
        <w:rPr>
          <w:rFonts w:ascii="Times New Roman"/>
          <w:b w:val="false"/>
          <w:i w:val="false"/>
          <w:color w:val="000000"/>
          <w:sz w:val="28"/>
        </w:rPr>
        <w:t xml:space="preserve">Взыскано: _________________________  </w:t>
      </w:r>
    </w:p>
    <w:p>
      <w:pPr>
        <w:spacing w:after="0"/>
        <w:ind w:left="0"/>
        <w:jc w:val="both"/>
      </w:pPr>
      <w:r>
        <w:rPr>
          <w:rFonts w:ascii="Times New Roman"/>
          <w:b w:val="false"/>
          <w:i w:val="false"/>
          <w:color w:val="000000"/>
          <w:sz w:val="28"/>
        </w:rPr>
        <w:t xml:space="preserve">Печать  </w:t>
      </w:r>
    </w:p>
    <w:p>
      <w:pPr>
        <w:spacing w:after="0"/>
        <w:ind w:left="0"/>
        <w:jc w:val="both"/>
      </w:pPr>
      <w:r>
        <w:rPr>
          <w:rFonts w:ascii="Times New Roman"/>
          <w:b w:val="false"/>
          <w:i w:val="false"/>
          <w:color w:val="000000"/>
          <w:sz w:val="28"/>
        </w:rPr>
        <w:t xml:space="preserve">Нотариус __________________________  </w:t>
      </w:r>
    </w:p>
    <w:p>
      <w:pPr>
        <w:spacing w:after="0"/>
        <w:ind w:left="0"/>
        <w:jc w:val="both"/>
      </w:pPr>
      <w:r>
        <w:rPr>
          <w:rFonts w:ascii="Times New Roman"/>
          <w:b w:val="false"/>
          <w:i w:val="false"/>
          <w:color w:val="000000"/>
          <w:sz w:val="28"/>
        </w:rPr>
        <w:t xml:space="preserve">             (подпись)</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6</w:t>
            </w:r>
            <w:r>
              <w:br/>
            </w:r>
            <w:r>
              <w:rPr>
                <w:rFonts w:ascii="Times New Roman"/>
                <w:b w:val="false"/>
                <w:i w:val="false"/>
                <w:color w:val="000000"/>
                <w:sz w:val="20"/>
              </w:rPr>
              <w:t>к Перечню некоторых приказов,</w:t>
            </w:r>
            <w:r>
              <w:br/>
            </w:r>
            <w:r>
              <w:rPr>
                <w:rFonts w:ascii="Times New Roman"/>
                <w:b w:val="false"/>
                <w:i w:val="false"/>
                <w:color w:val="000000"/>
                <w:sz w:val="20"/>
              </w:rPr>
              <w:t>в которые вносятся</w:t>
            </w:r>
            <w:r>
              <w:br/>
            </w:r>
            <w:r>
              <w:rPr>
                <w:rFonts w:ascii="Times New Roman"/>
                <w:b w:val="false"/>
                <w:i w:val="false"/>
                <w:color w:val="000000"/>
                <w:sz w:val="20"/>
              </w:rPr>
              <w:t>изменения и дополнения</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Приложение 3</w:t>
            </w:r>
            <w:r>
              <w:br/>
            </w:r>
            <w:r>
              <w:rPr>
                <w:rFonts w:ascii="Times New Roman"/>
                <w:b w:val="false"/>
                <w:i w:val="false"/>
                <w:color w:val="000000"/>
                <w:sz w:val="20"/>
              </w:rPr>
              <w:t>к Перечню основных</w:t>
            </w:r>
            <w:r>
              <w:br/>
            </w:r>
            <w:r>
              <w:rPr>
                <w:rFonts w:ascii="Times New Roman"/>
                <w:b w:val="false"/>
                <w:i w:val="false"/>
                <w:color w:val="000000"/>
                <w:sz w:val="20"/>
              </w:rPr>
              <w:t>требований к оказанию</w:t>
            </w:r>
            <w:r>
              <w:br/>
            </w:r>
            <w:r>
              <w:rPr>
                <w:rFonts w:ascii="Times New Roman"/>
                <w:b w:val="false"/>
                <w:i w:val="false"/>
                <w:color w:val="000000"/>
                <w:sz w:val="20"/>
              </w:rPr>
              <w:t>государственной услуги</w:t>
            </w:r>
            <w:r>
              <w:br/>
            </w:r>
            <w:r>
              <w:rPr>
                <w:rFonts w:ascii="Times New Roman"/>
                <w:b w:val="false"/>
                <w:i w:val="false"/>
                <w:color w:val="000000"/>
                <w:sz w:val="20"/>
              </w:rPr>
              <w:t>"Выдача лицензии</w:t>
            </w:r>
            <w:r>
              <w:br/>
            </w:r>
            <w:r>
              <w:rPr>
                <w:rFonts w:ascii="Times New Roman"/>
                <w:b w:val="false"/>
                <w:i w:val="false"/>
                <w:color w:val="000000"/>
                <w:sz w:val="20"/>
              </w:rPr>
              <w:t>на право занятия</w:t>
            </w:r>
            <w:r>
              <w:br/>
            </w:r>
            <w:r>
              <w:rPr>
                <w:rFonts w:ascii="Times New Roman"/>
                <w:b w:val="false"/>
                <w:i w:val="false"/>
                <w:color w:val="000000"/>
                <w:sz w:val="20"/>
              </w:rPr>
              <w:t>нотариальной деятельностью"</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Форма</w:t>
            </w:r>
          </w:p>
        </w:tc>
      </w:tr>
    </w:tbl>
    <w:bookmarkStart w:name="z371" w:id="320"/>
    <w:p>
      <w:pPr>
        <w:spacing w:after="0"/>
        <w:ind w:left="0"/>
        <w:jc w:val="both"/>
      </w:pPr>
      <w:r>
        <w:rPr>
          <w:rFonts w:ascii="Times New Roman"/>
          <w:b w:val="false"/>
          <w:i w:val="false"/>
          <w:color w:val="000000"/>
          <w:sz w:val="28"/>
        </w:rPr>
        <w:t>
      Заявление физического лица для переоформления лицензии</w:t>
      </w:r>
    </w:p>
    <w:bookmarkEnd w:id="320"/>
    <w:bookmarkStart w:name="z372" w:id="321"/>
    <w:p>
      <w:pPr>
        <w:spacing w:after="0"/>
        <w:ind w:left="0"/>
        <w:jc w:val="both"/>
      </w:pPr>
      <w:r>
        <w:rPr>
          <w:rFonts w:ascii="Times New Roman"/>
          <w:b w:val="false"/>
          <w:i w:val="false"/>
          <w:color w:val="000000"/>
          <w:sz w:val="28"/>
        </w:rPr>
        <w:t>
      В __________________________________________________________________</w:t>
      </w:r>
    </w:p>
    <w:bookmarkEnd w:id="321"/>
    <w:bookmarkStart w:name="z373" w:id="322"/>
    <w:p>
      <w:pPr>
        <w:spacing w:after="0"/>
        <w:ind w:left="0"/>
        <w:jc w:val="both"/>
      </w:pPr>
      <w:r>
        <w:rPr>
          <w:rFonts w:ascii="Times New Roman"/>
          <w:b w:val="false"/>
          <w:i w:val="false"/>
          <w:color w:val="000000"/>
          <w:sz w:val="28"/>
        </w:rPr>
        <w:t>
      (полное наименование лицензиара)</w:t>
      </w:r>
    </w:p>
    <w:bookmarkEnd w:id="322"/>
    <w:bookmarkStart w:name="z374" w:id="323"/>
    <w:p>
      <w:pPr>
        <w:spacing w:after="0"/>
        <w:ind w:left="0"/>
        <w:jc w:val="both"/>
      </w:pPr>
      <w:r>
        <w:rPr>
          <w:rFonts w:ascii="Times New Roman"/>
          <w:b w:val="false"/>
          <w:i w:val="false"/>
          <w:color w:val="000000"/>
          <w:sz w:val="28"/>
        </w:rPr>
        <w:t>
      от __________________________________________________________________</w:t>
      </w:r>
    </w:p>
    <w:bookmarkEnd w:id="323"/>
    <w:bookmarkStart w:name="z375" w:id="324"/>
    <w:p>
      <w:pPr>
        <w:spacing w:after="0"/>
        <w:ind w:left="0"/>
        <w:jc w:val="both"/>
      </w:pPr>
      <w:r>
        <w:rPr>
          <w:rFonts w:ascii="Times New Roman"/>
          <w:b w:val="false"/>
          <w:i w:val="false"/>
          <w:color w:val="000000"/>
          <w:sz w:val="28"/>
        </w:rPr>
        <w:t>
      (фамилия, имя, отчество (при его наличии) физического лица, индивидуальный</w:t>
      </w:r>
    </w:p>
    <w:bookmarkEnd w:id="324"/>
    <w:bookmarkStart w:name="z376" w:id="325"/>
    <w:p>
      <w:pPr>
        <w:spacing w:after="0"/>
        <w:ind w:left="0"/>
        <w:jc w:val="both"/>
      </w:pPr>
      <w:r>
        <w:rPr>
          <w:rFonts w:ascii="Times New Roman"/>
          <w:b w:val="false"/>
          <w:i w:val="false"/>
          <w:color w:val="000000"/>
          <w:sz w:val="28"/>
        </w:rPr>
        <w:t>
      идентификационный номер)</w:t>
      </w:r>
    </w:p>
    <w:bookmarkEnd w:id="325"/>
    <w:bookmarkStart w:name="z377" w:id="326"/>
    <w:p>
      <w:pPr>
        <w:spacing w:after="0"/>
        <w:ind w:left="0"/>
        <w:jc w:val="both"/>
      </w:pPr>
      <w:r>
        <w:rPr>
          <w:rFonts w:ascii="Times New Roman"/>
          <w:b w:val="false"/>
          <w:i w:val="false"/>
          <w:color w:val="000000"/>
          <w:sz w:val="28"/>
        </w:rPr>
        <w:t>
      Прошу переоформить лицензию в связи с изменением фамилии, имени, отчества</w:t>
      </w:r>
    </w:p>
    <w:bookmarkEnd w:id="326"/>
    <w:bookmarkStart w:name="z378" w:id="327"/>
    <w:p>
      <w:pPr>
        <w:spacing w:after="0"/>
        <w:ind w:left="0"/>
        <w:jc w:val="both"/>
      </w:pPr>
      <w:r>
        <w:rPr>
          <w:rFonts w:ascii="Times New Roman"/>
          <w:b w:val="false"/>
          <w:i w:val="false"/>
          <w:color w:val="000000"/>
          <w:sz w:val="28"/>
        </w:rPr>
        <w:t>
      (при его наличии)</w:t>
      </w:r>
    </w:p>
    <w:bookmarkEnd w:id="327"/>
    <w:bookmarkStart w:name="z379" w:id="328"/>
    <w:p>
      <w:pPr>
        <w:spacing w:after="0"/>
        <w:ind w:left="0"/>
        <w:jc w:val="both"/>
      </w:pPr>
      <w:r>
        <w:rPr>
          <w:rFonts w:ascii="Times New Roman"/>
          <w:b w:val="false"/>
          <w:i w:val="false"/>
          <w:color w:val="000000"/>
          <w:sz w:val="28"/>
        </w:rPr>
        <w:t>
      №___________ от _________ 20___ года, выданную (ое) (ых) _________________</w:t>
      </w:r>
    </w:p>
    <w:bookmarkEnd w:id="328"/>
    <w:bookmarkStart w:name="z380" w:id="329"/>
    <w:p>
      <w:pPr>
        <w:spacing w:after="0"/>
        <w:ind w:left="0"/>
        <w:jc w:val="both"/>
      </w:pPr>
      <w:r>
        <w:rPr>
          <w:rFonts w:ascii="Times New Roman"/>
          <w:b w:val="false"/>
          <w:i w:val="false"/>
          <w:color w:val="000000"/>
          <w:sz w:val="28"/>
        </w:rPr>
        <w:t>
      (номер (а) лицензии, дата выдачи, наименование лицензиара, выдавшего</w:t>
      </w:r>
    </w:p>
    <w:bookmarkEnd w:id="329"/>
    <w:bookmarkStart w:name="z381" w:id="330"/>
    <w:p>
      <w:pPr>
        <w:spacing w:after="0"/>
        <w:ind w:left="0"/>
        <w:jc w:val="both"/>
      </w:pPr>
      <w:r>
        <w:rPr>
          <w:rFonts w:ascii="Times New Roman"/>
          <w:b w:val="false"/>
          <w:i w:val="false"/>
          <w:color w:val="000000"/>
          <w:sz w:val="28"/>
        </w:rPr>
        <w:t>
      лицензию _____________________________________________________________</w:t>
      </w:r>
    </w:p>
    <w:bookmarkEnd w:id="330"/>
    <w:bookmarkStart w:name="z382" w:id="331"/>
    <w:p>
      <w:pPr>
        <w:spacing w:after="0"/>
        <w:ind w:left="0"/>
        <w:jc w:val="both"/>
      </w:pPr>
      <w:r>
        <w:rPr>
          <w:rFonts w:ascii="Times New Roman"/>
          <w:b w:val="false"/>
          <w:i w:val="false"/>
          <w:color w:val="000000"/>
          <w:sz w:val="28"/>
        </w:rPr>
        <w:t>
      на право занятия нотариальной деятельностью.</w:t>
      </w:r>
    </w:p>
    <w:bookmarkEnd w:id="331"/>
    <w:bookmarkStart w:name="z383" w:id="332"/>
    <w:p>
      <w:pPr>
        <w:spacing w:after="0"/>
        <w:ind w:left="0"/>
        <w:jc w:val="both"/>
      </w:pPr>
      <w:r>
        <w:rPr>
          <w:rFonts w:ascii="Times New Roman"/>
          <w:b w:val="false"/>
          <w:i w:val="false"/>
          <w:color w:val="000000"/>
          <w:sz w:val="28"/>
        </w:rPr>
        <w:t>
      Согласен (на) на использование сведений, составляющих охраняемую законом тайну,</w:t>
      </w:r>
    </w:p>
    <w:bookmarkEnd w:id="332"/>
    <w:bookmarkStart w:name="z384" w:id="333"/>
    <w:p>
      <w:pPr>
        <w:spacing w:after="0"/>
        <w:ind w:left="0"/>
        <w:jc w:val="both"/>
      </w:pPr>
      <w:r>
        <w:rPr>
          <w:rFonts w:ascii="Times New Roman"/>
          <w:b w:val="false"/>
          <w:i w:val="false"/>
          <w:color w:val="000000"/>
          <w:sz w:val="28"/>
        </w:rPr>
        <w:t>
      содержащихся в цифровых системах, при оказании государственных услуг,</w:t>
      </w:r>
    </w:p>
    <w:bookmarkEnd w:id="333"/>
    <w:bookmarkStart w:name="z385" w:id="334"/>
    <w:p>
      <w:pPr>
        <w:spacing w:after="0"/>
        <w:ind w:left="0"/>
        <w:jc w:val="both"/>
      </w:pPr>
      <w:r>
        <w:rPr>
          <w:rFonts w:ascii="Times New Roman"/>
          <w:b w:val="false"/>
          <w:i w:val="false"/>
          <w:color w:val="000000"/>
          <w:sz w:val="28"/>
        </w:rPr>
        <w:t>
      если иное не предусмотрено законами Республики Казахстан.</w:t>
      </w:r>
    </w:p>
    <w:bookmarkEnd w:id="334"/>
    <w:bookmarkStart w:name="z386" w:id="335"/>
    <w:p>
      <w:pPr>
        <w:spacing w:after="0"/>
        <w:ind w:left="0"/>
        <w:jc w:val="both"/>
      </w:pPr>
      <w:r>
        <w:rPr>
          <w:rFonts w:ascii="Times New Roman"/>
          <w:b w:val="false"/>
          <w:i w:val="false"/>
          <w:color w:val="000000"/>
          <w:sz w:val="28"/>
        </w:rPr>
        <w:t>
      Физическое лицо ________________________________________________________</w:t>
      </w:r>
    </w:p>
    <w:bookmarkEnd w:id="335"/>
    <w:bookmarkStart w:name="z387" w:id="336"/>
    <w:p>
      <w:pPr>
        <w:spacing w:after="0"/>
        <w:ind w:left="0"/>
        <w:jc w:val="both"/>
      </w:pPr>
      <w:r>
        <w:rPr>
          <w:rFonts w:ascii="Times New Roman"/>
          <w:b w:val="false"/>
          <w:i w:val="false"/>
          <w:color w:val="000000"/>
          <w:sz w:val="28"/>
        </w:rPr>
        <w:t>
      (подпись) (фамилия, имя, отчество (при его наличии)</w:t>
      </w:r>
    </w:p>
    <w:bookmarkEnd w:id="336"/>
    <w:bookmarkStart w:name="z388" w:id="337"/>
    <w:p>
      <w:pPr>
        <w:spacing w:after="0"/>
        <w:ind w:left="0"/>
        <w:jc w:val="both"/>
      </w:pPr>
      <w:r>
        <w:rPr>
          <w:rFonts w:ascii="Times New Roman"/>
          <w:b w:val="false"/>
          <w:i w:val="false"/>
          <w:color w:val="000000"/>
          <w:sz w:val="28"/>
        </w:rPr>
        <w:t>
      Дата заполнения: "__" _____ 20__ года</w:t>
      </w:r>
    </w:p>
    <w:bookmarkEnd w:id="337"/>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РГП на ПХВ «Институт законодательства и правовой информации Республики Казахстан» Министерства юстиции Республики Казахстан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 Target="media/document_image_rId4.jpeg" Type="http://schemas.openxmlformats.org/officeDocument/2006/relationships/image" Id="rId4"/><Relationship Target="media/document_image_rId5.jpeg" Type="http://schemas.openxmlformats.org/officeDocument/2006/relationships/image" Id="rId5"/></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