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0d04b" w14:textId="1f0d04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юстиции Республики Казахстан от 29 мая 2020 года № 69 "Об утверждении правил оказания государственных услуг по вопросам исполнительного 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31 августа 2026 года № 865. Зарегистрирован в Министерстве юстиции Республики Казахстан 31 августа 2026 года № 39776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29 мая 2020 года № 69 "Об утверждении правил оказания государственных услуг по вопросам исполнительного производства" (зарегистрирован в Реестре государственной регистрации нормативных правовых актов под № 20836)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"Проведение аттестации лиц, претендующих на право занятия деятельностью частного судебного исполнителя",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Государственная услуга оказывается лицам, претендующим на право занятия деятельностью частного судебного исполнителя.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основных требований к оказанию государственной услуги (далее – Перечень), включающий наименование государственной услуги, наименование услугодателя, способы предоставления государственной услуги, срок оказания/приостановления государственной услуги, форму оказания государственной услуги/форму представления результата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 и основания для отказа в оказании государственной услуги, установленные законами Республики Казахстан, а также иные сведения с учетом особенностей предоставления государственной услуги изложены в Перечне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Физическое лицо (далее – услугополучатель) для получения государственной услуги направляет услугодателю заявление посредством веб-портала "цифрового правительства" www.egov.kz в форме электронного документа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Услугодатель в течение двух рабочих дней с момента получения документов услугополучателя проверяет полноту представленных документов.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неполноты сведений в заявлении, услугодатель приостанавливает срок оказания государственной услуги на два календарных дня с направлением в "личный кабинет" услугополучателя уведомления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причин приостановления оказание государственной услуги услугодатель в срок не позднее двух рабочих дней со дня их истечения выносит мотивированное решение об отказе в допуске претендента к аттестации.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предоставления услугополучателем полного пакета документов услугодатель проверяет документы на соответствие квалификационным требованиям и перечню документов, подтверждающих соответствие им для осуществления деятельности частного судебного исполнителя,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юстиции Республики Казахстан от 22 января 2015 года № 32 (зарегистрирован в Реестре государственной регистрации нормативных правовых актов № 10308).";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"30. Результатом оказания государственной услуги является мотивированное решение об аттестации/неаттестации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оформляется в электронной форме, заверяется электронной цифровой подписью (далее – ЭЦП) уполномоченного лица услугодателя и направляется в "личный кабинет" услугополучателя в форме электронного документа.";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государственной услуги "Проведение "аттестации лиц, претендующих на право занятия деятельностью частного судебного исполнителя"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"Выдача лицензии на занятие деятельностью частного судебного исполнителя", утвержденных указанным приказом: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Перечень основных требований к оказанию государственной услуги (далее – Перечень), включающий наименование государственной услуги, наименование услугодателя, способы предоставления государственной услуги, срок оказания/приостановления государственной услуги, форму оказания государственной услуги, результат оказания государственной услуги,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Казахстан, график работы услугодателя, перечень документов и сведений, истребуемых у услугополучателя для оказания государственной услуги и основания для отказа в оказании государственной услуги, установленные законами Республики Казахстан, а также иные сведения с учетом особенностей предоставления государственной услуги изложены в Перечне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Услугодатель в течение двух рабочих дней с момента получения документов услугополучателя проверяет полноту представленных документов.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неполноты сведений в заявлении, услугодатель приостанавливает срок оказания государственной услуги на два календарных дня с направлением в "личный кабинет" услугополучателя уведомление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 устранения причин приостановления оказание государственной услуги услугодатель в срок не позднее двух рабочих дней со дня их истечения выносит мотивированное отказ в оказании государственной услуги."; 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По результатам оказания государственной услуги услугодатель выдает лицензию либо мотивированный отказ в оказании государственной услуги.";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оказания государственной услуги "Выдача лицензии на занятие деятельностью частного судебного исполнителя"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"Возбуждение исполнительного производства на основании исполнительного документа по заявлению взыскателя" утвержденных указанным приказом: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услугодатель в день поступления документов осуществляет их регистрацию в Государственной автоматизированной цифровой системе исполнительного производства (далее – Цифровая система) и передает государственному судебному исполнителю;";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услугодатель в день поступления документов осуществляет их регистрацию в Цифровой системе и передает государственному судебному исполнителю;";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7 изложить в следующей редакции:</w:t>
      </w:r>
    </w:p>
    <w:bookmarkStart w:name="z3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услугодатель в день поступления документов осуществляет их регистрацию в Цифровой системе и передает государственному судебному исполнителю;".</w:t>
      </w:r>
    </w:p>
    <w:bookmarkEnd w:id="20"/>
    <w:bookmarkStart w:name="z3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принудительного исполнения Министерства юстиции Республики Казахстан в установленном законодательством Республике Казахстан порядке обеспечить:</w:t>
      </w:r>
    </w:p>
    <w:bookmarkEnd w:id="21"/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приказа;</w:t>
      </w:r>
    </w:p>
    <w:bookmarkEnd w:id="22"/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юстиции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44" w:id="2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      искусственного       интеллекта      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цифрового развития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оказания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"Проведения аттестации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претендующих на право занятия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деятельностью частного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исполнителя"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"Проведение аттестации лиц, претендующих на право занятия деятельностью частного судебного исполнителя" (далее – Перечень).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территориальными органами юстиции областей, городов республиканского значения и столицы.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 – портал "цифрового правительства" www.egov.kz; www.elicense.kz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оказания/приостановления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рабочих дней с момента регистрации.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календарных дня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 оказания государственной услуги/форму представления результата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/оказываемая композитной услугой.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аттестации/не аттестации.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Взимаемая плата при оказании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взымается.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работы: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услугодателя – с понедельника по пятницу включительно, с 8-00 до 17-30 часов, с перерывом на обед с 12-00 до 13-30 часов, за исключением выходных и праздничных дней; прием заявлений – с 8.00 до 17.30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Закона Республики Казахстан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праздниках в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", регистрация заявления на получение государственной услуги осуществляется следующим рабочим днем.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необходимый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Заявление на проведение аттестации лиц, претендующих на право занятия деятельностью частного судебного исполнителя, в форме электронного документа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Правилам.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документе, удостоверяющем личность услугополучателя, о состоянии/не состоянии на учете в организациях, оказывающих медицинскую помощь в области психического здоровья, по поводу психических, поведенческих расстройств (заболеваний), в том числе связанных с употреблением психоактивных веществ, услугодатель получает из государственных цифровых систем посредством шлюза "цифрового правительства".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прохождения аттестации на право занятия деятельностью частного судебного исполнителя лица с инвалидностью (с нарушениями зрения, слуха, функций опорно-двигательного аппарата) прикрепляют сведения об установлении инвалидности, утвержденного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Заместителя Премьер-Министра - Министра труда и социальной защиты населения Республики Казахстан от 29 июня 2023 года № 260 "Об утверждении Правил проведения медико-социальной экспертизы" (зарегистрирован в Реестре государственной регистрации нормативных правовых актов за № 32922) в программное обеспечение приема заявлений и дополнительно указывают о необходимости предоставления помощника, не осуществляющий деятельность в сфере обеспечения исполнения исполнительных документов для лиц с инвалидностью с нарушениями зрения, слуха, функций опорно-двигательного аппарата.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наличие ограничений, установленных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140 Закона Республики Казахстан "Об исполнительном производстве и статусе судебных исполнителей".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юстиции Республики Казахстан от 26 ноября 2019 года № 561 "Об утверждении Правил прохождения стажировки у частного судебного исполнителя" (зарегистрирован в Реестре государственной регистрации нормативных правовых актов под № 19669).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услугодателя размещены на официальном интернет-ресурсе услугодателя – www.adilet.gov.kz. Услугополучатель имеет возможность получения информации о порядке и статусе оказания государственной услуги в режиме удаленного доступа на портале в "личном кабинете" услугополучателя, а также по телефонам услугодателя и Единого контакт-центра.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справочных служб по вопросам оказания государственной услуги указаны на интернет-ресурсах услугодателей, Единый контакт-центр: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для получения композитной услуги "Проведение аттестации лиц, претендующих на право занятие деятельностью частного судебного исполнителя, и Выдача лицензии на занятие деятельностью частного судебного исполнителя" направляет услугодателю одно заявление посредством веб-портал "цифрового правительства" www.egov.kz. в форме электронного документа.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2-1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аттестации лиц, претендующих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право занятия деятельностью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судебного исполнителя"</w:t>
            </w:r>
          </w:p>
        </w:tc>
      </w:tr>
    </w:tbl>
    <w:bookmarkStart w:name="z7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32"/>
    <w:bookmarkStart w:name="z74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</w:t>
      </w:r>
      <w:r>
        <w:br/>
      </w:r>
      <w:r>
        <w:rPr>
          <w:rFonts w:ascii="Times New Roman"/>
          <w:b/>
          <w:i w:val="false"/>
          <w:color w:val="000000"/>
        </w:rPr>
        <w:t>о приостановлении процесса оказания государственной услуги "Проведения аттестации лиц, претендующих на право занятия деятельностью частного судебного исполнителя"</w:t>
      </w:r>
    </w:p>
    <w:bookmarkEnd w:id="33"/>
    <w:bookmarkStart w:name="z7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 от "___" __________ 20 __ года</w:t>
      </w:r>
    </w:p>
    <w:bookmarkEnd w:id="34"/>
    <w:bookmarkStart w:name="z76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(ая) ____________________________!</w:t>
      </w:r>
    </w:p>
    <w:bookmarkEnd w:id="35"/>
    <w:bookmarkStart w:name="z7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Ваше заявление на оказание государственной услуги</w:t>
      </w:r>
    </w:p>
    <w:bookmarkEnd w:id="36"/>
    <w:bookmarkStart w:name="z7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"__________________________________________________________"</w:t>
      </w:r>
    </w:p>
    <w:bookmarkEnd w:id="37"/>
    <w:bookmarkStart w:name="z7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государственной услуги)</w:t>
      </w:r>
    </w:p>
    <w:bookmarkEnd w:id="38"/>
    <w:bookmarkStart w:name="z8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зарегистрированное за № ____ от "____" __________ 20 __ года, рассмотрено.</w:t>
      </w:r>
    </w:p>
    <w:bookmarkEnd w:id="39"/>
    <w:bookmarkStart w:name="z8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процесс оказания государственной услуги приостановлен.</w:t>
      </w:r>
    </w:p>
    <w:bookmarkEnd w:id="40"/>
    <w:bookmarkStart w:name="z8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приостановления</w:t>
      </w:r>
    </w:p>
    <w:bookmarkEnd w:id="41"/>
    <w:bookmarkStart w:name="z8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Казахстан.</w:t>
      </w:r>
    </w:p>
    <w:bookmarkEnd w:id="42"/>
    <w:bookmarkStart w:name="z8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 согласно перечню, предусмотренному подзаконным нормативным правовым актом, определяющим порядок оказания государственной услуги, и правилами оказания социально ответственной услуги.</w:t>
      </w:r>
    </w:p>
    <w:bookmarkEnd w:id="43"/>
    <w:bookmarkStart w:name="z8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приостановления</w:t>
      </w:r>
    </w:p>
    <w:bookmarkEnd w:id="44"/>
    <w:bookmarkStart w:name="z8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услугодателем):</w:t>
      </w:r>
    </w:p>
    <w:bookmarkEnd w:id="45"/>
    <w:bookmarkStart w:name="z8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6"/>
    <w:bookmarkStart w:name="z8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47"/>
    <w:bookmarkStart w:name="z8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</w:t>
      </w:r>
    </w:p>
    <w:bookmarkEnd w:id="48"/>
    <w:bookmarkStart w:name="z9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устранения причин приостановления: до "___" ________ 20 __ года.</w:t>
      </w:r>
    </w:p>
    <w:bookmarkEnd w:id="49"/>
    <w:bookmarkStart w:name="z9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причин, послуживших основанием для приостановления, заявление считается не принятым к рассмотрению.</w:t>
      </w:r>
    </w:p>
    <w:bookmarkEnd w:id="50"/>
    <w:bookmarkStart w:name="z9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Услугодатель: ____________________________</w:t>
      </w:r>
    </w:p>
    <w:bookmarkEnd w:id="51"/>
    <w:bookmarkStart w:name="z9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Должность: ______________________________</w:t>
      </w:r>
    </w:p>
    <w:bookmarkEnd w:id="52"/>
    <w:bookmarkStart w:name="z9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Ф.И.О.: _________________________________</w:t>
      </w:r>
    </w:p>
    <w:bookmarkEnd w:id="53"/>
    <w:bookmarkStart w:name="z9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Подпись: ___________</w:t>
      </w:r>
    </w:p>
    <w:bookmarkEnd w:id="54"/>
    <w:bookmarkStart w:name="z9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 (при наличии)</w:t>
      </w:r>
    </w:p>
    <w:bookmarkEnd w:id="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оказания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"Выдача лицензии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занятие деятельности частного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судебного исполнителя" 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лицензии на занятие деятельностью частного судебного исполнителя" (далее – Перечень).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"Выдача лицензии на занятие деятельностью частного судебного исполнителя".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юстиции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 – портал "цифрового правительства" www.egov.kz.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услуги/ подвида государственной услуги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приостановления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обращения на портал, с учетом графика работы и времени приема документов: 10 (десять) рабочих дней при выдаче лицензии; 20 (двадцать) минут при переоформлении лицензии.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календарных дня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услуги/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 оказываемая композитной услугой.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лицензии – Электронная (полностью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услуги/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Выдача, переоформление лицензии на занятие деятельностью частного судебного исполнителя либо мотивированный ответ об отказе в оказании государственной услуги.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 - электронная. Результат оказания государственной услуги направляется и хранится в "личном кабинете" услугополучателя в форме электронного документа, подписанного ЭЦП уполномоченного лица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Взимаемая плата при оказании государственной услуги/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 выдачу/переоформление лицензии на занятие деятельностью частного судебного исполнителя взимается лицензионный сбор за право занятия отдельными видами деятельности, который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616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Налогового кодекса Республики Казахстан от 18 июля 2025 года составляет: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выдача лицензии – 6 месячных расчетных показателей;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переоформление лицензии – 10 % от ставки при выдаче лицензии.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за оказание государственной услуги осуществляется по наличному и (или) безналичному расчету через банки второго уровня и организации, осуществляющие отдельные виды банковских операций, которыми выдается документ (квитанция), подтверждающий размер и дату оплаты, либо ПШЭП.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работы: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услугодателя с понедельника по пятницу с 08.00 до 17.30 часов, с перерывом на обед с 12.00 до 13.30 часов, кроме выходных и праздничных дней; прием заявлений – с 08.00 до 17.30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-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Трудового кодекса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и Закона Республики Казахстан 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праздниках в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для оказания государственной услуги/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получения лицензии: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физического лица для получения лицензии и (или) приложения к лицензии по форме, согласно приложению 2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форма сведений о соответствии требованиям для осуществления деятельности частного судебного исполнителя, согласно приложению 3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копия документа, подтверждающего уплату лицензионного сбора за право занятия отдельными видами деятельности, за исключением случаев оплаты посредством платежного шлюза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4) электронная копия документа, подтверждающего стаж работы в органах прокуратуры или следствия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Трудового кодекса Республики Казахстан требуется для лиц, уволенных из органов прокуратуры и следствия, при наличии стажа работы в должности прокурора или следователя не менее пяти лет, за исключением уволенных по отрицательным мотивам.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электронная копия документа, подтверждающего стаж работы в государственных органах в сфере обеспечения исполнения исполнительных документов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 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Трудового кодекса Республики Казахстан требуется для лиц, уволенных, при наличии стажа работы в государственных органах в сфере обеспечения исполнения исполнительных документов не менее двух лет, за исключением уволенных по отрицательным мотивам. Для переоформления лицензии: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заявление по форме, согласно приложению 4 к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сведения, подтверждающие уплату лицензионного сбора на право занятия отдельными видами деятельности и изменения, послужившие основанием для переоформления лицензии и (или) приложения к лицензии, подтягиваются из государственных цифровых систем.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услуги/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отказа: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занятие видом деятельности запрещено законами Республики Казахстан для данной категории физических или юридических лиц;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 внесен лицензионный сбор;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заявитель не соответствует квалификационным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судом на основании представления судебного исполнителя временно запрещено выдавать заявителю-должнику лицензию;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лица, в отношении которых действие лицензии частного судебного исполнителя прекращено либо которые лишены лицензии частного судебного исполнителя;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лица, уволенные по отрицательным мотивам с государственной или воинской службы, из правоохранительных или специальных государственных органов, со службы в органах гражданской защиты;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услуги/ подвида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на портале в "личном кабинете" услугополучателя, а также по телефонам услугодателя и Единого контакт-центра по вопросам оказания государственных услуг.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Контактные телефоны услугодателя по вопросам оказания государственных услуг 8 (7172) 74-06-23. Единый контакт-центр по вопросам оказания государственных услуг: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для получения композитной услуги "Проведение аттестации лиц, претендующих на право занятия деятельностью частного судебного исполнителя и выдача лицензии на занятие деятельностью частного судебного исполнителя" направляет услугодателю одно заявление посредством веб-портала "цифрового правительства" www.egov.kz.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1-2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оказания государственной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услуги "Выдача лицензии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занятие деятельности частного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судебного исполнителя"</w:t>
            </w:r>
          </w:p>
        </w:tc>
      </w:tr>
    </w:tbl>
    <w:bookmarkStart w:name="z12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65"/>
    <w:bookmarkStart w:name="z129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</w:t>
      </w:r>
      <w:r>
        <w:br/>
      </w:r>
      <w:r>
        <w:rPr>
          <w:rFonts w:ascii="Times New Roman"/>
          <w:b/>
          <w:i w:val="false"/>
          <w:color w:val="000000"/>
        </w:rPr>
        <w:t>о приостановлении процесса оказания государственной услуги "Выдача лицензии на занятие деятельности частного судебного исполнителя"</w:t>
      </w:r>
    </w:p>
    <w:bookmarkEnd w:id="66"/>
    <w:bookmarkStart w:name="z13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 от "___" __________ 20 __ года</w:t>
      </w:r>
    </w:p>
    <w:bookmarkEnd w:id="67"/>
    <w:bookmarkStart w:name="z131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Уважаемый (ая) ____________________________!</w:t>
      </w:r>
    </w:p>
    <w:bookmarkEnd w:id="68"/>
    <w:bookmarkStart w:name="z13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Ваше заявление на оказание государственной услуги</w:t>
      </w:r>
    </w:p>
    <w:bookmarkEnd w:id="69"/>
    <w:bookmarkStart w:name="z13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"__________________________________________________________"</w:t>
      </w:r>
    </w:p>
    <w:bookmarkEnd w:id="70"/>
    <w:bookmarkStart w:name="z13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государственной услуги)</w:t>
      </w:r>
    </w:p>
    <w:bookmarkEnd w:id="71"/>
    <w:bookmarkStart w:name="z13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зарегистрированное за № ____ от "____" __________ 20 __ года, рассмотрено.</w:t>
      </w:r>
    </w:p>
    <w:bookmarkEnd w:id="72"/>
    <w:bookmarkStart w:name="z13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процесс оказания государственной услуги приостановлен.</w:t>
      </w:r>
    </w:p>
    <w:bookmarkEnd w:id="73"/>
    <w:bookmarkStart w:name="z13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приостановления</w:t>
      </w:r>
    </w:p>
    <w:bookmarkEnd w:id="74"/>
    <w:bookmarkStart w:name="z13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Казахстан.</w:t>
      </w:r>
    </w:p>
    <w:bookmarkEnd w:id="75"/>
    <w:bookmarkStart w:name="z13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 согласно перечню, предусмотренному подзаконным нормативным правовым актом, определяющим порядок оказания государственной услуги, и правилами оказания социально ответственной услуги.</w:t>
      </w:r>
    </w:p>
    <w:bookmarkEnd w:id="76"/>
    <w:bookmarkStart w:name="z14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приостановления</w:t>
      </w:r>
    </w:p>
    <w:bookmarkEnd w:id="77"/>
    <w:bookmarkStart w:name="z14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(заполняется услугодателем):</w:t>
      </w:r>
    </w:p>
    <w:bookmarkEnd w:id="78"/>
    <w:bookmarkStart w:name="z14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79"/>
    <w:bookmarkStart w:name="z14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bookmarkEnd w:id="80"/>
    <w:bookmarkStart w:name="z14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устранения причин приостановления: до "___" ________ 20 __ года.</w:t>
      </w:r>
    </w:p>
    <w:bookmarkEnd w:id="81"/>
    <w:bookmarkStart w:name="z14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причин, послуживших основанием для приостановления, заявление считается не принятым к рассмотрению.</w:t>
      </w:r>
    </w:p>
    <w:bookmarkEnd w:id="82"/>
    <w:bookmarkStart w:name="z14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Услугодатель: ____________________________</w:t>
      </w:r>
    </w:p>
    <w:bookmarkEnd w:id="83"/>
    <w:bookmarkStart w:name="z14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Должность: ______________________________</w:t>
      </w:r>
    </w:p>
    <w:bookmarkEnd w:id="84"/>
    <w:bookmarkStart w:name="z14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Ф.И.О.: _________________________________</w:t>
      </w:r>
    </w:p>
    <w:bookmarkEnd w:id="85"/>
    <w:bookmarkStart w:name="z14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Подпись: ___________</w:t>
      </w:r>
    </w:p>
    <w:bookmarkEnd w:id="86"/>
    <w:bookmarkStart w:name="z15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 (при наличии)</w:t>
      </w:r>
    </w:p>
    <w:bookmarkEnd w:id="8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