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984e" w14:textId="5ef9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24 августа 2026 года № 134. Зарегистрирован в Министерстве юстиции Республики Казахстан 26 августа 2026 года № 39687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6"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дня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национальной экономики </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134</w:t>
            </w:r>
          </w:p>
        </w:tc>
      </w:tr>
    </w:tbl>
    <w:bookmarkStart w:name="z19" w:id="6"/>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6"/>
    <w:bookmarkStart w:name="z20" w:id="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января 2015 года № 17 "Об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 (зарегистрированный в Реестре государственной регистрации нормативных правовых актов за № 10111) следующие изменения:</w:t>
      </w:r>
    </w:p>
    <w:bookmarkEnd w:id="7"/>
    <w:bookmarkStart w:name="z21"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государственного имущества в доверительное управление, утвержденных указанным приказом:</w:t>
      </w:r>
    </w:p>
    <w:bookmarkEnd w:id="8"/>
    <w:bookmarkStart w:name="z22"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следующий редакции:</w:t>
      </w:r>
    </w:p>
    <w:bookmarkStart w:name="z24" w:id="10"/>
    <w:p>
      <w:pPr>
        <w:spacing w:after="0"/>
        <w:ind w:left="0"/>
        <w:jc w:val="both"/>
      </w:pPr>
      <w:r>
        <w:rPr>
          <w:rFonts w:ascii="Times New Roman"/>
          <w:b w:val="false"/>
          <w:i w:val="false"/>
          <w:color w:val="000000"/>
          <w:sz w:val="28"/>
        </w:rPr>
        <w:t>
      "15) веб-портал реестра – интернет-ресурс, размещенный в сети Интернет по адресу: www.e-qazyna.kz, предоставляющий единую точку доступа к цифровой базе данных по договорам доверительного управления;";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следующий редакции:</w:t>
      </w:r>
    </w:p>
    <w:bookmarkStart w:name="z26" w:id="11"/>
    <w:p>
      <w:pPr>
        <w:spacing w:after="0"/>
        <w:ind w:left="0"/>
        <w:jc w:val="both"/>
      </w:pPr>
      <w:r>
        <w:rPr>
          <w:rFonts w:ascii="Times New Roman"/>
          <w:b w:val="false"/>
          <w:i w:val="false"/>
          <w:color w:val="000000"/>
          <w:sz w:val="28"/>
        </w:rPr>
        <w:t>
      "17) электронный документ – цифровая запись, подтверждение достоверности, принадлежности и неизменности которой обеспечено с помощью электронной цифровой подписи;</w:t>
      </w:r>
    </w:p>
    <w:bookmarkEnd w:id="11"/>
    <w:bookmarkStart w:name="z27" w:id="12"/>
    <w:p>
      <w:pPr>
        <w:spacing w:after="0"/>
        <w:ind w:left="0"/>
        <w:jc w:val="both"/>
      </w:pPr>
      <w:r>
        <w:rPr>
          <w:rFonts w:ascii="Times New Roman"/>
          <w:b w:val="false"/>
          <w:i w:val="false"/>
          <w:color w:val="000000"/>
          <w:sz w:val="28"/>
        </w:rPr>
        <w:t>
      18)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 w:id="13"/>
    <w:p>
      <w:pPr>
        <w:spacing w:after="0"/>
        <w:ind w:left="0"/>
        <w:jc w:val="both"/>
      </w:pPr>
      <w:r>
        <w:rPr>
          <w:rFonts w:ascii="Times New Roman"/>
          <w:b w:val="false"/>
          <w:i w:val="false"/>
          <w:color w:val="000000"/>
          <w:sz w:val="28"/>
        </w:rPr>
        <w:t>
      "3. Решение о передаче объекта в доверительное управление принимается учредителем, сведения о котором включаются учредителем в цифровую базу данных по договорам доверительного управления в течение 10 (десяти) рабочих дней с даты принятия решения.</w:t>
      </w:r>
    </w:p>
    <w:bookmarkEnd w:id="13"/>
    <w:bookmarkStart w:name="z30" w:id="14"/>
    <w:p>
      <w:pPr>
        <w:spacing w:after="0"/>
        <w:ind w:left="0"/>
        <w:jc w:val="both"/>
      </w:pPr>
      <w:r>
        <w:rPr>
          <w:rFonts w:ascii="Times New Roman"/>
          <w:b w:val="false"/>
          <w:i w:val="false"/>
          <w:color w:val="000000"/>
          <w:sz w:val="28"/>
        </w:rPr>
        <w:t>
      Продление срока действия договора осуществляется при надлежащем выполнении доверительным управляющим условий договора.</w:t>
      </w:r>
    </w:p>
    <w:bookmarkEnd w:id="14"/>
    <w:bookmarkStart w:name="z31" w:id="15"/>
    <w:p>
      <w:pPr>
        <w:spacing w:after="0"/>
        <w:ind w:left="0"/>
        <w:jc w:val="both"/>
      </w:pPr>
      <w:r>
        <w:rPr>
          <w:rFonts w:ascii="Times New Roman"/>
          <w:b w:val="false"/>
          <w:i w:val="false"/>
          <w:color w:val="000000"/>
          <w:sz w:val="28"/>
        </w:rPr>
        <w:t>
      Доверительный управляющий не позднее 10 (десяти) рабочих дней до завершения договора письменно направляет учредителю заявление о намерении продлить срок действия договора с приложением отчета о деятельности по доверительному управлению государственным имуществом за весь период договора.</w:t>
      </w:r>
    </w:p>
    <w:bookmarkEnd w:id="15"/>
    <w:bookmarkStart w:name="z32" w:id="16"/>
    <w:p>
      <w:pPr>
        <w:spacing w:after="0"/>
        <w:ind w:left="0"/>
        <w:jc w:val="both"/>
      </w:pP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 Дополнительное соглашение по продлению срока действия договора заключается на новый срок, не превышающий срок основного договора.</w:t>
      </w:r>
    </w:p>
    <w:bookmarkEnd w:id="16"/>
    <w:bookmarkStart w:name="z33" w:id="17"/>
    <w:p>
      <w:pPr>
        <w:spacing w:after="0"/>
        <w:ind w:left="0"/>
        <w:jc w:val="both"/>
      </w:pPr>
      <w:r>
        <w:rPr>
          <w:rFonts w:ascii="Times New Roman"/>
          <w:b w:val="false"/>
          <w:i w:val="false"/>
          <w:color w:val="000000"/>
          <w:sz w:val="28"/>
        </w:rPr>
        <w:t>
      Дополнительное соглашение к договору заключается в цифровом формате на веб-портале реестра и подписывается учредителем, балансодержателем или органом управления и доверительным управляющим с использованием ЭЦП до истечения срока действия договора.";</w:t>
      </w:r>
    </w:p>
    <w:bookmarkEnd w:id="17"/>
    <w:bookmarkStart w:name="z34" w:id="1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передачи государственного</w:t>
            </w:r>
            <w:r>
              <w:br/>
            </w:r>
            <w:r>
              <w:rPr>
                <w:rFonts w:ascii="Times New Roman"/>
                <w:b w:val="false"/>
                <w:i w:val="false"/>
                <w:color w:val="000000"/>
                <w:sz w:val="20"/>
              </w:rPr>
              <w:t>имущества в доверительное</w:t>
            </w:r>
            <w:r>
              <w:br/>
            </w:r>
            <w:r>
              <w:rPr>
                <w:rFonts w:ascii="Times New Roman"/>
                <w:b w:val="false"/>
                <w:i w:val="false"/>
                <w:color w:val="000000"/>
                <w:sz w:val="20"/>
              </w:rPr>
              <w:t>управление";</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40"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доверительного управления государственным имуществом, утвержденным указанным приказом:</w:t>
      </w:r>
    </w:p>
    <w:bookmarkEnd w:id="19"/>
    <w:bookmarkStart w:name="z41" w:id="20"/>
    <w:p>
      <w:pPr>
        <w:spacing w:after="0"/>
        <w:ind w:left="0"/>
        <w:jc w:val="both"/>
      </w:pPr>
      <w:r>
        <w:rPr>
          <w:rFonts w:ascii="Times New Roman"/>
          <w:b w:val="false"/>
          <w:i w:val="false"/>
          <w:color w:val="000000"/>
          <w:sz w:val="28"/>
        </w:rPr>
        <w:t xml:space="preserve">
      приложение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20"/>
    <w:bookmarkStart w:name="z42" w:id="2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211 "Об утверждении типового договора имущественного найма (аренды) государственного имущества" (зарегистрированный в Реестре государственной регистрации нормативных правовых актов за № 10479) следующие изменения:</w:t>
      </w:r>
    </w:p>
    <w:bookmarkEnd w:id="21"/>
    <w:bookmarkStart w:name="z43"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имущественного найма (аренды) государственного имущества, утвержденным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пункта 10 изложить в следующей редакции:</w:t>
      </w:r>
    </w:p>
    <w:bookmarkStart w:name="z45" w:id="23"/>
    <w:p>
      <w:pPr>
        <w:spacing w:after="0"/>
        <w:ind w:left="0"/>
        <w:jc w:val="both"/>
      </w:pPr>
      <w:r>
        <w:rPr>
          <w:rFonts w:ascii="Times New Roman"/>
          <w:b w:val="false"/>
          <w:i w:val="false"/>
          <w:color w:val="000000"/>
          <w:sz w:val="28"/>
        </w:rPr>
        <w:t>
      "11) не позднее 10 (десяти) рабочих дней до срока завершения настоящего договора на веб-портале реестра в цифровой форме подать заявление о продлении срока действия договора. Отсутствие такового заявления дает основание наймодателю передать объект в имущественный наем (аренду) другим юридическим или физическим лицам;";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7" w:id="24"/>
    <w:p>
      <w:pPr>
        <w:spacing w:after="0"/>
        <w:ind w:left="0"/>
        <w:jc w:val="both"/>
      </w:pPr>
      <w:r>
        <w:rPr>
          <w:rFonts w:ascii="Times New Roman"/>
          <w:b w:val="false"/>
          <w:i w:val="false"/>
          <w:color w:val="000000"/>
          <w:sz w:val="28"/>
        </w:rPr>
        <w:t>
      "11. Размер арендной платы за имущественный наем (аренду) объекта составляет __________ теңге в месяц (расчет арендной платы приведен в приложении к договору, являющемся неотъемлемой частью договора).";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9" w:id="25"/>
    <w:p>
      <w:pPr>
        <w:spacing w:after="0"/>
        <w:ind w:left="0"/>
        <w:jc w:val="both"/>
      </w:pPr>
      <w:r>
        <w:rPr>
          <w:rFonts w:ascii="Times New Roman"/>
          <w:b w:val="false"/>
          <w:i w:val="false"/>
          <w:color w:val="000000"/>
          <w:sz w:val="28"/>
        </w:rPr>
        <w:t>
      "19. По требованию наймодателя договор может быть расторгнут и объект возвращен балансодержателю в следующих случаях:</w:t>
      </w:r>
    </w:p>
    <w:bookmarkEnd w:id="25"/>
    <w:bookmarkStart w:name="z50" w:id="26"/>
    <w:p>
      <w:pPr>
        <w:spacing w:after="0"/>
        <w:ind w:left="0"/>
        <w:jc w:val="both"/>
      </w:pPr>
      <w:r>
        <w:rPr>
          <w:rFonts w:ascii="Times New Roman"/>
          <w:b w:val="false"/>
          <w:i w:val="false"/>
          <w:color w:val="000000"/>
          <w:sz w:val="28"/>
        </w:rPr>
        <w:t>
      1) если наниматель пользуется объектом с существенным нарушением условий договора, несмотря на письменное предупреждение наймодателя о прекращении таких действий;</w:t>
      </w:r>
    </w:p>
    <w:bookmarkEnd w:id="26"/>
    <w:bookmarkStart w:name="z51" w:id="27"/>
    <w:p>
      <w:pPr>
        <w:spacing w:after="0"/>
        <w:ind w:left="0"/>
        <w:jc w:val="both"/>
      </w:pPr>
      <w:r>
        <w:rPr>
          <w:rFonts w:ascii="Times New Roman"/>
          <w:b w:val="false"/>
          <w:i w:val="false"/>
          <w:color w:val="000000"/>
          <w:sz w:val="28"/>
        </w:rPr>
        <w:t xml:space="preserve">
      2) если наниматель использует объект, переданный по договору, не по целевому назначению; </w:t>
      </w:r>
    </w:p>
    <w:bookmarkEnd w:id="27"/>
    <w:bookmarkStart w:name="z52" w:id="28"/>
    <w:p>
      <w:pPr>
        <w:spacing w:after="0"/>
        <w:ind w:left="0"/>
        <w:jc w:val="both"/>
      </w:pPr>
      <w:r>
        <w:rPr>
          <w:rFonts w:ascii="Times New Roman"/>
          <w:b w:val="false"/>
          <w:i w:val="false"/>
          <w:color w:val="000000"/>
          <w:sz w:val="28"/>
        </w:rPr>
        <w:t>
      3) если наниматель умышленно или по неосторожности существенно ухудшает объект;</w:t>
      </w:r>
    </w:p>
    <w:bookmarkEnd w:id="28"/>
    <w:bookmarkStart w:name="z53" w:id="29"/>
    <w:p>
      <w:pPr>
        <w:spacing w:after="0"/>
        <w:ind w:left="0"/>
        <w:jc w:val="both"/>
      </w:pPr>
      <w:r>
        <w:rPr>
          <w:rFonts w:ascii="Times New Roman"/>
          <w:b w:val="false"/>
          <w:i w:val="false"/>
          <w:color w:val="000000"/>
          <w:sz w:val="28"/>
        </w:rPr>
        <w:t>
      4) если наниматель два раза подряд по истечении установленного договором срока платежа не вносит арендную плату за пользование объектом;</w:t>
      </w:r>
    </w:p>
    <w:bookmarkEnd w:id="29"/>
    <w:bookmarkStart w:name="z54" w:id="30"/>
    <w:p>
      <w:pPr>
        <w:spacing w:after="0"/>
        <w:ind w:left="0"/>
        <w:jc w:val="both"/>
      </w:pPr>
      <w:r>
        <w:rPr>
          <w:rFonts w:ascii="Times New Roman"/>
          <w:b w:val="false"/>
          <w:i w:val="false"/>
          <w:color w:val="000000"/>
          <w:sz w:val="28"/>
        </w:rPr>
        <w:t>
      5) если наниматель не производит капитальный ремонт объекта в установленные договором сроки, а при отсутствии их в договоре – в разумные сроки в тех случаях, когда в соответствии с законами Республики Казахстан или договором обязанность капитального ремонта лежит на нанимателе, наймодатель вправе требовать досрочного расторжения договора только после предоставления нанимателю возможности исполнения своего обязательства в разумный срок;</w:t>
      </w:r>
    </w:p>
    <w:bookmarkEnd w:id="30"/>
    <w:bookmarkStart w:name="z55" w:id="31"/>
    <w:p>
      <w:pPr>
        <w:spacing w:after="0"/>
        <w:ind w:left="0"/>
        <w:jc w:val="both"/>
      </w:pPr>
      <w:r>
        <w:rPr>
          <w:rFonts w:ascii="Times New Roman"/>
          <w:b w:val="false"/>
          <w:i w:val="false"/>
          <w:color w:val="000000"/>
          <w:sz w:val="28"/>
        </w:rPr>
        <w:t>
      6) предоставления нанимателю другого объекта с его письменного согласия;</w:t>
      </w:r>
    </w:p>
    <w:bookmarkEnd w:id="31"/>
    <w:bookmarkStart w:name="z56" w:id="32"/>
    <w:p>
      <w:pPr>
        <w:spacing w:after="0"/>
        <w:ind w:left="0"/>
        <w:jc w:val="both"/>
      </w:pPr>
      <w:r>
        <w:rPr>
          <w:rFonts w:ascii="Times New Roman"/>
          <w:b w:val="false"/>
          <w:i w:val="false"/>
          <w:color w:val="000000"/>
          <w:sz w:val="28"/>
        </w:rPr>
        <w:t>
      7) принятия наймодателем решения об изъятии объекта;</w:t>
      </w:r>
    </w:p>
    <w:bookmarkEnd w:id="32"/>
    <w:bookmarkStart w:name="z57" w:id="33"/>
    <w:p>
      <w:pPr>
        <w:spacing w:after="0"/>
        <w:ind w:left="0"/>
        <w:jc w:val="both"/>
      </w:pPr>
      <w:r>
        <w:rPr>
          <w:rFonts w:ascii="Times New Roman"/>
          <w:b w:val="false"/>
          <w:i w:val="false"/>
          <w:color w:val="000000"/>
          <w:sz w:val="28"/>
        </w:rPr>
        <w:t>
      8) по письменному заявлению балансодержателя на имя наймодателя с обоснованием причин расторжения договора.</w:t>
      </w:r>
    </w:p>
    <w:bookmarkEnd w:id="33"/>
    <w:bookmarkStart w:name="z58" w:id="34"/>
    <w:p>
      <w:pPr>
        <w:spacing w:after="0"/>
        <w:ind w:left="0"/>
        <w:jc w:val="both"/>
      </w:pPr>
      <w:r>
        <w:rPr>
          <w:rFonts w:ascii="Times New Roman"/>
          <w:b w:val="false"/>
          <w:i w:val="false"/>
          <w:color w:val="000000"/>
          <w:sz w:val="28"/>
        </w:rPr>
        <w:t>
      Договор может быть досрочно расторгнут по требованию нанимателя в следующих случаях:</w:t>
      </w:r>
    </w:p>
    <w:bookmarkEnd w:id="34"/>
    <w:bookmarkStart w:name="z59" w:id="35"/>
    <w:p>
      <w:pPr>
        <w:spacing w:after="0"/>
        <w:ind w:left="0"/>
        <w:jc w:val="both"/>
      </w:pPr>
      <w:r>
        <w:rPr>
          <w:rFonts w:ascii="Times New Roman"/>
          <w:b w:val="false"/>
          <w:i w:val="false"/>
          <w:color w:val="000000"/>
          <w:sz w:val="28"/>
        </w:rPr>
        <w:t>
      1) балансодержатель не предоставляет объект в пользование нанимателю, либо создает препятствия пользованию объектом в соответствии с условиями договора или назначением объекта;</w:t>
      </w:r>
    </w:p>
    <w:bookmarkEnd w:id="35"/>
    <w:bookmarkStart w:name="z60" w:id="36"/>
    <w:p>
      <w:pPr>
        <w:spacing w:after="0"/>
        <w:ind w:left="0"/>
        <w:jc w:val="both"/>
      </w:pPr>
      <w:r>
        <w:rPr>
          <w:rFonts w:ascii="Times New Roman"/>
          <w:b w:val="false"/>
          <w:i w:val="false"/>
          <w:color w:val="000000"/>
          <w:sz w:val="28"/>
        </w:rPr>
        <w:t>
      2) балансодержатель объекта не производит в установленные договором сроки, а при отсутствии их в договоре - в разумные сроки возложенной на него обязанности капитального ремонта объекта;</w:t>
      </w:r>
    </w:p>
    <w:bookmarkEnd w:id="36"/>
    <w:bookmarkStart w:name="z61" w:id="37"/>
    <w:p>
      <w:pPr>
        <w:spacing w:after="0"/>
        <w:ind w:left="0"/>
        <w:jc w:val="both"/>
      </w:pPr>
      <w:r>
        <w:rPr>
          <w:rFonts w:ascii="Times New Roman"/>
          <w:b w:val="false"/>
          <w:i w:val="false"/>
          <w:color w:val="000000"/>
          <w:sz w:val="28"/>
        </w:rPr>
        <w:t>
      3) переданный нанимателю объект имеет недостатки, препятствующие его использованию, которые не были оговорены наймодателем при заключении договора, не были заранее известны нанимателю и не могли быть обнаружены им во время осмотра объекта или проверки его исправности при заключении договора;</w:t>
      </w:r>
    </w:p>
    <w:bookmarkEnd w:id="37"/>
    <w:bookmarkStart w:name="z62" w:id="38"/>
    <w:p>
      <w:pPr>
        <w:spacing w:after="0"/>
        <w:ind w:left="0"/>
        <w:jc w:val="both"/>
      </w:pPr>
      <w:r>
        <w:rPr>
          <w:rFonts w:ascii="Times New Roman"/>
          <w:b w:val="false"/>
          <w:i w:val="false"/>
          <w:color w:val="000000"/>
          <w:sz w:val="28"/>
        </w:rPr>
        <w:t>
      4) если объект в силу обстоятельств, за которые наниматель не отвечает, окажется в состоянии, не пригодном для пользования.";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4" w:id="39"/>
    <w:p>
      <w:pPr>
        <w:spacing w:after="0"/>
        <w:ind w:left="0"/>
        <w:jc w:val="both"/>
      </w:pPr>
      <w:r>
        <w:rPr>
          <w:rFonts w:ascii="Times New Roman"/>
          <w:b w:val="false"/>
          <w:i w:val="false"/>
          <w:color w:val="000000"/>
          <w:sz w:val="28"/>
        </w:rPr>
        <w:t>
      "23. В случае если наниматель произвел за счет собственных средств и с согласия балансодержателя и письменного разрешения уполномоченного органа по государственному имуществу (местных исполнительных органов) улучшения, неотделимые без вреда для объекта, наниматель имеет право после прекращения договора на возмещение балансодержателем стоимости этих улучшений, если иное не предусмотрено законами Республики Казахстан. Отделимые улучшения объекта, произведенные нанимателем, являются его собственностью. Стоимость неотделимых улучшений, произведенных нанимателем без согласия наймодателя и балансодержателя, возмещению не подлежит, если иное не предусмотрено законами Республики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w:t>
      </w:r>
      <w:r>
        <w:rPr>
          <w:rFonts w:ascii="Times New Roman"/>
          <w:b w:val="false"/>
          <w:i w:val="false"/>
          <w:color w:val="000000"/>
          <w:sz w:val="28"/>
        </w:rPr>
        <w:t xml:space="preserve"> изложить в следующей редакции:</w:t>
      </w:r>
    </w:p>
    <w:bookmarkStart w:name="z66" w:id="40"/>
    <w:p>
      <w:pPr>
        <w:spacing w:after="0"/>
        <w:ind w:left="0"/>
        <w:jc w:val="both"/>
      </w:pPr>
      <w:r>
        <w:rPr>
          <w:rFonts w:ascii="Times New Roman"/>
          <w:b w:val="false"/>
          <w:i w:val="false"/>
          <w:color w:val="000000"/>
          <w:sz w:val="28"/>
        </w:rPr>
        <w:t>
      "24-3. Любая из Сторон при возникновении обстоятельств непреодолимой силы в течении 30 (тридцати) календарных дней информирует другую Сторону о наступлении таких обстоятельств.</w:t>
      </w:r>
    </w:p>
    <w:bookmarkEnd w:id="40"/>
    <w:bookmarkStart w:name="z67" w:id="41"/>
    <w:p>
      <w:pPr>
        <w:spacing w:after="0"/>
        <w:ind w:left="0"/>
        <w:jc w:val="both"/>
      </w:pPr>
      <w:r>
        <w:rPr>
          <w:rFonts w:ascii="Times New Roman"/>
          <w:b w:val="false"/>
          <w:i w:val="false"/>
          <w:color w:val="000000"/>
          <w:sz w:val="28"/>
        </w:rPr>
        <w:t>
      Уведомление направляется одним из следующих способов: заказным письмом с уведомлением о его вручении, телефонограммой или телеграммой, в кабинет пользователя на веб-портале "цифрового правительства" с отправлением короткого текстового сообщения на абонентский номер сотовой связи, зарегистрированный на веб-портале "цифрового правительства", текстовым сообщением по абонентскому номеру сотовой связи или по электронному адресу.</w:t>
      </w:r>
    </w:p>
    <w:bookmarkEnd w:id="41"/>
    <w:bookmarkStart w:name="z68" w:id="42"/>
    <w:p>
      <w:pPr>
        <w:spacing w:after="0"/>
        <w:ind w:left="0"/>
        <w:jc w:val="both"/>
      </w:pPr>
      <w:r>
        <w:rPr>
          <w:rFonts w:ascii="Times New Roman"/>
          <w:b w:val="false"/>
          <w:i w:val="false"/>
          <w:color w:val="000000"/>
          <w:sz w:val="28"/>
        </w:rPr>
        <w:t>
      Наймодатель или наниматель (стороны) подтверждают своей подписью ознакомление с тем, что указанные ими в договоре адреса места жительства (место нахождения), места работы, абонентский номер сотовой связи, электронный адрес достоверны, а уведомление (извещение), направленное на указанные контакты (адрес), будет считаться надлежащим и достаточным.".</w:t>
      </w:r>
    </w:p>
    <w:bookmarkEnd w:id="42"/>
    <w:bookmarkStart w:name="z69" w:id="4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212 "Об утверждении Правил передачи государственного имущества в имущественный наем (аренду)" (зарегистрированный в Реестре государственной регистрации нормативных правовых актов за № 10467) следующие изменения:</w:t>
      </w:r>
    </w:p>
    <w:bookmarkEnd w:id="43"/>
    <w:bookmarkStart w:name="z7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государственного имущества в имущественный наем (аренду), утвержденных указанным приказом:</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 1</w:t>
      </w:r>
      <w:r>
        <w:rPr>
          <w:rFonts w:ascii="Times New Roman"/>
          <w:b w:val="false"/>
          <w:i w:val="false"/>
          <w:color w:val="000000"/>
          <w:sz w:val="28"/>
        </w:rPr>
        <w:t xml:space="preserve"> внесены изменения на казахском языке, текст на русском языке не изменяется;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74" w:id="45"/>
    <w:p>
      <w:pPr>
        <w:spacing w:after="0"/>
        <w:ind w:left="0"/>
        <w:jc w:val="both"/>
      </w:pPr>
      <w:r>
        <w:rPr>
          <w:rFonts w:ascii="Times New Roman"/>
          <w:b w:val="false"/>
          <w:i w:val="false"/>
          <w:color w:val="000000"/>
          <w:sz w:val="28"/>
        </w:rPr>
        <w:t>
      "9) реестр государственного имущества (далее – реестр) – единая цифровая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76" w:id="46"/>
    <w:p>
      <w:pPr>
        <w:spacing w:after="0"/>
        <w:ind w:left="0"/>
        <w:jc w:val="both"/>
      </w:pPr>
      <w:r>
        <w:rPr>
          <w:rFonts w:ascii="Times New Roman"/>
          <w:b w:val="false"/>
          <w:i w:val="false"/>
          <w:color w:val="000000"/>
          <w:sz w:val="28"/>
        </w:rPr>
        <w:t>
      "15) электронный документ – цифровая запись, подтверждение достоверности, принадлежности и неизменности которой обеспечено с помощью электронной цифровой подписи;</w:t>
      </w:r>
    </w:p>
    <w:bookmarkEnd w:id="46"/>
    <w:bookmarkStart w:name="z77" w:id="47"/>
    <w:p>
      <w:pPr>
        <w:spacing w:after="0"/>
        <w:ind w:left="0"/>
        <w:jc w:val="both"/>
      </w:pPr>
      <w:r>
        <w:rPr>
          <w:rFonts w:ascii="Times New Roman"/>
          <w:b w:val="false"/>
          <w:i w:val="false"/>
          <w:color w:val="000000"/>
          <w:sz w:val="28"/>
        </w:rPr>
        <w:t>
      16)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9" w:id="48"/>
    <w:p>
      <w:pPr>
        <w:spacing w:after="0"/>
        <w:ind w:left="0"/>
        <w:jc w:val="both"/>
      </w:pPr>
      <w:r>
        <w:rPr>
          <w:rFonts w:ascii="Times New Roman"/>
          <w:b w:val="false"/>
          <w:i w:val="false"/>
          <w:color w:val="000000"/>
          <w:sz w:val="28"/>
        </w:rPr>
        <w:t xml:space="preserve">
      "49. Расчет ставки годовой арендной платы при предоставлении в имущественный наем (аренду) объектов государственного нежилого фонда, находящихся на балансе государственных юридических лиц определяется на основании базовых ставок и размеров применяемых коэффициентов, учитывающих функциональное назначение объектов, масштабов и видов деятельности коммерческой недвижимости, вид нежилого помещения, степень комфортности, территориальное расположение, вид деятельности нанимателя, организационно-правовую форму нанимателя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осуществляется по формуле:</w:t>
      </w:r>
    </w:p>
    <w:bookmarkEnd w:id="48"/>
    <w:bookmarkStart w:name="z80" w:id="49"/>
    <w:p>
      <w:pPr>
        <w:spacing w:after="0"/>
        <w:ind w:left="0"/>
        <w:jc w:val="both"/>
      </w:pPr>
      <w:r>
        <w:rPr>
          <w:rFonts w:ascii="Times New Roman"/>
          <w:b w:val="false"/>
          <w:i w:val="false"/>
          <w:color w:val="000000"/>
          <w:sz w:val="28"/>
        </w:rPr>
        <w:t>
      Ап = Рбс х S х Кфн х Кк х Кск х Кр х Квд х Копф, где:</w:t>
      </w:r>
    </w:p>
    <w:bookmarkEnd w:id="49"/>
    <w:bookmarkStart w:name="z81" w:id="50"/>
    <w:p>
      <w:pPr>
        <w:spacing w:after="0"/>
        <w:ind w:left="0"/>
        <w:jc w:val="both"/>
      </w:pPr>
      <w:r>
        <w:rPr>
          <w:rFonts w:ascii="Times New Roman"/>
          <w:b w:val="false"/>
          <w:i w:val="false"/>
          <w:color w:val="000000"/>
          <w:sz w:val="28"/>
        </w:rPr>
        <w:t>
      Ап – ставка арендной платы объектов государственного нежилого фонда, находящихся на балансе государственных юридических лиц, в год;</w:t>
      </w:r>
    </w:p>
    <w:bookmarkEnd w:id="50"/>
    <w:bookmarkStart w:name="z82" w:id="51"/>
    <w:p>
      <w:pPr>
        <w:spacing w:after="0"/>
        <w:ind w:left="0"/>
        <w:jc w:val="both"/>
      </w:pPr>
      <w:r>
        <w:rPr>
          <w:rFonts w:ascii="Times New Roman"/>
          <w:b w:val="false"/>
          <w:i w:val="false"/>
          <w:color w:val="000000"/>
          <w:sz w:val="28"/>
        </w:rPr>
        <w:t>
      Рбс – базовая ставка арендной платы за 1 квадратный метр, теңге в год;</w:t>
      </w:r>
    </w:p>
    <w:bookmarkEnd w:id="51"/>
    <w:bookmarkStart w:name="z83" w:id="52"/>
    <w:p>
      <w:pPr>
        <w:spacing w:after="0"/>
        <w:ind w:left="0"/>
        <w:jc w:val="both"/>
      </w:pPr>
      <w:r>
        <w:rPr>
          <w:rFonts w:ascii="Times New Roman"/>
          <w:b w:val="false"/>
          <w:i w:val="false"/>
          <w:color w:val="000000"/>
          <w:sz w:val="28"/>
        </w:rPr>
        <w:t>
      S – арендуемая площадь, квадратный метр;</w:t>
      </w:r>
    </w:p>
    <w:bookmarkEnd w:id="52"/>
    <w:bookmarkStart w:name="z84" w:id="53"/>
    <w:p>
      <w:pPr>
        <w:spacing w:after="0"/>
        <w:ind w:left="0"/>
        <w:jc w:val="both"/>
      </w:pPr>
      <w:r>
        <w:rPr>
          <w:rFonts w:ascii="Times New Roman"/>
          <w:b w:val="false"/>
          <w:i w:val="false"/>
          <w:color w:val="000000"/>
          <w:sz w:val="28"/>
        </w:rPr>
        <w:t>
      Кфн – коэффициент, учитывающий функциональное назначение объектов, масштабов и видов деятельности коммерческой недвижимости;</w:t>
      </w:r>
    </w:p>
    <w:bookmarkEnd w:id="53"/>
    <w:bookmarkStart w:name="z85" w:id="54"/>
    <w:p>
      <w:pPr>
        <w:spacing w:after="0"/>
        <w:ind w:left="0"/>
        <w:jc w:val="both"/>
      </w:pPr>
      <w:r>
        <w:rPr>
          <w:rFonts w:ascii="Times New Roman"/>
          <w:b w:val="false"/>
          <w:i w:val="false"/>
          <w:color w:val="000000"/>
          <w:sz w:val="28"/>
        </w:rPr>
        <w:t>
      Кк – коэффициент, учитывающий вид нежилого помещения;</w:t>
      </w:r>
    </w:p>
    <w:bookmarkEnd w:id="54"/>
    <w:bookmarkStart w:name="z86" w:id="55"/>
    <w:p>
      <w:pPr>
        <w:spacing w:after="0"/>
        <w:ind w:left="0"/>
        <w:jc w:val="both"/>
      </w:pPr>
      <w:r>
        <w:rPr>
          <w:rFonts w:ascii="Times New Roman"/>
          <w:b w:val="false"/>
          <w:i w:val="false"/>
          <w:color w:val="000000"/>
          <w:sz w:val="28"/>
        </w:rPr>
        <w:t>
      Кск – коэффициент, учитывающий степень комфортности;</w:t>
      </w:r>
    </w:p>
    <w:bookmarkEnd w:id="55"/>
    <w:bookmarkStart w:name="z87" w:id="56"/>
    <w:p>
      <w:pPr>
        <w:spacing w:after="0"/>
        <w:ind w:left="0"/>
        <w:jc w:val="both"/>
      </w:pPr>
      <w:r>
        <w:rPr>
          <w:rFonts w:ascii="Times New Roman"/>
          <w:b w:val="false"/>
          <w:i w:val="false"/>
          <w:color w:val="000000"/>
          <w:sz w:val="28"/>
        </w:rPr>
        <w:t>
      Кр – коэффициент, учитывающий территориальное расположение;</w:t>
      </w:r>
    </w:p>
    <w:bookmarkEnd w:id="56"/>
    <w:bookmarkStart w:name="z88" w:id="57"/>
    <w:p>
      <w:pPr>
        <w:spacing w:after="0"/>
        <w:ind w:left="0"/>
        <w:jc w:val="both"/>
      </w:pPr>
      <w:r>
        <w:rPr>
          <w:rFonts w:ascii="Times New Roman"/>
          <w:b w:val="false"/>
          <w:i w:val="false"/>
          <w:color w:val="000000"/>
          <w:sz w:val="28"/>
        </w:rPr>
        <w:t>
      Квд – коэффициент, учитывающий вид деятельности нанимателя;</w:t>
      </w:r>
    </w:p>
    <w:bookmarkEnd w:id="57"/>
    <w:bookmarkStart w:name="z89" w:id="58"/>
    <w:p>
      <w:pPr>
        <w:spacing w:after="0"/>
        <w:ind w:left="0"/>
        <w:jc w:val="both"/>
      </w:pPr>
      <w:r>
        <w:rPr>
          <w:rFonts w:ascii="Times New Roman"/>
          <w:b w:val="false"/>
          <w:i w:val="false"/>
          <w:color w:val="000000"/>
          <w:sz w:val="28"/>
        </w:rPr>
        <w:t>
      Копф – коэффициент, учитывающий организационно-правовую форму нанимателя.</w:t>
      </w:r>
    </w:p>
    <w:bookmarkEnd w:id="58"/>
    <w:bookmarkStart w:name="z90" w:id="59"/>
    <w:p>
      <w:pPr>
        <w:spacing w:after="0"/>
        <w:ind w:left="0"/>
        <w:jc w:val="both"/>
      </w:pPr>
      <w:r>
        <w:rPr>
          <w:rFonts w:ascii="Times New Roman"/>
          <w:b w:val="false"/>
          <w:i w:val="false"/>
          <w:color w:val="000000"/>
          <w:sz w:val="28"/>
        </w:rPr>
        <w:t>
      Расчет ставки годовой арендной платы при предоставлении в имущественный наем (аренду) оборудования, автотранспортных средств и других непотребляемых вещей, осуществляется по формуле:</w:t>
      </w:r>
    </w:p>
    <w:bookmarkEnd w:id="59"/>
    <w:bookmarkStart w:name="z91" w:id="60"/>
    <w:p>
      <w:pPr>
        <w:spacing w:after="0"/>
        <w:ind w:left="0"/>
        <w:jc w:val="both"/>
      </w:pPr>
      <w:r>
        <w:rPr>
          <w:rFonts w:ascii="Times New Roman"/>
          <w:b w:val="false"/>
          <w:i w:val="false"/>
          <w:color w:val="000000"/>
          <w:sz w:val="28"/>
        </w:rPr>
        <w:t>
      Ап = С х Nam/100 х Кп, где:</w:t>
      </w:r>
    </w:p>
    <w:bookmarkEnd w:id="60"/>
    <w:bookmarkStart w:name="z92" w:id="61"/>
    <w:p>
      <w:pPr>
        <w:spacing w:after="0"/>
        <w:ind w:left="0"/>
        <w:jc w:val="both"/>
      </w:pPr>
      <w:r>
        <w:rPr>
          <w:rFonts w:ascii="Times New Roman"/>
          <w:b w:val="false"/>
          <w:i w:val="false"/>
          <w:color w:val="000000"/>
          <w:sz w:val="28"/>
        </w:rPr>
        <w:t>
      Ап – ставка арендной платы за оборудование, транспортные средства и другие непотребляемые вещи, в год;</w:t>
      </w:r>
    </w:p>
    <w:bookmarkEnd w:id="61"/>
    <w:bookmarkStart w:name="z93" w:id="62"/>
    <w:p>
      <w:pPr>
        <w:spacing w:after="0"/>
        <w:ind w:left="0"/>
        <w:jc w:val="both"/>
      </w:pPr>
      <w:r>
        <w:rPr>
          <w:rFonts w:ascii="Times New Roman"/>
          <w:b w:val="false"/>
          <w:i w:val="false"/>
          <w:color w:val="000000"/>
          <w:sz w:val="28"/>
        </w:rPr>
        <w:t>
      С – остаточная стоимость оборудования по данным бухгалтерского учета.</w:t>
      </w:r>
    </w:p>
    <w:bookmarkEnd w:id="62"/>
    <w:bookmarkStart w:name="z94" w:id="63"/>
    <w:p>
      <w:pPr>
        <w:spacing w:after="0"/>
        <w:ind w:left="0"/>
        <w:jc w:val="both"/>
      </w:pPr>
      <w:r>
        <w:rPr>
          <w:rFonts w:ascii="Times New Roman"/>
          <w:b w:val="false"/>
          <w:i w:val="false"/>
          <w:color w:val="000000"/>
          <w:sz w:val="28"/>
        </w:rPr>
        <w:t>
      При сдаче в имущественный наем (аренду) оборудования, транспортных средств и других непотребляемых вещей, с начисленным износом 100 (сто) процентов, остаточная стоимость принимается в размере 10 (десяти) процентов от первоначальной (восстановительной) стоимости;</w:t>
      </w:r>
    </w:p>
    <w:bookmarkEnd w:id="63"/>
    <w:bookmarkStart w:name="z95" w:id="64"/>
    <w:p>
      <w:pPr>
        <w:spacing w:after="0"/>
        <w:ind w:left="0"/>
        <w:jc w:val="both"/>
      </w:pPr>
      <w:r>
        <w:rPr>
          <w:rFonts w:ascii="Times New Roman"/>
          <w:b w:val="false"/>
          <w:i w:val="false"/>
          <w:color w:val="000000"/>
          <w:sz w:val="28"/>
        </w:rPr>
        <w:t xml:space="preserve">
      Nam – предельные нормы амортизации в соответствии со </w:t>
      </w:r>
      <w:r>
        <w:rPr>
          <w:rFonts w:ascii="Times New Roman"/>
          <w:b w:val="false"/>
          <w:i w:val="false"/>
          <w:color w:val="000000"/>
          <w:sz w:val="28"/>
        </w:rPr>
        <w:t>статьей 280</w:t>
      </w:r>
      <w:r>
        <w:rPr>
          <w:rFonts w:ascii="Times New Roman"/>
          <w:b w:val="false"/>
          <w:i w:val="false"/>
          <w:color w:val="000000"/>
          <w:sz w:val="28"/>
        </w:rPr>
        <w:t xml:space="preserve"> Налогового кодекс Республики Казахстан;</w:t>
      </w:r>
    </w:p>
    <w:bookmarkEnd w:id="64"/>
    <w:bookmarkStart w:name="z96" w:id="65"/>
    <w:p>
      <w:pPr>
        <w:spacing w:after="0"/>
        <w:ind w:left="0"/>
        <w:jc w:val="both"/>
      </w:pPr>
      <w:r>
        <w:rPr>
          <w:rFonts w:ascii="Times New Roman"/>
          <w:b w:val="false"/>
          <w:i w:val="false"/>
          <w:color w:val="000000"/>
          <w:sz w:val="28"/>
        </w:rPr>
        <w:t>
      Кп – понижающий коэффициент (применяется при износе оборудования, транспортных средств и других непотребляемых вещей более шестидесяти процентов – в размере 0,8,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 в размере 0,5).</w:t>
      </w:r>
    </w:p>
    <w:bookmarkEnd w:id="65"/>
    <w:bookmarkStart w:name="z97" w:id="66"/>
    <w:p>
      <w:pPr>
        <w:spacing w:after="0"/>
        <w:ind w:left="0"/>
        <w:jc w:val="both"/>
      </w:pPr>
      <w:r>
        <w:rPr>
          <w:rFonts w:ascii="Times New Roman"/>
          <w:b w:val="false"/>
          <w:i w:val="false"/>
          <w:color w:val="000000"/>
          <w:sz w:val="28"/>
        </w:rPr>
        <w:t>
      Расчет арендной платы при предоставлении в имущественный наем (аренду) по часам объектов государственного нежилого фонда, а также оборудования, автотранспортных средств и других непотребляемых вещей, находящихся на балансе государственных юридических лиц, осуществляется по следующей формуле:</w:t>
      </w:r>
    </w:p>
    <w:bookmarkEnd w:id="66"/>
    <w:bookmarkStart w:name="z98" w:id="67"/>
    <w:p>
      <w:pPr>
        <w:spacing w:after="0"/>
        <w:ind w:left="0"/>
        <w:jc w:val="both"/>
      </w:pPr>
      <w:r>
        <w:rPr>
          <w:rFonts w:ascii="Times New Roman"/>
          <w:b w:val="false"/>
          <w:i w:val="false"/>
          <w:color w:val="000000"/>
          <w:sz w:val="28"/>
        </w:rPr>
        <w:t>
      Ач=Ап/12/Д/24, где:</w:t>
      </w:r>
    </w:p>
    <w:bookmarkEnd w:id="67"/>
    <w:bookmarkStart w:name="z99" w:id="68"/>
    <w:p>
      <w:pPr>
        <w:spacing w:after="0"/>
        <w:ind w:left="0"/>
        <w:jc w:val="both"/>
      </w:pPr>
      <w:r>
        <w:rPr>
          <w:rFonts w:ascii="Times New Roman"/>
          <w:b w:val="false"/>
          <w:i w:val="false"/>
          <w:color w:val="000000"/>
          <w:sz w:val="28"/>
        </w:rPr>
        <w:t>
      Ач – ставка арендной платы за объекты государственного нежилого фонда, оборудование, транспортные средства и другие непотребляемые вещи, находящиеся на балансе государственных юридических лиц, в час;</w:t>
      </w:r>
    </w:p>
    <w:bookmarkEnd w:id="68"/>
    <w:bookmarkStart w:name="z100" w:id="69"/>
    <w:p>
      <w:pPr>
        <w:spacing w:after="0"/>
        <w:ind w:left="0"/>
        <w:jc w:val="both"/>
      </w:pPr>
      <w:r>
        <w:rPr>
          <w:rFonts w:ascii="Times New Roman"/>
          <w:b w:val="false"/>
          <w:i w:val="false"/>
          <w:color w:val="000000"/>
          <w:sz w:val="28"/>
        </w:rPr>
        <w:t>
      Ап – ставка арендной платы за объекты государственного нежилого фонда, оборудование, транспортные средства и другие непотребляемые вещи, находящиеся на балансе государственных юридических лиц, в год;</w:t>
      </w:r>
    </w:p>
    <w:bookmarkEnd w:id="69"/>
    <w:bookmarkStart w:name="z101" w:id="70"/>
    <w:p>
      <w:pPr>
        <w:spacing w:after="0"/>
        <w:ind w:left="0"/>
        <w:jc w:val="both"/>
      </w:pPr>
      <w:r>
        <w:rPr>
          <w:rFonts w:ascii="Times New Roman"/>
          <w:b w:val="false"/>
          <w:i w:val="false"/>
          <w:color w:val="000000"/>
          <w:sz w:val="28"/>
        </w:rPr>
        <w:t>
      Д – количество дней в месяце, в котором осуществляется передача объектов в имущественный наем.</w:t>
      </w:r>
    </w:p>
    <w:bookmarkEnd w:id="70"/>
    <w:bookmarkStart w:name="z102" w:id="71"/>
    <w:p>
      <w:pPr>
        <w:spacing w:after="0"/>
        <w:ind w:left="0"/>
        <w:jc w:val="both"/>
      </w:pPr>
      <w:r>
        <w:rPr>
          <w:rFonts w:ascii="Times New Roman"/>
          <w:b w:val="false"/>
          <w:i w:val="false"/>
          <w:color w:val="000000"/>
          <w:sz w:val="28"/>
        </w:rPr>
        <w:t>
      При расчете платы за наем части помещений в здании необходимо учитывать доступ к местам общего пользования нанимателем этих площадей в размере 25 (двадцати пяти) процентов от передаваемой в имущественный наем (аренду) площади.</w:t>
      </w:r>
    </w:p>
    <w:bookmarkEnd w:id="71"/>
    <w:bookmarkStart w:name="z103" w:id="72"/>
    <w:p>
      <w:pPr>
        <w:spacing w:after="0"/>
        <w:ind w:left="0"/>
        <w:jc w:val="both"/>
      </w:pPr>
      <w:r>
        <w:rPr>
          <w:rFonts w:ascii="Times New Roman"/>
          <w:b w:val="false"/>
          <w:i w:val="false"/>
          <w:color w:val="000000"/>
          <w:sz w:val="28"/>
        </w:rPr>
        <w:t>
      При передаче в имущественный наем (аренду) пунктов общественного питания государственных юридических лиц, в которых имеются обеденные залы, в расчет аренды включается площадь пищеблока и подсобные помещения, так как площади обеденных залов в имущественный наем не предоставляются.</w:t>
      </w:r>
    </w:p>
    <w:bookmarkEnd w:id="72"/>
    <w:bookmarkStart w:name="z104" w:id="73"/>
    <w:p>
      <w:pPr>
        <w:spacing w:after="0"/>
        <w:ind w:left="0"/>
        <w:jc w:val="both"/>
      </w:pPr>
      <w:r>
        <w:rPr>
          <w:rFonts w:ascii="Times New Roman"/>
          <w:b w:val="false"/>
          <w:i w:val="false"/>
          <w:color w:val="000000"/>
          <w:sz w:val="28"/>
        </w:rPr>
        <w:t>
      При предоставлении нанимателем услуг по организации общественного питания (столовая, буфет) в государственных организациях среднего образования и государственных организациях образования, реализующих образовательные программы технического и профессионального образования, расчет ставки арендной платы передаваемых в имущественный наем (аренду) помещений производится за учебный год.</w:t>
      </w:r>
    </w:p>
    <w:bookmarkEnd w:id="73"/>
    <w:bookmarkStart w:name="z105" w:id="74"/>
    <w:p>
      <w:pPr>
        <w:spacing w:after="0"/>
        <w:ind w:left="0"/>
        <w:jc w:val="both"/>
      </w:pPr>
      <w:r>
        <w:rPr>
          <w:rFonts w:ascii="Times New Roman"/>
          <w:b w:val="false"/>
          <w:i w:val="false"/>
          <w:color w:val="000000"/>
          <w:sz w:val="28"/>
        </w:rPr>
        <w:t>
      Расчет ставки арендной платы передаваемых в имущественный наем (аренду) помещений, находящихся в государственных юридических лицах среднего образования, производится за учебный год, при подаче письменного заявления поставщика, заключившего договор о закупках услуг по организации питания обучающихся в организациях среднего образования.";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108" w:id="7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16 июня 2023 года № 115 " Об утверждении Правил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(зарегистрированный в Реестре государственной регистрации нормативных правовых актов за № 32833) следующие изменения:</w:t>
      </w:r>
    </w:p>
    <w:bookmarkEnd w:id="75"/>
    <w:bookmarkStart w:name="z109"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утвержденных указанным приказом: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2 изложить в следующей редакции:</w:t>
      </w:r>
    </w:p>
    <w:bookmarkStart w:name="z111" w:id="77"/>
    <w:p>
      <w:pPr>
        <w:spacing w:after="0"/>
        <w:ind w:left="0"/>
        <w:jc w:val="both"/>
      </w:pPr>
      <w:r>
        <w:rPr>
          <w:rFonts w:ascii="Times New Roman"/>
          <w:b w:val="false"/>
          <w:i w:val="false"/>
          <w:color w:val="000000"/>
          <w:sz w:val="28"/>
        </w:rPr>
        <w:t>
      "9) электронный документ – цифровая запись, подтверждение достоверности, принадлежности и неизменности которой обеспечено с помощью электронной цифровой подписи;</w:t>
      </w:r>
    </w:p>
    <w:bookmarkEnd w:id="77"/>
    <w:bookmarkStart w:name="z112" w:id="78"/>
    <w:p>
      <w:pPr>
        <w:spacing w:after="0"/>
        <w:ind w:left="0"/>
        <w:jc w:val="both"/>
      </w:pPr>
      <w:r>
        <w:rPr>
          <w:rFonts w:ascii="Times New Roman"/>
          <w:b w:val="false"/>
          <w:i w:val="false"/>
          <w:color w:val="000000"/>
          <w:sz w:val="28"/>
        </w:rPr>
        <w:t>
      10)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114" w:id="7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20 августа 2025 года № 80 "Об утверждении Правил создания и упразднения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 (зарегистрированный в Реестре государственной регистрации нормативных правовых актов за № 36660) следующее изменение:</w:t>
      </w:r>
    </w:p>
    <w:bookmarkEnd w:id="79"/>
    <w:bookmarkStart w:name="z115"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создания и упразднения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 утвержденных указанным приказом: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117" w:id="81"/>
    <w:p>
      <w:pPr>
        <w:spacing w:after="0"/>
        <w:ind w:left="0"/>
        <w:jc w:val="both"/>
      </w:pPr>
      <w:r>
        <w:rPr>
          <w:rFonts w:ascii="Times New Roman"/>
          <w:b w:val="false"/>
          <w:i w:val="false"/>
          <w:color w:val="000000"/>
          <w:sz w:val="28"/>
        </w:rPr>
        <w:t>
      "9) субъект управления государственным имуществом – уполномоченный орган по управлению государственным имуществом или местный исполнительный орган столицы, области, города республиканского значения;".</w:t>
      </w:r>
    </w:p>
    <w:bookmarkEnd w:id="81"/>
    <w:bookmarkStart w:name="z118" w:id="82"/>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29 августа 2025 года № 87 "О некоторых вопросах юридических лиц со стопроцентным участием государства, за исключением Фонда национального благосостояния и единого накопительного пенсионного фонда" (зарегистрированный в Реестре государственной регистрации нормативных правовых актов за № 36761) следующие изменения:</w:t>
      </w:r>
    </w:p>
    <w:bookmarkEnd w:id="82"/>
    <w:bookmarkStart w:name="z119"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критерии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утвержденных указанным приказом: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p>
    <w:bookmarkStart w:name="z121" w:id="84"/>
    <w:p>
      <w:pPr>
        <w:spacing w:after="0"/>
        <w:ind w:left="0"/>
        <w:jc w:val="both"/>
      </w:pPr>
      <w:r>
        <w:rPr>
          <w:rFonts w:ascii="Times New Roman"/>
          <w:b w:val="false"/>
          <w:i w:val="false"/>
          <w:color w:val="000000"/>
          <w:sz w:val="28"/>
        </w:rPr>
        <w:t>
      "8) субъект управления государственным имуществом – уполномоченный орган по управлению государственным имуществом или местный исполнительный орган столицы, области, города республиканского значения;";</w:t>
      </w:r>
    </w:p>
    <w:bookmarkEnd w:id="84"/>
    <w:bookmarkStart w:name="z122"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ведения реестра независимых директоров (независимых членов)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 утвержденных указанным приказом:</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bookmarkStart w:name="z124" w:id="86"/>
    <w:p>
      <w:pPr>
        <w:spacing w:after="0"/>
        <w:ind w:left="0"/>
        <w:jc w:val="both"/>
      </w:pPr>
      <w:r>
        <w:rPr>
          <w:rFonts w:ascii="Times New Roman"/>
          <w:b w:val="false"/>
          <w:i w:val="false"/>
          <w:color w:val="000000"/>
          <w:sz w:val="28"/>
        </w:rPr>
        <w:t>
      "6) субъект управления государственным имуществом – уполномоченный орган по управлению государственным имуществом или местный исполнительный орган столицы, области, города республиканского значения.";</w:t>
      </w:r>
    </w:p>
    <w:bookmarkEnd w:id="86"/>
    <w:bookmarkStart w:name="z125"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w:t>
      </w:r>
      <w:r>
        <w:rPr>
          <w:rFonts w:ascii="Times New Roman"/>
          <w:b w:val="false"/>
          <w:i w:val="false"/>
          <w:color w:val="000000"/>
          <w:sz w:val="28"/>
        </w:rPr>
        <w:t xml:space="preserve"> правилах определения уровня вознаграждения и возмещения расходов членам совета директоров (наблюдательных советов)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 утвержденных указанным приказом:</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доверительное управление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88"/>
    <w:p>
      <w:pPr>
        <w:spacing w:after="0"/>
        <w:ind w:left="0"/>
        <w:jc w:val="left"/>
      </w:pPr>
      <w:r>
        <w:rPr>
          <w:rFonts w:ascii="Times New Roman"/>
          <w:b/>
          <w:i w:val="false"/>
          <w:color w:val="000000"/>
        </w:rPr>
        <w:t xml:space="preserve"> ЗАЯВКА </w:t>
      </w:r>
      <w:r>
        <w:br/>
      </w:r>
      <w:r>
        <w:rPr>
          <w:rFonts w:ascii="Times New Roman"/>
          <w:b/>
          <w:i w:val="false"/>
          <w:color w:val="000000"/>
        </w:rPr>
        <w:t>на участие в тендере по передаче государственного имущества в доверительное управление</w:t>
      </w:r>
    </w:p>
    <w:bookmarkEnd w:id="88"/>
    <w:p>
      <w:pPr>
        <w:spacing w:after="0"/>
        <w:ind w:left="0"/>
        <w:jc w:val="both"/>
      </w:pPr>
      <w:bookmarkStart w:name="z139" w:id="89"/>
      <w:r>
        <w:rPr>
          <w:rFonts w:ascii="Times New Roman"/>
          <w:b w:val="false"/>
          <w:i w:val="false"/>
          <w:color w:val="000000"/>
          <w:sz w:val="28"/>
        </w:rPr>
        <w:t xml:space="preserve">
      1. Рассмотрев опубликованное извещение о проведении тендера по передаче _________________________________________________________________ </w:t>
      </w:r>
    </w:p>
    <w:bookmarkEnd w:id="89"/>
    <w:p>
      <w:pPr>
        <w:spacing w:after="0"/>
        <w:ind w:left="0"/>
        <w:jc w:val="both"/>
      </w:pP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в доверительное управление сроком на ___________________________________,</w:t>
      </w:r>
    </w:p>
    <w:p>
      <w:pPr>
        <w:spacing w:after="0"/>
        <w:ind w:left="0"/>
        <w:jc w:val="both"/>
      </w:pPr>
      <w:r>
        <w:rPr>
          <w:rFonts w:ascii="Times New Roman"/>
          <w:b w:val="false"/>
          <w:i w:val="false"/>
          <w:color w:val="000000"/>
          <w:sz w:val="28"/>
        </w:rPr>
        <w:t xml:space="preserve"> и ознакомившись с Правилами передачи государственного имущества </w:t>
      </w:r>
    </w:p>
    <w:p>
      <w:pPr>
        <w:spacing w:after="0"/>
        <w:ind w:left="0"/>
        <w:jc w:val="both"/>
      </w:pPr>
      <w:r>
        <w:rPr>
          <w:rFonts w:ascii="Times New Roman"/>
          <w:b w:val="false"/>
          <w:i w:val="false"/>
          <w:color w:val="000000"/>
          <w:sz w:val="28"/>
        </w:rPr>
        <w:t xml:space="preserve">в доверительное управление, я, нижеподписавшийся 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либо наименование </w:t>
      </w:r>
    </w:p>
    <w:p>
      <w:pPr>
        <w:spacing w:after="0"/>
        <w:ind w:left="0"/>
        <w:jc w:val="both"/>
      </w:pPr>
      <w:r>
        <w:rPr>
          <w:rFonts w:ascii="Times New Roman"/>
          <w:b w:val="false"/>
          <w:i w:val="false"/>
          <w:color w:val="000000"/>
          <w:sz w:val="28"/>
        </w:rPr>
        <w:t xml:space="preserve">                                      юридического лица)</w:t>
      </w:r>
    </w:p>
    <w:p>
      <w:pPr>
        <w:spacing w:after="0"/>
        <w:ind w:left="0"/>
        <w:jc w:val="both"/>
      </w:pPr>
      <w:r>
        <w:rPr>
          <w:rFonts w:ascii="Times New Roman"/>
          <w:b w:val="false"/>
          <w:i w:val="false"/>
          <w:color w:val="000000"/>
          <w:sz w:val="28"/>
        </w:rPr>
        <w:t xml:space="preserve"> прошу принять заявку на участие в тендере и зарегистрировать в качестве </w:t>
      </w:r>
    </w:p>
    <w:p>
      <w:pPr>
        <w:spacing w:after="0"/>
        <w:ind w:left="0"/>
        <w:jc w:val="both"/>
      </w:pPr>
      <w:r>
        <w:rPr>
          <w:rFonts w:ascii="Times New Roman"/>
          <w:b w:val="false"/>
          <w:i w:val="false"/>
          <w:color w:val="000000"/>
          <w:sz w:val="28"/>
        </w:rPr>
        <w:t xml:space="preserve">участника тендера, который состоится "___" __________ 20__ года на веб-портале </w:t>
      </w:r>
    </w:p>
    <w:p>
      <w:pPr>
        <w:spacing w:after="0"/>
        <w:ind w:left="0"/>
        <w:jc w:val="both"/>
      </w:pPr>
      <w:r>
        <w:rPr>
          <w:rFonts w:ascii="Times New Roman"/>
          <w:b w:val="false"/>
          <w:i w:val="false"/>
          <w:color w:val="000000"/>
          <w:sz w:val="28"/>
        </w:rPr>
        <w:t>реестра государственного имущества, размещенного в сети Интернет</w:t>
      </w:r>
    </w:p>
    <w:p>
      <w:pPr>
        <w:spacing w:after="0"/>
        <w:ind w:left="0"/>
        <w:jc w:val="both"/>
      </w:pPr>
      <w:r>
        <w:rPr>
          <w:rFonts w:ascii="Times New Roman"/>
          <w:b w:val="false"/>
          <w:i w:val="false"/>
          <w:color w:val="000000"/>
          <w:sz w:val="28"/>
        </w:rPr>
        <w:t>по адресу www.e-qazyna.kz.</w:t>
      </w:r>
    </w:p>
    <w:p>
      <w:pPr>
        <w:spacing w:after="0"/>
        <w:ind w:left="0"/>
        <w:jc w:val="both"/>
      </w:pPr>
      <w:r>
        <w:rPr>
          <w:rFonts w:ascii="Times New Roman"/>
          <w:b w:val="false"/>
          <w:i w:val="false"/>
          <w:color w:val="000000"/>
          <w:sz w:val="28"/>
        </w:rPr>
        <w:t xml:space="preserve"> 2. Нами (мною) внесен гарантийный взнос для участия в тендере общей суммой _________________________________________________________________  </w:t>
      </w:r>
    </w:p>
    <w:p>
      <w:pPr>
        <w:spacing w:after="0"/>
        <w:ind w:left="0"/>
        <w:jc w:val="both"/>
      </w:pPr>
      <w:r>
        <w:rPr>
          <w:rFonts w:ascii="Times New Roman"/>
          <w:b w:val="false"/>
          <w:i w:val="false"/>
          <w:color w:val="000000"/>
          <w:sz w:val="28"/>
        </w:rPr>
        <w:t xml:space="preserve">                   (указывается сумма в теңге, в том числе прописью) </w:t>
      </w:r>
    </w:p>
    <w:p>
      <w:pPr>
        <w:spacing w:after="0"/>
        <w:ind w:left="0"/>
        <w:jc w:val="both"/>
      </w:pPr>
      <w:r>
        <w:rPr>
          <w:rFonts w:ascii="Times New Roman"/>
          <w:b w:val="false"/>
          <w:i w:val="false"/>
          <w:color w:val="000000"/>
          <w:sz w:val="28"/>
        </w:rPr>
        <w:t xml:space="preserve">на счет единого оператора в сфере учета государственного имущества </w:t>
      </w:r>
    </w:p>
    <w:p>
      <w:pPr>
        <w:spacing w:after="0"/>
        <w:ind w:left="0"/>
        <w:jc w:val="both"/>
      </w:pPr>
      <w:r>
        <w:rPr>
          <w:rFonts w:ascii="Times New Roman"/>
          <w:b w:val="false"/>
          <w:i w:val="false"/>
          <w:color w:val="000000"/>
          <w:sz w:val="28"/>
        </w:rPr>
        <w:t xml:space="preserve"> (далее – единый оператор), указанный в извещении: _________________________________________________________________ (индивидуальный идентификационный код (далее – ИИК), банковский</w:t>
      </w:r>
    </w:p>
    <w:p>
      <w:pPr>
        <w:spacing w:after="0"/>
        <w:ind w:left="0"/>
        <w:jc w:val="both"/>
      </w:pPr>
      <w:bookmarkStart w:name="z140" w:id="90"/>
      <w:r>
        <w:rPr>
          <w:rFonts w:ascii="Times New Roman"/>
          <w:b w:val="false"/>
          <w:i w:val="false"/>
          <w:color w:val="000000"/>
          <w:sz w:val="28"/>
        </w:rPr>
        <w:t xml:space="preserve">
      идентификационный код (далее – БИК), код назначения платежа, код </w:t>
      </w:r>
    </w:p>
    <w:bookmarkEnd w:id="90"/>
    <w:p>
      <w:pPr>
        <w:spacing w:after="0"/>
        <w:ind w:left="0"/>
        <w:jc w:val="both"/>
      </w:pPr>
      <w:r>
        <w:rPr>
          <w:rFonts w:ascii="Times New Roman"/>
          <w:b w:val="false"/>
          <w:i w:val="false"/>
          <w:color w:val="000000"/>
          <w:sz w:val="28"/>
        </w:rPr>
        <w:t xml:space="preserve">                         бенефициара (далее – КБе)</w:t>
      </w:r>
    </w:p>
    <w:bookmarkStart w:name="z141" w:id="91"/>
    <w:p>
      <w:pPr>
        <w:spacing w:after="0"/>
        <w:ind w:left="0"/>
        <w:jc w:val="both"/>
      </w:pPr>
      <w:r>
        <w:rPr>
          <w:rFonts w:ascii="Times New Roman"/>
          <w:b w:val="false"/>
          <w:i w:val="false"/>
          <w:color w:val="000000"/>
          <w:sz w:val="28"/>
        </w:rPr>
        <w:t>
      Сведения об объектах доверительного управления, по которым внесен гарантийный взнос:</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доверительного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92"/>
    <w:p>
      <w:pPr>
        <w:spacing w:after="0"/>
        <w:ind w:left="0"/>
        <w:jc w:val="both"/>
      </w:pPr>
      <w:r>
        <w:rPr>
          <w:rFonts w:ascii="Times New Roman"/>
          <w:b w:val="false"/>
          <w:i w:val="false"/>
          <w:color w:val="000000"/>
          <w:sz w:val="28"/>
        </w:rPr>
        <w:t>
      Сведения о внесенных гарантийных взносах:</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доверительного управления, по которому внесен гарантийный взнос для участия в тендере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3"/>
    <w:p>
      <w:pPr>
        <w:spacing w:after="0"/>
        <w:ind w:left="0"/>
        <w:jc w:val="both"/>
      </w:pPr>
      <w:r>
        <w:rPr>
          <w:rFonts w:ascii="Times New Roman"/>
          <w:b w:val="false"/>
          <w:i w:val="false"/>
          <w:color w:val="000000"/>
          <w:sz w:val="28"/>
        </w:rPr>
        <w:t>
      3. Согласен (ы) с тем, что в случае обнаружения нашего (моего) несоответствия требованиям, предъявляемым участнику, мы (я) лишаемся права участия в тендере, в случае нашей (моей) победы на тендере подписанные нами (мною) Протокол о результатах тендера и Договор доверительного управления будут признаны недействительными.</w:t>
      </w:r>
    </w:p>
    <w:bookmarkEnd w:id="93"/>
    <w:bookmarkStart w:name="z144" w:id="94"/>
    <w:p>
      <w:pPr>
        <w:spacing w:after="0"/>
        <w:ind w:left="0"/>
        <w:jc w:val="both"/>
      </w:pPr>
      <w:r>
        <w:rPr>
          <w:rFonts w:ascii="Times New Roman"/>
          <w:b w:val="false"/>
          <w:i w:val="false"/>
          <w:color w:val="000000"/>
          <w:sz w:val="28"/>
        </w:rPr>
        <w:t>
      4. В случае, если мы (я) становимся Победителями тендера, принимаем на себя обязательства подписать Протокол о результатах тендера в день проведения тендера и заключить Договор доверительного управления на условиях тендера, указанных в извещении и предложенных нами (мною), не позднее 10 (десяти) рабочих дней со дня подписания протокола о результатах тендера.</w:t>
      </w:r>
    </w:p>
    <w:bookmarkEnd w:id="94"/>
    <w:bookmarkStart w:name="z145" w:id="95"/>
    <w:p>
      <w:pPr>
        <w:spacing w:after="0"/>
        <w:ind w:left="0"/>
        <w:jc w:val="both"/>
      </w:pPr>
      <w:r>
        <w:rPr>
          <w:rFonts w:ascii="Times New Roman"/>
          <w:b w:val="false"/>
          <w:i w:val="false"/>
          <w:color w:val="000000"/>
          <w:sz w:val="28"/>
        </w:rPr>
        <w:t>
      5. Согласен (ы) с тем, что сумма внесенного нами гарантийного взноса</w:t>
      </w:r>
    </w:p>
    <w:bookmarkEnd w:id="95"/>
    <w:bookmarkStart w:name="z146" w:id="96"/>
    <w:p>
      <w:pPr>
        <w:spacing w:after="0"/>
        <w:ind w:left="0"/>
        <w:jc w:val="both"/>
      </w:pPr>
      <w:r>
        <w:rPr>
          <w:rFonts w:ascii="Times New Roman"/>
          <w:b w:val="false"/>
          <w:i w:val="false"/>
          <w:color w:val="000000"/>
          <w:sz w:val="28"/>
        </w:rPr>
        <w:t>
      не возвращается и направляется в доход республиканского или местного бюджета в случаях:</w:t>
      </w:r>
    </w:p>
    <w:bookmarkEnd w:id="96"/>
    <w:bookmarkStart w:name="z147" w:id="97"/>
    <w:p>
      <w:pPr>
        <w:spacing w:after="0"/>
        <w:ind w:left="0"/>
        <w:jc w:val="both"/>
      </w:pPr>
      <w:r>
        <w:rPr>
          <w:rFonts w:ascii="Times New Roman"/>
          <w:b w:val="false"/>
          <w:i w:val="false"/>
          <w:color w:val="000000"/>
          <w:sz w:val="28"/>
        </w:rPr>
        <w:t>
      отказа от участия в тендере менее чем за 3 (три) рабочих дня до его проведения;</w:t>
      </w:r>
    </w:p>
    <w:bookmarkEnd w:id="97"/>
    <w:bookmarkStart w:name="z148" w:id="98"/>
    <w:p>
      <w:pPr>
        <w:spacing w:after="0"/>
        <w:ind w:left="0"/>
        <w:jc w:val="both"/>
      </w:pPr>
      <w:r>
        <w:rPr>
          <w:rFonts w:ascii="Times New Roman"/>
          <w:b w:val="false"/>
          <w:i w:val="false"/>
          <w:color w:val="000000"/>
          <w:sz w:val="28"/>
        </w:rPr>
        <w:t>
      не подписания протокола о результатах тендера либо договора;</w:t>
      </w:r>
    </w:p>
    <w:bookmarkEnd w:id="98"/>
    <w:bookmarkStart w:name="z149" w:id="99"/>
    <w:p>
      <w:pPr>
        <w:spacing w:after="0"/>
        <w:ind w:left="0"/>
        <w:jc w:val="both"/>
      </w:pPr>
      <w:r>
        <w:rPr>
          <w:rFonts w:ascii="Times New Roman"/>
          <w:b w:val="false"/>
          <w:i w:val="false"/>
          <w:color w:val="000000"/>
          <w:sz w:val="28"/>
        </w:rPr>
        <w:t>
      моего отказа от права выкупа объекта.</w:t>
      </w:r>
    </w:p>
    <w:bookmarkEnd w:id="99"/>
    <w:bookmarkStart w:name="z150" w:id="100"/>
    <w:p>
      <w:pPr>
        <w:spacing w:after="0"/>
        <w:ind w:left="0"/>
        <w:jc w:val="both"/>
      </w:pPr>
      <w:r>
        <w:rPr>
          <w:rFonts w:ascii="Times New Roman"/>
          <w:b w:val="false"/>
          <w:i w:val="false"/>
          <w:color w:val="000000"/>
          <w:sz w:val="28"/>
        </w:rPr>
        <w:t>
      6. Настоящая заявка вместе с Протоколом о результатах тендера имеет силу договора, действующего до заключения Договора доверительного управления.</w:t>
      </w:r>
    </w:p>
    <w:bookmarkEnd w:id="100"/>
    <w:bookmarkStart w:name="z151" w:id="101"/>
    <w:p>
      <w:pPr>
        <w:spacing w:after="0"/>
        <w:ind w:left="0"/>
        <w:jc w:val="both"/>
      </w:pPr>
      <w:r>
        <w:rPr>
          <w:rFonts w:ascii="Times New Roman"/>
          <w:b w:val="false"/>
          <w:i w:val="false"/>
          <w:color w:val="000000"/>
          <w:sz w:val="28"/>
        </w:rPr>
        <w:t>
      7. Представляю (-ем) сведения о себе:</w:t>
      </w:r>
    </w:p>
    <w:bookmarkEnd w:id="101"/>
    <w:bookmarkStart w:name="z152" w:id="102"/>
    <w:p>
      <w:pPr>
        <w:spacing w:after="0"/>
        <w:ind w:left="0"/>
        <w:jc w:val="both"/>
      </w:pPr>
      <w:r>
        <w:rPr>
          <w:rFonts w:ascii="Times New Roman"/>
          <w:b w:val="false"/>
          <w:i w:val="false"/>
          <w:color w:val="000000"/>
          <w:sz w:val="28"/>
        </w:rPr>
        <w:t>
      Для юридического лица:</w:t>
      </w:r>
    </w:p>
    <w:bookmarkEnd w:id="102"/>
    <w:bookmarkStart w:name="z153" w:id="103"/>
    <w:p>
      <w:pPr>
        <w:spacing w:after="0"/>
        <w:ind w:left="0"/>
        <w:jc w:val="both"/>
      </w:pPr>
      <w:r>
        <w:rPr>
          <w:rFonts w:ascii="Times New Roman"/>
          <w:b w:val="false"/>
          <w:i w:val="false"/>
          <w:color w:val="000000"/>
          <w:sz w:val="28"/>
        </w:rPr>
        <w:t>
      Наименование:</w:t>
      </w:r>
    </w:p>
    <w:bookmarkEnd w:id="103"/>
    <w:bookmarkStart w:name="z154"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55" w:id="105"/>
    <w:p>
      <w:pPr>
        <w:spacing w:after="0"/>
        <w:ind w:left="0"/>
        <w:jc w:val="both"/>
      </w:pPr>
      <w:r>
        <w:rPr>
          <w:rFonts w:ascii="Times New Roman"/>
          <w:b w:val="false"/>
          <w:i w:val="false"/>
          <w:color w:val="000000"/>
          <w:sz w:val="28"/>
        </w:rPr>
        <w:t>
      Бизнес-идентификационный номер (далее – БИН):</w:t>
      </w:r>
    </w:p>
    <w:bookmarkEnd w:id="105"/>
    <w:bookmarkStart w:name="z156" w:id="106"/>
    <w:p>
      <w:pPr>
        <w:spacing w:after="0"/>
        <w:ind w:left="0"/>
        <w:jc w:val="both"/>
      </w:pPr>
      <w:r>
        <w:rPr>
          <w:rFonts w:ascii="Times New Roman"/>
          <w:b w:val="false"/>
          <w:i w:val="false"/>
          <w:color w:val="000000"/>
          <w:sz w:val="28"/>
        </w:rPr>
        <w:t>
      _____________________________________________________________________</w:t>
      </w:r>
    </w:p>
    <w:bookmarkEnd w:id="106"/>
    <w:bookmarkStart w:name="z157" w:id="107"/>
    <w:p>
      <w:pPr>
        <w:spacing w:after="0"/>
        <w:ind w:left="0"/>
        <w:jc w:val="both"/>
      </w:pPr>
      <w:r>
        <w:rPr>
          <w:rFonts w:ascii="Times New Roman"/>
          <w:b w:val="false"/>
          <w:i w:val="false"/>
          <w:color w:val="000000"/>
          <w:sz w:val="28"/>
        </w:rPr>
        <w:t>
      Фамилия, имя, отчество (при его наличии) руководителя:</w:t>
      </w:r>
    </w:p>
    <w:bookmarkEnd w:id="107"/>
    <w:bookmarkStart w:name="z158" w:id="108"/>
    <w:p>
      <w:pPr>
        <w:spacing w:after="0"/>
        <w:ind w:left="0"/>
        <w:jc w:val="both"/>
      </w:pPr>
      <w:r>
        <w:rPr>
          <w:rFonts w:ascii="Times New Roman"/>
          <w:b w:val="false"/>
          <w:i w:val="false"/>
          <w:color w:val="000000"/>
          <w:sz w:val="28"/>
        </w:rPr>
        <w:t>
      _____________________________________________________________________</w:t>
      </w:r>
    </w:p>
    <w:bookmarkEnd w:id="108"/>
    <w:bookmarkStart w:name="z159" w:id="109"/>
    <w:p>
      <w:pPr>
        <w:spacing w:after="0"/>
        <w:ind w:left="0"/>
        <w:jc w:val="both"/>
      </w:pPr>
      <w:r>
        <w:rPr>
          <w:rFonts w:ascii="Times New Roman"/>
          <w:b w:val="false"/>
          <w:i w:val="false"/>
          <w:color w:val="000000"/>
          <w:sz w:val="28"/>
        </w:rPr>
        <w:t>
      Адрес:_______________________________________________________________</w:t>
      </w:r>
    </w:p>
    <w:bookmarkEnd w:id="109"/>
    <w:bookmarkStart w:name="z160" w:id="110"/>
    <w:p>
      <w:pPr>
        <w:spacing w:after="0"/>
        <w:ind w:left="0"/>
        <w:jc w:val="both"/>
      </w:pPr>
      <w:r>
        <w:rPr>
          <w:rFonts w:ascii="Times New Roman"/>
          <w:b w:val="false"/>
          <w:i w:val="false"/>
          <w:color w:val="000000"/>
          <w:sz w:val="28"/>
        </w:rPr>
        <w:t>
      Номер телефона: ______________________________________________________</w:t>
      </w:r>
    </w:p>
    <w:bookmarkEnd w:id="110"/>
    <w:bookmarkStart w:name="z161" w:id="111"/>
    <w:p>
      <w:pPr>
        <w:spacing w:after="0"/>
        <w:ind w:left="0"/>
        <w:jc w:val="both"/>
      </w:pPr>
      <w:r>
        <w:rPr>
          <w:rFonts w:ascii="Times New Roman"/>
          <w:b w:val="false"/>
          <w:i w:val="false"/>
          <w:color w:val="000000"/>
          <w:sz w:val="28"/>
        </w:rPr>
        <w:t>
      Индивидуальный идентификационный номер (далее – ИИН)/БИН лица,</w:t>
      </w:r>
    </w:p>
    <w:bookmarkEnd w:id="111"/>
    <w:bookmarkStart w:name="z162" w:id="112"/>
    <w:p>
      <w:pPr>
        <w:spacing w:after="0"/>
        <w:ind w:left="0"/>
        <w:jc w:val="both"/>
      </w:pPr>
      <w:r>
        <w:rPr>
          <w:rFonts w:ascii="Times New Roman"/>
          <w:b w:val="false"/>
          <w:i w:val="false"/>
          <w:color w:val="000000"/>
          <w:sz w:val="28"/>
        </w:rPr>
        <w:t>
      оплатившего гарантийный взнос ________________________________________</w:t>
      </w:r>
    </w:p>
    <w:bookmarkEnd w:id="112"/>
    <w:bookmarkStart w:name="z163" w:id="113"/>
    <w:p>
      <w:pPr>
        <w:spacing w:after="0"/>
        <w:ind w:left="0"/>
        <w:jc w:val="both"/>
      </w:pPr>
      <w:r>
        <w:rPr>
          <w:rFonts w:ascii="Times New Roman"/>
          <w:b w:val="false"/>
          <w:i w:val="false"/>
          <w:color w:val="000000"/>
          <w:sz w:val="28"/>
        </w:rPr>
        <w:t>
      К заявке прилагаются:</w:t>
      </w:r>
    </w:p>
    <w:bookmarkEnd w:id="113"/>
    <w:bookmarkStart w:name="z164" w:id="114"/>
    <w:p>
      <w:pPr>
        <w:spacing w:after="0"/>
        <w:ind w:left="0"/>
        <w:jc w:val="both"/>
      </w:pPr>
      <w:r>
        <w:rPr>
          <w:rFonts w:ascii="Times New Roman"/>
          <w:b w:val="false"/>
          <w:i w:val="false"/>
          <w:color w:val="000000"/>
          <w:sz w:val="28"/>
        </w:rPr>
        <w:t>
      1) ___________________________________________________________________;</w:t>
      </w:r>
    </w:p>
    <w:bookmarkEnd w:id="114"/>
    <w:bookmarkStart w:name="z165" w:id="115"/>
    <w:p>
      <w:pPr>
        <w:spacing w:after="0"/>
        <w:ind w:left="0"/>
        <w:jc w:val="both"/>
      </w:pPr>
      <w:r>
        <w:rPr>
          <w:rFonts w:ascii="Times New Roman"/>
          <w:b w:val="false"/>
          <w:i w:val="false"/>
          <w:color w:val="000000"/>
          <w:sz w:val="28"/>
        </w:rPr>
        <w:t>
      2) _________________________________________________________________;</w:t>
      </w:r>
    </w:p>
    <w:bookmarkEnd w:id="115"/>
    <w:bookmarkStart w:name="z166" w:id="116"/>
    <w:p>
      <w:pPr>
        <w:spacing w:after="0"/>
        <w:ind w:left="0"/>
        <w:jc w:val="both"/>
      </w:pPr>
      <w:r>
        <w:rPr>
          <w:rFonts w:ascii="Times New Roman"/>
          <w:b w:val="false"/>
          <w:i w:val="false"/>
          <w:color w:val="000000"/>
          <w:sz w:val="28"/>
        </w:rPr>
        <w:t>
      3) _________________________________________________________________;</w:t>
      </w:r>
    </w:p>
    <w:bookmarkEnd w:id="116"/>
    <w:bookmarkStart w:name="z167" w:id="117"/>
    <w:p>
      <w:pPr>
        <w:spacing w:after="0"/>
        <w:ind w:left="0"/>
        <w:jc w:val="both"/>
      </w:pPr>
      <w:r>
        <w:rPr>
          <w:rFonts w:ascii="Times New Roman"/>
          <w:b w:val="false"/>
          <w:i w:val="false"/>
          <w:color w:val="000000"/>
          <w:sz w:val="28"/>
        </w:rPr>
        <w:t>
      4) _________________________________________________________________</w:t>
      </w:r>
    </w:p>
    <w:bookmarkEnd w:id="117"/>
    <w:bookmarkStart w:name="z168" w:id="118"/>
    <w:p>
      <w:pPr>
        <w:spacing w:after="0"/>
        <w:ind w:left="0"/>
        <w:jc w:val="both"/>
      </w:pPr>
      <w:r>
        <w:rPr>
          <w:rFonts w:ascii="Times New Roman"/>
          <w:b w:val="false"/>
          <w:i w:val="false"/>
          <w:color w:val="000000"/>
          <w:sz w:val="28"/>
        </w:rPr>
        <w:t>
      _________________________________________________________________.</w:t>
      </w:r>
    </w:p>
    <w:bookmarkEnd w:id="118"/>
    <w:bookmarkStart w:name="z169" w:id="119"/>
    <w:p>
      <w:pPr>
        <w:spacing w:after="0"/>
        <w:ind w:left="0"/>
        <w:jc w:val="both"/>
      </w:pPr>
      <w:r>
        <w:rPr>
          <w:rFonts w:ascii="Times New Roman"/>
          <w:b w:val="false"/>
          <w:i w:val="false"/>
          <w:color w:val="000000"/>
          <w:sz w:val="28"/>
        </w:rPr>
        <w:t>
      Для физического лица:</w:t>
      </w:r>
    </w:p>
    <w:bookmarkEnd w:id="119"/>
    <w:bookmarkStart w:name="z170" w:id="120"/>
    <w:p>
      <w:pPr>
        <w:spacing w:after="0"/>
        <w:ind w:left="0"/>
        <w:jc w:val="both"/>
      </w:pPr>
      <w:r>
        <w:rPr>
          <w:rFonts w:ascii="Times New Roman"/>
          <w:b w:val="false"/>
          <w:i w:val="false"/>
          <w:color w:val="000000"/>
          <w:sz w:val="28"/>
        </w:rPr>
        <w:t>
      Фамилия, имя, отчество (при его наличии):</w:t>
      </w:r>
    </w:p>
    <w:bookmarkEnd w:id="120"/>
    <w:bookmarkStart w:name="z171" w:id="121"/>
    <w:p>
      <w:pPr>
        <w:spacing w:after="0"/>
        <w:ind w:left="0"/>
        <w:jc w:val="both"/>
      </w:pPr>
      <w:r>
        <w:rPr>
          <w:rFonts w:ascii="Times New Roman"/>
          <w:b w:val="false"/>
          <w:i w:val="false"/>
          <w:color w:val="000000"/>
          <w:sz w:val="28"/>
        </w:rPr>
        <w:t>
      _________________________________________________________________</w:t>
      </w:r>
    </w:p>
    <w:bookmarkEnd w:id="121"/>
    <w:bookmarkStart w:name="z172" w:id="122"/>
    <w:p>
      <w:pPr>
        <w:spacing w:after="0"/>
        <w:ind w:left="0"/>
        <w:jc w:val="both"/>
      </w:pPr>
      <w:r>
        <w:rPr>
          <w:rFonts w:ascii="Times New Roman"/>
          <w:b w:val="false"/>
          <w:i w:val="false"/>
          <w:color w:val="000000"/>
          <w:sz w:val="28"/>
        </w:rPr>
        <w:t>
      ИИН: ____________________________________________________________</w:t>
      </w:r>
    </w:p>
    <w:bookmarkEnd w:id="122"/>
    <w:bookmarkStart w:name="z173" w:id="123"/>
    <w:p>
      <w:pPr>
        <w:spacing w:after="0"/>
        <w:ind w:left="0"/>
        <w:jc w:val="both"/>
      </w:pPr>
      <w:r>
        <w:rPr>
          <w:rFonts w:ascii="Times New Roman"/>
          <w:b w:val="false"/>
          <w:i w:val="false"/>
          <w:color w:val="000000"/>
          <w:sz w:val="28"/>
        </w:rPr>
        <w:t>
      Паспортные данные: _______________________________________________</w:t>
      </w:r>
    </w:p>
    <w:bookmarkEnd w:id="123"/>
    <w:bookmarkStart w:name="z174" w:id="124"/>
    <w:p>
      <w:pPr>
        <w:spacing w:after="0"/>
        <w:ind w:left="0"/>
        <w:jc w:val="both"/>
      </w:pPr>
      <w:r>
        <w:rPr>
          <w:rFonts w:ascii="Times New Roman"/>
          <w:b w:val="false"/>
          <w:i w:val="false"/>
          <w:color w:val="000000"/>
          <w:sz w:val="28"/>
        </w:rPr>
        <w:t>
      Адрес: ___________________________________________________________</w:t>
      </w:r>
    </w:p>
    <w:bookmarkEnd w:id="124"/>
    <w:bookmarkStart w:name="z175" w:id="125"/>
    <w:p>
      <w:pPr>
        <w:spacing w:after="0"/>
        <w:ind w:left="0"/>
        <w:jc w:val="both"/>
      </w:pPr>
      <w:r>
        <w:rPr>
          <w:rFonts w:ascii="Times New Roman"/>
          <w:b w:val="false"/>
          <w:i w:val="false"/>
          <w:color w:val="000000"/>
          <w:sz w:val="28"/>
        </w:rPr>
        <w:t>
      Номер телефона: ___________________________________________________</w:t>
      </w:r>
    </w:p>
    <w:bookmarkEnd w:id="125"/>
    <w:bookmarkStart w:name="z176" w:id="126"/>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126"/>
    <w:bookmarkStart w:name="z177" w:id="127"/>
    <w:p>
      <w:pPr>
        <w:spacing w:after="0"/>
        <w:ind w:left="0"/>
        <w:jc w:val="both"/>
      </w:pPr>
      <w:r>
        <w:rPr>
          <w:rFonts w:ascii="Times New Roman"/>
          <w:b w:val="false"/>
          <w:i w:val="false"/>
          <w:color w:val="000000"/>
          <w:sz w:val="28"/>
        </w:rPr>
        <w:t>
      ИИК: ____________________________________________________________</w:t>
      </w:r>
    </w:p>
    <w:bookmarkEnd w:id="127"/>
    <w:bookmarkStart w:name="z178" w:id="128"/>
    <w:p>
      <w:pPr>
        <w:spacing w:after="0"/>
        <w:ind w:left="0"/>
        <w:jc w:val="both"/>
      </w:pPr>
      <w:r>
        <w:rPr>
          <w:rFonts w:ascii="Times New Roman"/>
          <w:b w:val="false"/>
          <w:i w:val="false"/>
          <w:color w:val="000000"/>
          <w:sz w:val="28"/>
        </w:rPr>
        <w:t>
      БИК: ____________________________________________________________</w:t>
      </w:r>
    </w:p>
    <w:bookmarkEnd w:id="128"/>
    <w:p>
      <w:pPr>
        <w:spacing w:after="0"/>
        <w:ind w:left="0"/>
        <w:jc w:val="both"/>
      </w:pPr>
      <w:r>
        <w:rPr>
          <w:rFonts w:ascii="Times New Roman"/>
          <w:b w:val="false"/>
          <w:i w:val="false"/>
          <w:color w:val="000000"/>
          <w:sz w:val="28"/>
        </w:rPr>
        <w:t>
      Наименование банка: _______________________________________________</w:t>
      </w:r>
    </w:p>
    <w:bookmarkStart w:name="z180" w:id="129"/>
    <w:p>
      <w:pPr>
        <w:spacing w:after="0"/>
        <w:ind w:left="0"/>
        <w:jc w:val="both"/>
      </w:pPr>
      <w:r>
        <w:rPr>
          <w:rFonts w:ascii="Times New Roman"/>
          <w:b w:val="false"/>
          <w:i w:val="false"/>
          <w:color w:val="000000"/>
          <w:sz w:val="28"/>
        </w:rPr>
        <w:t>
      КБе: _____________________________________________________________</w:t>
      </w:r>
    </w:p>
    <w:bookmarkEnd w:id="129"/>
    <w:bookmarkStart w:name="z181" w:id="130"/>
    <w:p>
      <w:pPr>
        <w:spacing w:after="0"/>
        <w:ind w:left="0"/>
        <w:jc w:val="both"/>
      </w:pPr>
      <w:r>
        <w:rPr>
          <w:rFonts w:ascii="Times New Roman"/>
          <w:b w:val="false"/>
          <w:i w:val="false"/>
          <w:color w:val="000000"/>
          <w:sz w:val="28"/>
        </w:rPr>
        <w:t xml:space="preserve">
      ИИН/БИН лица, оплатившего гарантийный взнос: </w:t>
      </w:r>
    </w:p>
    <w:bookmarkEnd w:id="130"/>
    <w:bookmarkStart w:name="z182" w:id="131"/>
    <w:p>
      <w:pPr>
        <w:spacing w:after="0"/>
        <w:ind w:left="0"/>
        <w:jc w:val="both"/>
      </w:pPr>
      <w:r>
        <w:rPr>
          <w:rFonts w:ascii="Times New Roman"/>
          <w:b w:val="false"/>
          <w:i w:val="false"/>
          <w:color w:val="000000"/>
          <w:sz w:val="28"/>
        </w:rPr>
        <w:t>
      _________________________________________________________________</w:t>
      </w:r>
    </w:p>
    <w:bookmarkEnd w:id="131"/>
    <w:bookmarkStart w:name="z183" w:id="132"/>
    <w:p>
      <w:pPr>
        <w:spacing w:after="0"/>
        <w:ind w:left="0"/>
        <w:jc w:val="both"/>
      </w:pPr>
      <w:r>
        <w:rPr>
          <w:rFonts w:ascii="Times New Roman"/>
          <w:b w:val="false"/>
          <w:i w:val="false"/>
          <w:color w:val="000000"/>
          <w:sz w:val="28"/>
        </w:rPr>
        <w:t>
      К заявке прилагаются:</w:t>
      </w:r>
    </w:p>
    <w:bookmarkEnd w:id="132"/>
    <w:bookmarkStart w:name="z184" w:id="133"/>
    <w:p>
      <w:pPr>
        <w:spacing w:after="0"/>
        <w:ind w:left="0"/>
        <w:jc w:val="both"/>
      </w:pPr>
      <w:r>
        <w:rPr>
          <w:rFonts w:ascii="Times New Roman"/>
          <w:b w:val="false"/>
          <w:i w:val="false"/>
          <w:color w:val="000000"/>
          <w:sz w:val="28"/>
        </w:rPr>
        <w:t>
      1) _________________________________________________________________;</w:t>
      </w:r>
    </w:p>
    <w:bookmarkEnd w:id="133"/>
    <w:bookmarkStart w:name="z185" w:id="134"/>
    <w:p>
      <w:pPr>
        <w:spacing w:after="0"/>
        <w:ind w:left="0"/>
        <w:jc w:val="both"/>
      </w:pPr>
      <w:r>
        <w:rPr>
          <w:rFonts w:ascii="Times New Roman"/>
          <w:b w:val="false"/>
          <w:i w:val="false"/>
          <w:color w:val="000000"/>
          <w:sz w:val="28"/>
        </w:rPr>
        <w:t>
      2) _________________________________________________________________;</w:t>
      </w:r>
    </w:p>
    <w:bookmarkEnd w:id="134"/>
    <w:bookmarkStart w:name="z186" w:id="135"/>
    <w:p>
      <w:pPr>
        <w:spacing w:after="0"/>
        <w:ind w:left="0"/>
        <w:jc w:val="both"/>
      </w:pPr>
      <w:r>
        <w:rPr>
          <w:rFonts w:ascii="Times New Roman"/>
          <w:b w:val="false"/>
          <w:i w:val="false"/>
          <w:color w:val="000000"/>
          <w:sz w:val="28"/>
        </w:rPr>
        <w:t>
      3) _________________________________________________________________;</w:t>
      </w:r>
    </w:p>
    <w:bookmarkEnd w:id="135"/>
    <w:bookmarkStart w:name="z187" w:id="136"/>
    <w:p>
      <w:pPr>
        <w:spacing w:after="0"/>
        <w:ind w:left="0"/>
        <w:jc w:val="both"/>
      </w:pPr>
      <w:r>
        <w:rPr>
          <w:rFonts w:ascii="Times New Roman"/>
          <w:b w:val="false"/>
          <w:i w:val="false"/>
          <w:color w:val="000000"/>
          <w:sz w:val="28"/>
        </w:rPr>
        <w:t>
      4) _________________________________________________________________</w:t>
      </w:r>
    </w:p>
    <w:bookmarkEnd w:id="136"/>
    <w:bookmarkStart w:name="z188" w:id="137"/>
    <w:p>
      <w:pPr>
        <w:spacing w:after="0"/>
        <w:ind w:left="0"/>
        <w:jc w:val="both"/>
      </w:pPr>
      <w:r>
        <w:rPr>
          <w:rFonts w:ascii="Times New Roman"/>
          <w:b w:val="false"/>
          <w:i w:val="false"/>
          <w:color w:val="000000"/>
          <w:sz w:val="28"/>
        </w:rPr>
        <w:t>
      ___________________________________________________________________</w:t>
      </w:r>
    </w:p>
    <w:bookmarkEnd w:id="137"/>
    <w:bookmarkStart w:name="z189" w:id="138"/>
    <w:p>
      <w:pPr>
        <w:spacing w:after="0"/>
        <w:ind w:left="0"/>
        <w:jc w:val="both"/>
      </w:pPr>
      <w:r>
        <w:rPr>
          <w:rFonts w:ascii="Times New Roman"/>
          <w:b w:val="false"/>
          <w:i w:val="false"/>
          <w:color w:val="000000"/>
          <w:sz w:val="28"/>
        </w:rPr>
        <w:t>
      ___________________________________________________________________</w:t>
      </w:r>
    </w:p>
    <w:bookmarkEnd w:id="138"/>
    <w:bookmarkStart w:name="z190" w:id="139"/>
    <w:p>
      <w:pPr>
        <w:spacing w:after="0"/>
        <w:ind w:left="0"/>
        <w:jc w:val="both"/>
      </w:pPr>
      <w:r>
        <w:rPr>
          <w:rFonts w:ascii="Times New Roman"/>
          <w:b w:val="false"/>
          <w:i w:val="false"/>
          <w:color w:val="000000"/>
          <w:sz w:val="28"/>
        </w:rPr>
        <w:t>
      (подпись) (фамилия, имя, отчество (при его наличии) физического лица или</w:t>
      </w:r>
    </w:p>
    <w:bookmarkEnd w:id="139"/>
    <w:bookmarkStart w:name="z191" w:id="140"/>
    <w:p>
      <w:pPr>
        <w:spacing w:after="0"/>
        <w:ind w:left="0"/>
        <w:jc w:val="both"/>
      </w:pPr>
      <w:r>
        <w:rPr>
          <w:rFonts w:ascii="Times New Roman"/>
          <w:b w:val="false"/>
          <w:i w:val="false"/>
          <w:color w:val="000000"/>
          <w:sz w:val="28"/>
        </w:rPr>
        <w:t>
      наименование юридического лица и фамилия, имя, отчество (при его наличии)</w:t>
      </w:r>
    </w:p>
    <w:bookmarkEnd w:id="140"/>
    <w:bookmarkStart w:name="z192" w:id="141"/>
    <w:p>
      <w:pPr>
        <w:spacing w:after="0"/>
        <w:ind w:left="0"/>
        <w:jc w:val="both"/>
      </w:pPr>
      <w:r>
        <w:rPr>
          <w:rFonts w:ascii="Times New Roman"/>
          <w:b w:val="false"/>
          <w:i w:val="false"/>
          <w:color w:val="000000"/>
          <w:sz w:val="28"/>
        </w:rPr>
        <w:t>
      руководителя)</w:t>
      </w:r>
    </w:p>
    <w:bookmarkEnd w:id="141"/>
    <w:bookmarkStart w:name="z193" w:id="142"/>
    <w:p>
      <w:pPr>
        <w:spacing w:after="0"/>
        <w:ind w:left="0"/>
        <w:jc w:val="both"/>
      </w:pPr>
      <w:r>
        <w:rPr>
          <w:rFonts w:ascii="Times New Roman"/>
          <w:b w:val="false"/>
          <w:i w:val="false"/>
          <w:color w:val="000000"/>
          <w:sz w:val="28"/>
        </w:rPr>
        <w:t>
      "___" __________ 20__ года</w:t>
      </w:r>
    </w:p>
    <w:bookmarkEnd w:id="142"/>
    <w:bookmarkStart w:name="z194" w:id="143"/>
    <w:p>
      <w:pPr>
        <w:spacing w:after="0"/>
        <w:ind w:left="0"/>
        <w:jc w:val="both"/>
      </w:pPr>
      <w:r>
        <w:rPr>
          <w:rFonts w:ascii="Times New Roman"/>
          <w:b w:val="false"/>
          <w:i w:val="false"/>
          <w:color w:val="000000"/>
          <w:sz w:val="28"/>
        </w:rPr>
        <w:t>
      Принята веб-порталом реестра государственного имущества</w:t>
      </w:r>
    </w:p>
    <w:bookmarkEnd w:id="143"/>
    <w:bookmarkStart w:name="z195" w:id="144"/>
    <w:p>
      <w:pPr>
        <w:spacing w:after="0"/>
        <w:ind w:left="0"/>
        <w:jc w:val="both"/>
      </w:pPr>
      <w:r>
        <w:rPr>
          <w:rFonts w:ascii="Times New Roman"/>
          <w:b w:val="false"/>
          <w:i w:val="false"/>
          <w:color w:val="000000"/>
          <w:sz w:val="28"/>
        </w:rPr>
        <w:t>
      "___" __________ 20__ года __________ часов __________ минут.</w:t>
      </w:r>
    </w:p>
    <w:bookmarkEnd w:id="144"/>
    <w:bookmarkStart w:name="z196" w:id="145"/>
    <w:p>
      <w:pPr>
        <w:spacing w:after="0"/>
        <w:ind w:left="0"/>
        <w:jc w:val="both"/>
      </w:pPr>
      <w:r>
        <w:rPr>
          <w:rFonts w:ascii="Times New Roman"/>
          <w:b w:val="false"/>
          <w:i w:val="false"/>
          <w:color w:val="000000"/>
          <w:sz w:val="28"/>
        </w:rPr>
        <w:t>
      Номер участника тендера __________________________________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доверительного управления</w:t>
            </w:r>
            <w:r>
              <w:br/>
            </w:r>
            <w:r>
              <w:rPr>
                <w:rFonts w:ascii="Times New Roman"/>
                <w:b w:val="false"/>
                <w:i w:val="false"/>
                <w:color w:val="000000"/>
                <w:sz w:val="20"/>
              </w:rPr>
              <w:t>государственным имуществом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46"/>
    <w:p>
      <w:pPr>
        <w:spacing w:after="0"/>
        <w:ind w:left="0"/>
        <w:jc w:val="left"/>
      </w:pPr>
      <w:r>
        <w:rPr>
          <w:rFonts w:ascii="Times New Roman"/>
          <w:b/>
          <w:i w:val="false"/>
          <w:color w:val="000000"/>
        </w:rPr>
        <w:t xml:space="preserve"> Акт </w:t>
      </w:r>
      <w:r>
        <w:br/>
      </w:r>
      <w:r>
        <w:rPr>
          <w:rFonts w:ascii="Times New Roman"/>
          <w:b/>
          <w:i w:val="false"/>
          <w:color w:val="000000"/>
        </w:rPr>
        <w:t>на возмещение необходимых расходов по объекту доверительного управления</w:t>
      </w:r>
    </w:p>
    <w:bookmarkEnd w:id="146"/>
    <w:bookmarkStart w:name="z209" w:id="147"/>
    <w:p>
      <w:pPr>
        <w:spacing w:after="0"/>
        <w:ind w:left="0"/>
        <w:jc w:val="both"/>
      </w:pPr>
      <w:r>
        <w:rPr>
          <w:rFonts w:ascii="Times New Roman"/>
          <w:b w:val="false"/>
          <w:i w:val="false"/>
          <w:color w:val="000000"/>
          <w:sz w:val="28"/>
        </w:rPr>
        <w:t>
      №____ от "___" __________ 20__ года</w:t>
      </w:r>
    </w:p>
    <w:bookmarkEnd w:id="147"/>
    <w:bookmarkStart w:name="z210" w:id="148"/>
    <w:p>
      <w:pPr>
        <w:spacing w:after="0"/>
        <w:ind w:left="0"/>
        <w:jc w:val="both"/>
      </w:pPr>
      <w:r>
        <w:rPr>
          <w:rFonts w:ascii="Times New Roman"/>
          <w:b w:val="false"/>
          <w:i w:val="false"/>
          <w:color w:val="000000"/>
          <w:sz w:val="28"/>
        </w:rPr>
        <w:t>
      Наименование объекта __________________________________</w:t>
      </w:r>
    </w:p>
    <w:bookmarkEnd w:id="148"/>
    <w:bookmarkStart w:name="z211" w:id="149"/>
    <w:p>
      <w:pPr>
        <w:spacing w:after="0"/>
        <w:ind w:left="0"/>
        <w:jc w:val="both"/>
      </w:pPr>
      <w:r>
        <w:rPr>
          <w:rFonts w:ascii="Times New Roman"/>
          <w:b w:val="false"/>
          <w:i w:val="false"/>
          <w:color w:val="000000"/>
          <w:sz w:val="28"/>
        </w:rPr>
        <w:t>
      __________________________________</w:t>
      </w:r>
    </w:p>
    <w:bookmarkEnd w:id="149"/>
    <w:bookmarkStart w:name="z212" w:id="150"/>
    <w:p>
      <w:pPr>
        <w:spacing w:after="0"/>
        <w:ind w:left="0"/>
        <w:jc w:val="both"/>
      </w:pPr>
      <w:r>
        <w:rPr>
          <w:rFonts w:ascii="Times New Roman"/>
          <w:b w:val="false"/>
          <w:i w:val="false"/>
          <w:color w:val="000000"/>
          <w:sz w:val="28"/>
        </w:rPr>
        <w:t>
      Договор доверительного управления № ___ от "___" _________ 20 __ года</w:t>
      </w:r>
    </w:p>
    <w:bookmarkEnd w:id="150"/>
    <w:bookmarkStart w:name="z213" w:id="151"/>
    <w:p>
      <w:pPr>
        <w:spacing w:after="0"/>
        <w:ind w:left="0"/>
        <w:jc w:val="both"/>
      </w:pPr>
      <w:r>
        <w:rPr>
          <w:rFonts w:ascii="Times New Roman"/>
          <w:b w:val="false"/>
          <w:i w:val="false"/>
          <w:color w:val="000000"/>
          <w:sz w:val="28"/>
        </w:rPr>
        <w:t>
      Общая сумма по договору ___________теңге</w:t>
      </w:r>
    </w:p>
    <w:bookmarkEnd w:id="151"/>
    <w:bookmarkStart w:name="z214" w:id="152"/>
    <w:p>
      <w:pPr>
        <w:spacing w:after="0"/>
        <w:ind w:left="0"/>
        <w:jc w:val="both"/>
      </w:pPr>
      <w:r>
        <w:rPr>
          <w:rFonts w:ascii="Times New Roman"/>
          <w:b w:val="false"/>
          <w:i w:val="false"/>
          <w:color w:val="000000"/>
          <w:sz w:val="28"/>
        </w:rPr>
        <w:t>
      По бюджетной программе</w:t>
      </w:r>
    </w:p>
    <w:bookmarkEnd w:id="152"/>
    <w:bookmarkStart w:name="z215" w:id="153"/>
    <w:p>
      <w:pPr>
        <w:spacing w:after="0"/>
        <w:ind w:left="0"/>
        <w:jc w:val="both"/>
      </w:pPr>
      <w:r>
        <w:rPr>
          <w:rFonts w:ascii="Times New Roman"/>
          <w:b w:val="false"/>
          <w:i w:val="false"/>
          <w:color w:val="000000"/>
          <w:sz w:val="28"/>
        </w:rPr>
        <w:t>
      _______________________________________________________________</w:t>
      </w:r>
    </w:p>
    <w:bookmarkEnd w:id="153"/>
    <w:bookmarkStart w:name="z216" w:id="154"/>
    <w:p>
      <w:pPr>
        <w:spacing w:after="0"/>
        <w:ind w:left="0"/>
        <w:jc w:val="both"/>
      </w:pPr>
      <w:r>
        <w:rPr>
          <w:rFonts w:ascii="Times New Roman"/>
          <w:b w:val="false"/>
          <w:i w:val="false"/>
          <w:color w:val="000000"/>
          <w:sz w:val="28"/>
        </w:rPr>
        <w:t>
      _______________________________________________________________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 связанных с объектом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расходов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оплате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55"/>
    <w:p>
      <w:pPr>
        <w:spacing w:after="0"/>
        <w:ind w:left="0"/>
        <w:jc w:val="both"/>
      </w:pPr>
      <w:r>
        <w:rPr>
          <w:rFonts w:ascii="Times New Roman"/>
          <w:b w:val="false"/>
          <w:i w:val="false"/>
          <w:color w:val="000000"/>
          <w:sz w:val="28"/>
        </w:rPr>
        <w:t>
      Сумма расходов, связанных с объектом доверительного управления составила:</w:t>
      </w:r>
    </w:p>
    <w:bookmarkEnd w:id="155"/>
    <w:p>
      <w:pPr>
        <w:spacing w:after="0"/>
        <w:ind w:left="0"/>
        <w:jc w:val="both"/>
      </w:pPr>
      <w:bookmarkStart w:name="z218" w:id="156"/>
      <w:r>
        <w:rPr>
          <w:rFonts w:ascii="Times New Roman"/>
          <w:b w:val="false"/>
          <w:i w:val="false"/>
          <w:color w:val="000000"/>
          <w:sz w:val="28"/>
        </w:rPr>
        <w:t xml:space="preserve">
      _______________________________________________________________ теңге. </w:t>
      </w:r>
    </w:p>
    <w:bookmarkEnd w:id="156"/>
    <w:p>
      <w:pPr>
        <w:spacing w:after="0"/>
        <w:ind w:left="0"/>
        <w:jc w:val="both"/>
      </w:pPr>
      <w:r>
        <w:rPr>
          <w:rFonts w:ascii="Times New Roman"/>
          <w:b w:val="false"/>
          <w:i w:val="false"/>
          <w:color w:val="000000"/>
          <w:sz w:val="28"/>
        </w:rPr>
        <w:t xml:space="preserve">                   (цифрами, прописью)</w:t>
      </w:r>
    </w:p>
    <w:bookmarkStart w:name="z219" w:id="157"/>
    <w:p>
      <w:pPr>
        <w:spacing w:after="0"/>
        <w:ind w:left="0"/>
        <w:jc w:val="both"/>
      </w:pPr>
      <w:r>
        <w:rPr>
          <w:rFonts w:ascii="Times New Roman"/>
          <w:b w:val="false"/>
          <w:i w:val="false"/>
          <w:color w:val="000000"/>
          <w:sz w:val="28"/>
        </w:rPr>
        <w:t>
      Администратор бюджетных программ</w:t>
      </w:r>
    </w:p>
    <w:bookmarkEnd w:id="157"/>
    <w:p>
      <w:pPr>
        <w:spacing w:after="0"/>
        <w:ind w:left="0"/>
        <w:jc w:val="both"/>
      </w:pPr>
      <w:bookmarkStart w:name="z220" w:id="158"/>
      <w:r>
        <w:rPr>
          <w:rFonts w:ascii="Times New Roman"/>
          <w:b w:val="false"/>
          <w:i w:val="false"/>
          <w:color w:val="000000"/>
          <w:sz w:val="28"/>
        </w:rPr>
        <w:t>
      __________  _____________________________________________</w:t>
      </w:r>
    </w:p>
    <w:bookmarkEnd w:id="15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21" w:id="159"/>
    <w:p>
      <w:pPr>
        <w:spacing w:after="0"/>
        <w:ind w:left="0"/>
        <w:jc w:val="both"/>
      </w:pPr>
      <w:r>
        <w:rPr>
          <w:rFonts w:ascii="Times New Roman"/>
          <w:b w:val="false"/>
          <w:i w:val="false"/>
          <w:color w:val="000000"/>
          <w:sz w:val="28"/>
        </w:rPr>
        <w:t>
      Доверительный управляющий</w:t>
      </w:r>
    </w:p>
    <w:bookmarkEnd w:id="159"/>
    <w:p>
      <w:pPr>
        <w:spacing w:after="0"/>
        <w:ind w:left="0"/>
        <w:jc w:val="both"/>
      </w:pPr>
      <w:bookmarkStart w:name="z222" w:id="160"/>
      <w:r>
        <w:rPr>
          <w:rFonts w:ascii="Times New Roman"/>
          <w:b w:val="false"/>
          <w:i w:val="false"/>
          <w:color w:val="000000"/>
          <w:sz w:val="28"/>
        </w:rPr>
        <w:t xml:space="preserve">
      ________  _______________________________________________ </w:t>
      </w:r>
    </w:p>
    <w:bookmarkEnd w:id="160"/>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имущественный наем (аренду)</w:t>
            </w:r>
          </w:p>
        </w:tc>
      </w:tr>
    </w:tbl>
    <w:bookmarkStart w:name="z233" w:id="161"/>
    <w:p>
      <w:pPr>
        <w:spacing w:after="0"/>
        <w:ind w:left="0"/>
        <w:jc w:val="left"/>
      </w:pPr>
      <w:r>
        <w:rPr>
          <w:rFonts w:ascii="Times New Roman"/>
          <w:b/>
          <w:i w:val="false"/>
          <w:color w:val="000000"/>
        </w:rPr>
        <w:t xml:space="preserve"> Информация об объекте </w:t>
      </w:r>
      <w:r>
        <w:br/>
      </w:r>
      <w:r>
        <w:rPr>
          <w:rFonts w:ascii="Times New Roman"/>
          <w:b/>
          <w:i w:val="false"/>
          <w:color w:val="000000"/>
        </w:rPr>
        <w:t>___________________________________</w:t>
      </w:r>
      <w:r>
        <w:br/>
      </w:r>
      <w:r>
        <w:rPr>
          <w:rFonts w:ascii="Times New Roman"/>
          <w:b/>
          <w:i w:val="false"/>
          <w:color w:val="000000"/>
        </w:rPr>
        <w:t xml:space="preserve"> (наименование государственного юридического лица)</w:t>
      </w:r>
    </w:p>
    <w:bookmarkEnd w:id="161"/>
    <w:bookmarkStart w:name="z234" w:id="162"/>
    <w:p>
      <w:pPr>
        <w:spacing w:after="0"/>
        <w:ind w:left="0"/>
        <w:jc w:val="both"/>
      </w:pPr>
      <w:r>
        <w:rPr>
          <w:rFonts w:ascii="Times New Roman"/>
          <w:b w:val="false"/>
          <w:i w:val="false"/>
          <w:color w:val="000000"/>
          <w:sz w:val="28"/>
        </w:rPr>
        <w:t>
      в целях передачи излишних и неиспользуемых объектов в имущественный наем (аренду) предоставляет наймодателю _______________ следующую информацию об объекте:</w:t>
      </w:r>
    </w:p>
    <w:bookmarkEnd w:id="162"/>
    <w:bookmarkStart w:name="z235" w:id="163"/>
    <w:p>
      <w:pPr>
        <w:spacing w:after="0"/>
        <w:ind w:left="0"/>
        <w:jc w:val="both"/>
      </w:pPr>
      <w:r>
        <w:rPr>
          <w:rFonts w:ascii="Times New Roman"/>
          <w:b w:val="false"/>
          <w:i w:val="false"/>
          <w:color w:val="000000"/>
          <w:sz w:val="28"/>
        </w:rPr>
        <w:t>
      1. сведения об объекте (-ах) имущественного найма (аренды):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(количество, единицу измерения), также предоставляет отдельными файлами электронных копий фотографий по объекту, не менее трех, сделанных с разных ракурсов, а также схему расположения по техническому паспорту.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в имущественный наем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недвижимому имуществу: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функциональное назначение объектов, масштабы и виды деятельности коммерческой недвижимости (административно-офисное помещение, производственное помещение, складские помещения (гаражное, котельная), спортивные сооружения (стадионы, спортивные залы, спортивные площадки) и прочие типы недвижимости (торговые помещения, рестораны и пункты общественного питания, пункты бытового обслуживания, сервиса, гостиницы, дома отдыха, паркинги и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нежилого помещения (отдельно стоящее здание, встроено-пристроенные помещения и помещения (площади) на надземных этажах, цокольный (полуподвальный) этаж, подвальный этаж, прочее (крыша, чердак, тамбур, мансарда, лоджия, открытые спортивные сооружения и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либо отсутствии инженерно-технических устройств (электрическая энергия, канализация, водоснабжение, отопление);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транспортным средствам, оборудованию и другим объектам, не относящимся к недвижимому имуществу: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(в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остаточную стоимость (в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износ (в теңге)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имущественный наем (аренду)</w:t>
            </w:r>
          </w:p>
        </w:tc>
      </w:tr>
    </w:tbl>
    <w:bookmarkStart w:name="z246" w:id="164"/>
    <w:p>
      <w:pPr>
        <w:spacing w:after="0"/>
        <w:ind w:left="0"/>
        <w:jc w:val="left"/>
      </w:pPr>
      <w:r>
        <w:rPr>
          <w:rFonts w:ascii="Times New Roman"/>
          <w:b/>
          <w:i w:val="false"/>
          <w:color w:val="000000"/>
        </w:rPr>
        <w:t xml:space="preserve"> ЗАЯВКА </w:t>
      </w:r>
      <w:r>
        <w:br/>
      </w:r>
      <w:r>
        <w:rPr>
          <w:rFonts w:ascii="Times New Roman"/>
          <w:b/>
          <w:i w:val="false"/>
          <w:color w:val="000000"/>
        </w:rPr>
        <w:t>на участие в тендере по предоставлению в имущественный наем (аренду) государственного имущества</w:t>
      </w:r>
    </w:p>
    <w:bookmarkEnd w:id="164"/>
    <w:bookmarkStart w:name="z247" w:id="165"/>
    <w:p>
      <w:pPr>
        <w:spacing w:after="0"/>
        <w:ind w:left="0"/>
        <w:jc w:val="both"/>
      </w:pPr>
      <w:r>
        <w:rPr>
          <w:rFonts w:ascii="Times New Roman"/>
          <w:b w:val="false"/>
          <w:i w:val="false"/>
          <w:color w:val="000000"/>
          <w:sz w:val="28"/>
        </w:rPr>
        <w:t>
      1. Рассмотрев опубликованное извещение о предоставлении в имущественный наем (аренду) государственного имущества, и ознакомившись с правилами передачи государственного имущества в имущественный наем (аренду) (фамилия, имя, отчество (при его наличии) физического лица или наименование юридического лица и фамилия, имя, отчество (при его наличии) руководителя или представителя юридического лица, действующего на основании доверенности) желает принять участие в тендере, который состоится "___"_______ 20 __ года на веб-портале реестра государственного имущества www.e-qazyna.kz.</w:t>
      </w:r>
    </w:p>
    <w:bookmarkEnd w:id="165"/>
    <w:bookmarkStart w:name="z248" w:id="166"/>
    <w:p>
      <w:pPr>
        <w:spacing w:after="0"/>
        <w:ind w:left="0"/>
        <w:jc w:val="both"/>
      </w:pPr>
      <w:r>
        <w:rPr>
          <w:rFonts w:ascii="Times New Roman"/>
          <w:b w:val="false"/>
          <w:i w:val="false"/>
          <w:color w:val="000000"/>
          <w:sz w:val="28"/>
        </w:rPr>
        <w:t>
      2. Мною (нами) внесен (-о) ___ гарантийный (-х) взнос (-ов) для (количество) участия в тендере общей суммой _______(_______________________) теңге (цифрами) (сумма прописью) на специальный транзитный счет единого оператора в сфере учета государственного имущества.</w:t>
      </w:r>
    </w:p>
    <w:bookmarkEnd w:id="166"/>
    <w:bookmarkStart w:name="z249" w:id="167"/>
    <w:p>
      <w:pPr>
        <w:spacing w:after="0"/>
        <w:ind w:left="0"/>
        <w:jc w:val="both"/>
      </w:pPr>
      <w:r>
        <w:rPr>
          <w:rFonts w:ascii="Times New Roman"/>
          <w:b w:val="false"/>
          <w:i w:val="false"/>
          <w:color w:val="000000"/>
          <w:sz w:val="28"/>
        </w:rPr>
        <w:t>
      Сведения об объектах имущественного найма (аренды), по которым внесен гарантийный взнос:</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 а также периодичность оплаты арендного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168"/>
    <w:p>
      <w:pPr>
        <w:spacing w:after="0"/>
        <w:ind w:left="0"/>
        <w:jc w:val="both"/>
      </w:pPr>
      <w:r>
        <w:rPr>
          <w:rFonts w:ascii="Times New Roman"/>
          <w:b w:val="false"/>
          <w:i w:val="false"/>
          <w:color w:val="000000"/>
          <w:sz w:val="28"/>
        </w:rPr>
        <w:t>
      Сведения о внесенных гарантийных взносах:</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имущественного найма (аренды), по которому внесен гарантийный взнос для участия в тендере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69"/>
    <w:p>
      <w:pPr>
        <w:spacing w:after="0"/>
        <w:ind w:left="0"/>
        <w:jc w:val="both"/>
      </w:pPr>
      <w:r>
        <w:rPr>
          <w:rFonts w:ascii="Times New Roman"/>
          <w:b w:val="false"/>
          <w:i w:val="false"/>
          <w:color w:val="000000"/>
          <w:sz w:val="28"/>
        </w:rPr>
        <w:t xml:space="preserve">
      3. Согласен (-ы) с тем, что в случае обнаружения моего (нашего) несоответствия требованиям, предъявляемым к участнику тендера (нанимателю), я (мы) лишаюсь (-емся) права участия в тендере, подписанный мной (нами) протокол о результатах тендера и договор имущественного найма (аренды) государственного имущества будут признаны недействительными. </w:t>
      </w:r>
    </w:p>
    <w:bookmarkEnd w:id="169"/>
    <w:bookmarkStart w:name="z252" w:id="170"/>
    <w:p>
      <w:pPr>
        <w:spacing w:after="0"/>
        <w:ind w:left="0"/>
        <w:jc w:val="both"/>
      </w:pPr>
      <w:r>
        <w:rPr>
          <w:rFonts w:ascii="Times New Roman"/>
          <w:b w:val="false"/>
          <w:i w:val="false"/>
          <w:color w:val="000000"/>
          <w:sz w:val="28"/>
        </w:rPr>
        <w:t>
      4. В случае, если я (мы) буду (-ем) определен (-ы) победителем (-ями) тендера, принимаю (-ем) на себя обязательства подписать договор имущественного найма (аренды) в течение пяти рабочих дней со дня проведения тендера.</w:t>
      </w:r>
    </w:p>
    <w:bookmarkEnd w:id="170"/>
    <w:bookmarkStart w:name="z253" w:id="171"/>
    <w:p>
      <w:pPr>
        <w:spacing w:after="0"/>
        <w:ind w:left="0"/>
        <w:jc w:val="both"/>
      </w:pPr>
      <w:r>
        <w:rPr>
          <w:rFonts w:ascii="Times New Roman"/>
          <w:b w:val="false"/>
          <w:i w:val="false"/>
          <w:color w:val="000000"/>
          <w:sz w:val="28"/>
        </w:rPr>
        <w:t>
      5. Согласен (-ы) с тем, что сумма внесенного мною (нами) гарантийного взноса не возвращается и остается у наймодателя в случае не подписания договора имущественного найма (аренды) государственного имущества в установленные сроки.</w:t>
      </w:r>
    </w:p>
    <w:bookmarkEnd w:id="171"/>
    <w:bookmarkStart w:name="z254" w:id="172"/>
    <w:p>
      <w:pPr>
        <w:spacing w:after="0"/>
        <w:ind w:left="0"/>
        <w:jc w:val="both"/>
      </w:pPr>
      <w:r>
        <w:rPr>
          <w:rFonts w:ascii="Times New Roman"/>
          <w:b w:val="false"/>
          <w:i w:val="false"/>
          <w:color w:val="000000"/>
          <w:sz w:val="28"/>
        </w:rPr>
        <w:t>
      6. Настоящая заявка вместе с протоколом о результатах тендера имеет силу договора, действующего до заключения договора имущественного найма (аренды)</w:t>
      </w:r>
    </w:p>
    <w:bookmarkEnd w:id="172"/>
    <w:bookmarkStart w:name="z255" w:id="173"/>
    <w:p>
      <w:pPr>
        <w:spacing w:after="0"/>
        <w:ind w:left="0"/>
        <w:jc w:val="both"/>
      </w:pPr>
      <w:r>
        <w:rPr>
          <w:rFonts w:ascii="Times New Roman"/>
          <w:b w:val="false"/>
          <w:i w:val="false"/>
          <w:color w:val="000000"/>
          <w:sz w:val="28"/>
        </w:rPr>
        <w:t>
      государственного имущества.</w:t>
      </w:r>
    </w:p>
    <w:bookmarkEnd w:id="173"/>
    <w:bookmarkStart w:name="z256" w:id="174"/>
    <w:p>
      <w:pPr>
        <w:spacing w:after="0"/>
        <w:ind w:left="0"/>
        <w:jc w:val="both"/>
      </w:pPr>
      <w:r>
        <w:rPr>
          <w:rFonts w:ascii="Times New Roman"/>
          <w:b w:val="false"/>
          <w:i w:val="false"/>
          <w:color w:val="000000"/>
          <w:sz w:val="28"/>
        </w:rPr>
        <w:t>
      7. Представляю (-ем) сведения о себе:</w:t>
      </w:r>
    </w:p>
    <w:bookmarkEnd w:id="174"/>
    <w:bookmarkStart w:name="z257" w:id="175"/>
    <w:p>
      <w:pPr>
        <w:spacing w:after="0"/>
        <w:ind w:left="0"/>
        <w:jc w:val="both"/>
      </w:pPr>
      <w:r>
        <w:rPr>
          <w:rFonts w:ascii="Times New Roman"/>
          <w:b w:val="false"/>
          <w:i w:val="false"/>
          <w:color w:val="000000"/>
          <w:sz w:val="28"/>
        </w:rPr>
        <w:t>
      Для юридического лица:</w:t>
      </w:r>
    </w:p>
    <w:bookmarkEnd w:id="175"/>
    <w:bookmarkStart w:name="z258" w:id="176"/>
    <w:p>
      <w:pPr>
        <w:spacing w:after="0"/>
        <w:ind w:left="0"/>
        <w:jc w:val="both"/>
      </w:pPr>
      <w:r>
        <w:rPr>
          <w:rFonts w:ascii="Times New Roman"/>
          <w:b w:val="false"/>
          <w:i w:val="false"/>
          <w:color w:val="000000"/>
          <w:sz w:val="28"/>
        </w:rPr>
        <w:t>
      наименование</w:t>
      </w:r>
    </w:p>
    <w:bookmarkEnd w:id="176"/>
    <w:bookmarkStart w:name="z259" w:id="177"/>
    <w:p>
      <w:pPr>
        <w:spacing w:after="0"/>
        <w:ind w:left="0"/>
        <w:jc w:val="both"/>
      </w:pPr>
      <w:r>
        <w:rPr>
          <w:rFonts w:ascii="Times New Roman"/>
          <w:b w:val="false"/>
          <w:i w:val="false"/>
          <w:color w:val="000000"/>
          <w:sz w:val="28"/>
        </w:rPr>
        <w:t>
      _______________________________________________________________</w:t>
      </w:r>
    </w:p>
    <w:bookmarkEnd w:id="177"/>
    <w:bookmarkStart w:name="z260" w:id="178"/>
    <w:p>
      <w:pPr>
        <w:spacing w:after="0"/>
        <w:ind w:left="0"/>
        <w:jc w:val="both"/>
      </w:pPr>
      <w:r>
        <w:rPr>
          <w:rFonts w:ascii="Times New Roman"/>
          <w:b w:val="false"/>
          <w:i w:val="false"/>
          <w:color w:val="000000"/>
          <w:sz w:val="28"/>
        </w:rPr>
        <w:t>
      БИН</w:t>
      </w:r>
    </w:p>
    <w:bookmarkEnd w:id="178"/>
    <w:bookmarkStart w:name="z261" w:id="179"/>
    <w:p>
      <w:pPr>
        <w:spacing w:after="0"/>
        <w:ind w:left="0"/>
        <w:jc w:val="both"/>
      </w:pPr>
      <w:r>
        <w:rPr>
          <w:rFonts w:ascii="Times New Roman"/>
          <w:b w:val="false"/>
          <w:i w:val="false"/>
          <w:color w:val="000000"/>
          <w:sz w:val="28"/>
        </w:rPr>
        <w:t>
      _______________________________________________________________</w:t>
      </w:r>
    </w:p>
    <w:bookmarkEnd w:id="179"/>
    <w:bookmarkStart w:name="z262" w:id="180"/>
    <w:p>
      <w:pPr>
        <w:spacing w:after="0"/>
        <w:ind w:left="0"/>
        <w:jc w:val="both"/>
      </w:pPr>
      <w:r>
        <w:rPr>
          <w:rFonts w:ascii="Times New Roman"/>
          <w:b w:val="false"/>
          <w:i w:val="false"/>
          <w:color w:val="000000"/>
          <w:sz w:val="28"/>
        </w:rPr>
        <w:t>
      фамилия, имя, отчество (при его наличии) руководителя</w:t>
      </w:r>
    </w:p>
    <w:bookmarkEnd w:id="180"/>
    <w:bookmarkStart w:name="z263" w:id="181"/>
    <w:p>
      <w:pPr>
        <w:spacing w:after="0"/>
        <w:ind w:left="0"/>
        <w:jc w:val="both"/>
      </w:pPr>
      <w:r>
        <w:rPr>
          <w:rFonts w:ascii="Times New Roman"/>
          <w:b w:val="false"/>
          <w:i w:val="false"/>
          <w:color w:val="000000"/>
          <w:sz w:val="28"/>
        </w:rPr>
        <w:t>
      _______________________________________________________________</w:t>
      </w:r>
    </w:p>
    <w:bookmarkEnd w:id="181"/>
    <w:bookmarkStart w:name="z264" w:id="182"/>
    <w:p>
      <w:pPr>
        <w:spacing w:after="0"/>
        <w:ind w:left="0"/>
        <w:jc w:val="both"/>
      </w:pPr>
      <w:r>
        <w:rPr>
          <w:rFonts w:ascii="Times New Roman"/>
          <w:b w:val="false"/>
          <w:i w:val="false"/>
          <w:color w:val="000000"/>
          <w:sz w:val="28"/>
        </w:rPr>
        <w:t>
      адрес:</w:t>
      </w:r>
    </w:p>
    <w:bookmarkEnd w:id="182"/>
    <w:bookmarkStart w:name="z265" w:id="183"/>
    <w:p>
      <w:pPr>
        <w:spacing w:after="0"/>
        <w:ind w:left="0"/>
        <w:jc w:val="both"/>
      </w:pPr>
      <w:r>
        <w:rPr>
          <w:rFonts w:ascii="Times New Roman"/>
          <w:b w:val="false"/>
          <w:i w:val="false"/>
          <w:color w:val="000000"/>
          <w:sz w:val="28"/>
        </w:rPr>
        <w:t>
      _______________________________________________________________</w:t>
      </w:r>
    </w:p>
    <w:bookmarkEnd w:id="183"/>
    <w:bookmarkStart w:name="z266" w:id="184"/>
    <w:p>
      <w:pPr>
        <w:spacing w:after="0"/>
        <w:ind w:left="0"/>
        <w:jc w:val="both"/>
      </w:pPr>
      <w:r>
        <w:rPr>
          <w:rFonts w:ascii="Times New Roman"/>
          <w:b w:val="false"/>
          <w:i w:val="false"/>
          <w:color w:val="000000"/>
          <w:sz w:val="28"/>
        </w:rPr>
        <w:t>
      номер телефона (факса): __________________________________________</w:t>
      </w:r>
    </w:p>
    <w:bookmarkEnd w:id="184"/>
    <w:bookmarkStart w:name="z267" w:id="185"/>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185"/>
    <w:bookmarkStart w:name="z268" w:id="186"/>
    <w:p>
      <w:pPr>
        <w:spacing w:after="0"/>
        <w:ind w:left="0"/>
        <w:jc w:val="both"/>
      </w:pPr>
      <w:r>
        <w:rPr>
          <w:rFonts w:ascii="Times New Roman"/>
          <w:b w:val="false"/>
          <w:i w:val="false"/>
          <w:color w:val="000000"/>
          <w:sz w:val="28"/>
        </w:rPr>
        <w:t>
      ИИК ___________________________________________________________</w:t>
      </w:r>
    </w:p>
    <w:bookmarkEnd w:id="186"/>
    <w:bookmarkStart w:name="z269" w:id="187"/>
    <w:p>
      <w:pPr>
        <w:spacing w:after="0"/>
        <w:ind w:left="0"/>
        <w:jc w:val="both"/>
      </w:pPr>
      <w:r>
        <w:rPr>
          <w:rFonts w:ascii="Times New Roman"/>
          <w:b w:val="false"/>
          <w:i w:val="false"/>
          <w:color w:val="000000"/>
          <w:sz w:val="28"/>
        </w:rPr>
        <w:t>
      БИК ___________________________________________________________</w:t>
      </w:r>
    </w:p>
    <w:bookmarkEnd w:id="187"/>
    <w:bookmarkStart w:name="z270" w:id="188"/>
    <w:p>
      <w:pPr>
        <w:spacing w:after="0"/>
        <w:ind w:left="0"/>
        <w:jc w:val="both"/>
      </w:pPr>
      <w:r>
        <w:rPr>
          <w:rFonts w:ascii="Times New Roman"/>
          <w:b w:val="false"/>
          <w:i w:val="false"/>
          <w:color w:val="000000"/>
          <w:sz w:val="28"/>
        </w:rPr>
        <w:t>
      наименование банка ______________________________________________</w:t>
      </w:r>
    </w:p>
    <w:bookmarkEnd w:id="188"/>
    <w:bookmarkStart w:name="z271" w:id="189"/>
    <w:p>
      <w:pPr>
        <w:spacing w:after="0"/>
        <w:ind w:left="0"/>
        <w:jc w:val="both"/>
      </w:pPr>
      <w:r>
        <w:rPr>
          <w:rFonts w:ascii="Times New Roman"/>
          <w:b w:val="false"/>
          <w:i w:val="false"/>
          <w:color w:val="000000"/>
          <w:sz w:val="28"/>
        </w:rPr>
        <w:t>
      Кбе ____________________________________________________________</w:t>
      </w:r>
    </w:p>
    <w:bookmarkEnd w:id="189"/>
    <w:bookmarkStart w:name="z272" w:id="190"/>
    <w:p>
      <w:pPr>
        <w:spacing w:after="0"/>
        <w:ind w:left="0"/>
        <w:jc w:val="both"/>
      </w:pPr>
      <w:r>
        <w:rPr>
          <w:rFonts w:ascii="Times New Roman"/>
          <w:b w:val="false"/>
          <w:i w:val="false"/>
          <w:color w:val="000000"/>
          <w:sz w:val="28"/>
        </w:rPr>
        <w:t>
      ИИН /БИН лица, оплатившего гарантийный взнос:</w:t>
      </w:r>
    </w:p>
    <w:bookmarkEnd w:id="190"/>
    <w:bookmarkStart w:name="z273" w:id="191"/>
    <w:p>
      <w:pPr>
        <w:spacing w:after="0"/>
        <w:ind w:left="0"/>
        <w:jc w:val="both"/>
      </w:pPr>
      <w:r>
        <w:rPr>
          <w:rFonts w:ascii="Times New Roman"/>
          <w:b w:val="false"/>
          <w:i w:val="false"/>
          <w:color w:val="000000"/>
          <w:sz w:val="28"/>
        </w:rPr>
        <w:t>
      к заявке прилагаются:</w:t>
      </w:r>
    </w:p>
    <w:bookmarkEnd w:id="191"/>
    <w:p>
      <w:pPr>
        <w:spacing w:after="0"/>
        <w:ind w:left="0"/>
        <w:jc w:val="both"/>
      </w:pPr>
      <w:bookmarkStart w:name="z274" w:id="192"/>
      <w:r>
        <w:rPr>
          <w:rFonts w:ascii="Times New Roman"/>
          <w:b w:val="false"/>
          <w:i w:val="false"/>
          <w:color w:val="000000"/>
          <w:sz w:val="28"/>
        </w:rPr>
        <w:t>
      1</w:t>
      </w:r>
    </w:p>
    <w:bookmarkEnd w:id="192"/>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76" w:id="193"/>
      <w:r>
        <w:rPr>
          <w:rFonts w:ascii="Times New Roman"/>
          <w:b w:val="false"/>
          <w:i w:val="false"/>
          <w:color w:val="000000"/>
          <w:sz w:val="28"/>
        </w:rPr>
        <w:t>
      2)</w:t>
      </w:r>
    </w:p>
    <w:bookmarkEnd w:id="193"/>
    <w:p>
      <w:pPr>
        <w:spacing w:after="0"/>
        <w:ind w:left="0"/>
        <w:jc w:val="both"/>
      </w:pPr>
      <w:r>
        <w:rPr>
          <w:rFonts w:ascii="Times New Roman"/>
          <w:b w:val="false"/>
          <w:i w:val="false"/>
          <w:color w:val="000000"/>
          <w:sz w:val="28"/>
        </w:rPr>
        <w:t>_______________________________________________________________</w:t>
      </w:r>
    </w:p>
    <w:bookmarkStart w:name="z278" w:id="194"/>
    <w:p>
      <w:pPr>
        <w:spacing w:after="0"/>
        <w:ind w:left="0"/>
        <w:jc w:val="both"/>
      </w:pPr>
      <w:r>
        <w:rPr>
          <w:rFonts w:ascii="Times New Roman"/>
          <w:b w:val="false"/>
          <w:i w:val="false"/>
          <w:color w:val="000000"/>
          <w:sz w:val="28"/>
        </w:rPr>
        <w:t>
      3)</w:t>
      </w:r>
    </w:p>
    <w:bookmarkEnd w:id="194"/>
    <w:bookmarkStart w:name="z279"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p>
    <w:bookmarkEnd w:id="195"/>
    <w:p>
      <w:pPr>
        <w:spacing w:after="0"/>
        <w:ind w:left="0"/>
        <w:jc w:val="both"/>
      </w:pPr>
      <w:r>
        <w:rPr>
          <w:rFonts w:ascii="Times New Roman"/>
          <w:b w:val="false"/>
          <w:i w:val="false"/>
          <w:color w:val="000000"/>
          <w:sz w:val="28"/>
        </w:rPr>
        <w:t>
      для физического лица:</w:t>
      </w:r>
    </w:p>
    <w:bookmarkStart w:name="z281" w:id="196"/>
    <w:p>
      <w:pPr>
        <w:spacing w:after="0"/>
        <w:ind w:left="0"/>
        <w:jc w:val="both"/>
      </w:pPr>
      <w:r>
        <w:rPr>
          <w:rFonts w:ascii="Times New Roman"/>
          <w:b w:val="false"/>
          <w:i w:val="false"/>
          <w:color w:val="000000"/>
          <w:sz w:val="28"/>
        </w:rPr>
        <w:t>
      фамилия, имя, отчество (при его наличии)</w:t>
      </w:r>
    </w:p>
    <w:bookmarkEnd w:id="196"/>
    <w:bookmarkStart w:name="z282" w:id="197"/>
    <w:p>
      <w:pPr>
        <w:spacing w:after="0"/>
        <w:ind w:left="0"/>
        <w:jc w:val="both"/>
      </w:pPr>
      <w:r>
        <w:rPr>
          <w:rFonts w:ascii="Times New Roman"/>
          <w:b w:val="false"/>
          <w:i w:val="false"/>
          <w:color w:val="000000"/>
          <w:sz w:val="28"/>
        </w:rPr>
        <w:t>
      _______________________________________________________________</w:t>
      </w:r>
    </w:p>
    <w:bookmarkEnd w:id="197"/>
    <w:bookmarkStart w:name="z283" w:id="198"/>
    <w:p>
      <w:pPr>
        <w:spacing w:after="0"/>
        <w:ind w:left="0"/>
        <w:jc w:val="both"/>
      </w:pPr>
      <w:r>
        <w:rPr>
          <w:rFonts w:ascii="Times New Roman"/>
          <w:b w:val="false"/>
          <w:i w:val="false"/>
          <w:color w:val="000000"/>
          <w:sz w:val="28"/>
        </w:rPr>
        <w:t>
      ИИН _______________________________________________________________</w:t>
      </w:r>
    </w:p>
    <w:bookmarkEnd w:id="198"/>
    <w:bookmarkStart w:name="z284" w:id="199"/>
    <w:p>
      <w:pPr>
        <w:spacing w:after="0"/>
        <w:ind w:left="0"/>
        <w:jc w:val="both"/>
      </w:pPr>
      <w:r>
        <w:rPr>
          <w:rFonts w:ascii="Times New Roman"/>
          <w:b w:val="false"/>
          <w:i w:val="false"/>
          <w:color w:val="000000"/>
          <w:sz w:val="28"/>
        </w:rPr>
        <w:t>
      паспортные данные ______________________________________________</w:t>
      </w:r>
    </w:p>
    <w:bookmarkEnd w:id="199"/>
    <w:bookmarkStart w:name="z285" w:id="200"/>
    <w:p>
      <w:pPr>
        <w:spacing w:after="0"/>
        <w:ind w:left="0"/>
        <w:jc w:val="both"/>
      </w:pPr>
      <w:r>
        <w:rPr>
          <w:rFonts w:ascii="Times New Roman"/>
          <w:b w:val="false"/>
          <w:i w:val="false"/>
          <w:color w:val="000000"/>
          <w:sz w:val="28"/>
        </w:rPr>
        <w:t>
      адрес:</w:t>
      </w:r>
    </w:p>
    <w:bookmarkEnd w:id="200"/>
    <w:bookmarkStart w:name="z286" w:id="201"/>
    <w:p>
      <w:pPr>
        <w:spacing w:after="0"/>
        <w:ind w:left="0"/>
        <w:jc w:val="both"/>
      </w:pPr>
      <w:r>
        <w:rPr>
          <w:rFonts w:ascii="Times New Roman"/>
          <w:b w:val="false"/>
          <w:i w:val="false"/>
          <w:color w:val="000000"/>
          <w:sz w:val="28"/>
        </w:rPr>
        <w:t>
      _______________________________________________________________</w:t>
      </w:r>
    </w:p>
    <w:bookmarkEnd w:id="201"/>
    <w:bookmarkStart w:name="z287" w:id="202"/>
    <w:p>
      <w:pPr>
        <w:spacing w:after="0"/>
        <w:ind w:left="0"/>
        <w:jc w:val="both"/>
      </w:pPr>
      <w:r>
        <w:rPr>
          <w:rFonts w:ascii="Times New Roman"/>
          <w:b w:val="false"/>
          <w:i w:val="false"/>
          <w:color w:val="000000"/>
          <w:sz w:val="28"/>
        </w:rPr>
        <w:t>
      номер телефона (факса): __________________________________________</w:t>
      </w:r>
    </w:p>
    <w:bookmarkEnd w:id="202"/>
    <w:bookmarkStart w:name="z288" w:id="203"/>
    <w:p>
      <w:pPr>
        <w:spacing w:after="0"/>
        <w:ind w:left="0"/>
        <w:jc w:val="both"/>
      </w:pPr>
      <w:r>
        <w:rPr>
          <w:rFonts w:ascii="Times New Roman"/>
          <w:b w:val="false"/>
          <w:i w:val="false"/>
          <w:color w:val="000000"/>
          <w:sz w:val="28"/>
        </w:rPr>
        <w:t>
      банковские реквизиты для возврата гарантийного взноса</w:t>
      </w:r>
    </w:p>
    <w:bookmarkEnd w:id="203"/>
    <w:bookmarkStart w:name="z289" w:id="204"/>
    <w:p>
      <w:pPr>
        <w:spacing w:after="0"/>
        <w:ind w:left="0"/>
        <w:jc w:val="both"/>
      </w:pPr>
      <w:r>
        <w:rPr>
          <w:rFonts w:ascii="Times New Roman"/>
          <w:b w:val="false"/>
          <w:i w:val="false"/>
          <w:color w:val="000000"/>
          <w:sz w:val="28"/>
        </w:rPr>
        <w:t>
      ИИК____________________________________________________________</w:t>
      </w:r>
    </w:p>
    <w:bookmarkEnd w:id="204"/>
    <w:bookmarkStart w:name="z290" w:id="205"/>
    <w:p>
      <w:pPr>
        <w:spacing w:after="0"/>
        <w:ind w:left="0"/>
        <w:jc w:val="both"/>
      </w:pPr>
      <w:r>
        <w:rPr>
          <w:rFonts w:ascii="Times New Roman"/>
          <w:b w:val="false"/>
          <w:i w:val="false"/>
          <w:color w:val="000000"/>
          <w:sz w:val="28"/>
        </w:rPr>
        <w:t>
      БИК___________________________________________________________</w:t>
      </w:r>
    </w:p>
    <w:bookmarkEnd w:id="205"/>
    <w:bookmarkStart w:name="z291" w:id="206"/>
    <w:p>
      <w:pPr>
        <w:spacing w:after="0"/>
        <w:ind w:left="0"/>
        <w:jc w:val="both"/>
      </w:pPr>
      <w:r>
        <w:rPr>
          <w:rFonts w:ascii="Times New Roman"/>
          <w:b w:val="false"/>
          <w:i w:val="false"/>
          <w:color w:val="000000"/>
          <w:sz w:val="28"/>
        </w:rPr>
        <w:t>
      наименование банка _____________________________________________</w:t>
      </w:r>
    </w:p>
    <w:bookmarkEnd w:id="206"/>
    <w:bookmarkStart w:name="z292" w:id="207"/>
    <w:p>
      <w:pPr>
        <w:spacing w:after="0"/>
        <w:ind w:left="0"/>
        <w:jc w:val="both"/>
      </w:pPr>
      <w:r>
        <w:rPr>
          <w:rFonts w:ascii="Times New Roman"/>
          <w:b w:val="false"/>
          <w:i w:val="false"/>
          <w:color w:val="000000"/>
          <w:sz w:val="28"/>
        </w:rPr>
        <w:t>
      Кбе ___________________________________________________________</w:t>
      </w:r>
    </w:p>
    <w:bookmarkEnd w:id="207"/>
    <w:bookmarkStart w:name="z293" w:id="208"/>
    <w:p>
      <w:pPr>
        <w:spacing w:after="0"/>
        <w:ind w:left="0"/>
        <w:jc w:val="both"/>
      </w:pPr>
      <w:r>
        <w:rPr>
          <w:rFonts w:ascii="Times New Roman"/>
          <w:b w:val="false"/>
          <w:i w:val="false"/>
          <w:color w:val="000000"/>
          <w:sz w:val="28"/>
        </w:rPr>
        <w:t>
      ИИН /БИН лица, оплатившего гарантийный взнос:</w:t>
      </w:r>
    </w:p>
    <w:bookmarkEnd w:id="208"/>
    <w:bookmarkStart w:name="z294" w:id="209"/>
    <w:p>
      <w:pPr>
        <w:spacing w:after="0"/>
        <w:ind w:left="0"/>
        <w:jc w:val="both"/>
      </w:pPr>
      <w:r>
        <w:rPr>
          <w:rFonts w:ascii="Times New Roman"/>
          <w:b w:val="false"/>
          <w:i w:val="false"/>
          <w:color w:val="000000"/>
          <w:sz w:val="28"/>
        </w:rPr>
        <w:t>
      к заявке прилагаются:</w:t>
      </w:r>
    </w:p>
    <w:bookmarkEnd w:id="209"/>
    <w:bookmarkStart w:name="z295" w:id="210"/>
    <w:p>
      <w:pPr>
        <w:spacing w:after="0"/>
        <w:ind w:left="0"/>
        <w:jc w:val="both"/>
      </w:pPr>
      <w:r>
        <w:rPr>
          <w:rFonts w:ascii="Times New Roman"/>
          <w:b w:val="false"/>
          <w:i w:val="false"/>
          <w:color w:val="000000"/>
          <w:sz w:val="28"/>
        </w:rPr>
        <w:t>
      1)  _______________________________________________________________</w:t>
      </w:r>
    </w:p>
    <w:bookmarkEnd w:id="210"/>
    <w:bookmarkStart w:name="z296" w:id="211"/>
    <w:p>
      <w:pPr>
        <w:spacing w:after="0"/>
        <w:ind w:left="0"/>
        <w:jc w:val="both"/>
      </w:pPr>
      <w:r>
        <w:rPr>
          <w:rFonts w:ascii="Times New Roman"/>
          <w:b w:val="false"/>
          <w:i w:val="false"/>
          <w:color w:val="000000"/>
          <w:sz w:val="28"/>
        </w:rPr>
        <w:t>
      2) _______________________________________________________________</w:t>
      </w:r>
    </w:p>
    <w:bookmarkEnd w:id="211"/>
    <w:bookmarkStart w:name="z297" w:id="212"/>
    <w:p>
      <w:pPr>
        <w:spacing w:after="0"/>
        <w:ind w:left="0"/>
        <w:jc w:val="both"/>
      </w:pPr>
      <w:r>
        <w:rPr>
          <w:rFonts w:ascii="Times New Roman"/>
          <w:b w:val="false"/>
          <w:i w:val="false"/>
          <w:color w:val="000000"/>
          <w:sz w:val="28"/>
        </w:rPr>
        <w:t>
      3)_______________________________________________________________</w:t>
      </w:r>
    </w:p>
    <w:bookmarkEnd w:id="212"/>
    <w:bookmarkStart w:name="z298" w:id="213"/>
    <w:p>
      <w:pPr>
        <w:spacing w:after="0"/>
        <w:ind w:left="0"/>
        <w:jc w:val="both"/>
      </w:pPr>
      <w:r>
        <w:rPr>
          <w:rFonts w:ascii="Times New Roman"/>
          <w:b w:val="false"/>
          <w:i w:val="false"/>
          <w:color w:val="000000"/>
          <w:sz w:val="28"/>
        </w:rPr>
        <w:t>
      (подпись) (фамилия, имя, отчество (при его наличии) физического лица или</w:t>
      </w:r>
    </w:p>
    <w:bookmarkEnd w:id="213"/>
    <w:bookmarkStart w:name="z299" w:id="214"/>
    <w:p>
      <w:pPr>
        <w:spacing w:after="0"/>
        <w:ind w:left="0"/>
        <w:jc w:val="both"/>
      </w:pPr>
      <w:r>
        <w:rPr>
          <w:rFonts w:ascii="Times New Roman"/>
          <w:b w:val="false"/>
          <w:i w:val="false"/>
          <w:color w:val="000000"/>
          <w:sz w:val="28"/>
        </w:rPr>
        <w:t>
      наименование юридического лица и (фамилия, имя, отчество (при его наличии) руководителя юридического лица или представителя, действующего на основании доверенности)</w:t>
      </w:r>
    </w:p>
    <w:bookmarkEnd w:id="214"/>
    <w:bookmarkStart w:name="z300" w:id="215"/>
    <w:p>
      <w:pPr>
        <w:spacing w:after="0"/>
        <w:ind w:left="0"/>
        <w:jc w:val="both"/>
      </w:pPr>
      <w:r>
        <w:rPr>
          <w:rFonts w:ascii="Times New Roman"/>
          <w:b w:val="false"/>
          <w:i w:val="false"/>
          <w:color w:val="000000"/>
          <w:sz w:val="28"/>
        </w:rPr>
        <w:t>
      "___" ____________ 20 __ года.</w:t>
      </w:r>
    </w:p>
    <w:bookmarkEnd w:id="215"/>
    <w:bookmarkStart w:name="z301" w:id="216"/>
    <w:p>
      <w:pPr>
        <w:spacing w:after="0"/>
        <w:ind w:left="0"/>
        <w:jc w:val="both"/>
      </w:pPr>
      <w:r>
        <w:rPr>
          <w:rFonts w:ascii="Times New Roman"/>
          <w:b w:val="false"/>
          <w:i w:val="false"/>
          <w:color w:val="000000"/>
          <w:sz w:val="28"/>
        </w:rPr>
        <w:t>
      Заявка принята веб-порталом реестра государственного имущества</w:t>
      </w:r>
    </w:p>
    <w:bookmarkEnd w:id="216"/>
    <w:bookmarkStart w:name="z302" w:id="217"/>
    <w:p>
      <w:pPr>
        <w:spacing w:after="0"/>
        <w:ind w:left="0"/>
        <w:jc w:val="both"/>
      </w:pPr>
      <w:r>
        <w:rPr>
          <w:rFonts w:ascii="Times New Roman"/>
          <w:b w:val="false"/>
          <w:i w:val="false"/>
          <w:color w:val="000000"/>
          <w:sz w:val="28"/>
        </w:rPr>
        <w:t>
      "__" _______ 20__ года ____ часов ____ минут.</w:t>
      </w:r>
    </w:p>
    <w:bookmarkEnd w:id="217"/>
    <w:bookmarkStart w:name="z303" w:id="218"/>
    <w:p>
      <w:pPr>
        <w:spacing w:after="0"/>
        <w:ind w:left="0"/>
        <w:jc w:val="both"/>
      </w:pPr>
      <w:r>
        <w:rPr>
          <w:rFonts w:ascii="Times New Roman"/>
          <w:b w:val="false"/>
          <w:i w:val="false"/>
          <w:color w:val="000000"/>
          <w:sz w:val="28"/>
        </w:rPr>
        <w:t>
      Примечание: расшифровка аббревиатур:</w:t>
      </w:r>
    </w:p>
    <w:bookmarkEnd w:id="218"/>
    <w:bookmarkStart w:name="z304" w:id="219"/>
    <w:p>
      <w:pPr>
        <w:spacing w:after="0"/>
        <w:ind w:left="0"/>
        <w:jc w:val="both"/>
      </w:pPr>
      <w:r>
        <w:rPr>
          <w:rFonts w:ascii="Times New Roman"/>
          <w:b w:val="false"/>
          <w:i w:val="false"/>
          <w:color w:val="000000"/>
          <w:sz w:val="28"/>
        </w:rPr>
        <w:t>
      ИИН – индивидуальный идентификационный номер;</w:t>
      </w:r>
    </w:p>
    <w:bookmarkEnd w:id="219"/>
    <w:bookmarkStart w:name="z305" w:id="220"/>
    <w:p>
      <w:pPr>
        <w:spacing w:after="0"/>
        <w:ind w:left="0"/>
        <w:jc w:val="both"/>
      </w:pPr>
      <w:r>
        <w:rPr>
          <w:rFonts w:ascii="Times New Roman"/>
          <w:b w:val="false"/>
          <w:i w:val="false"/>
          <w:color w:val="000000"/>
          <w:sz w:val="28"/>
        </w:rPr>
        <w:t>
      ИИК – индивидуальный идентификационный код;</w:t>
      </w:r>
    </w:p>
    <w:bookmarkEnd w:id="220"/>
    <w:bookmarkStart w:name="z306" w:id="221"/>
    <w:p>
      <w:pPr>
        <w:spacing w:after="0"/>
        <w:ind w:left="0"/>
        <w:jc w:val="both"/>
      </w:pPr>
      <w:r>
        <w:rPr>
          <w:rFonts w:ascii="Times New Roman"/>
          <w:b w:val="false"/>
          <w:i w:val="false"/>
          <w:color w:val="000000"/>
          <w:sz w:val="28"/>
        </w:rPr>
        <w:t>
      БИК – банковский идентификационный код;</w:t>
      </w:r>
    </w:p>
    <w:bookmarkEnd w:id="221"/>
    <w:bookmarkStart w:name="z307" w:id="222"/>
    <w:p>
      <w:pPr>
        <w:spacing w:after="0"/>
        <w:ind w:left="0"/>
        <w:jc w:val="both"/>
      </w:pPr>
      <w:r>
        <w:rPr>
          <w:rFonts w:ascii="Times New Roman"/>
          <w:b w:val="false"/>
          <w:i w:val="false"/>
          <w:color w:val="000000"/>
          <w:sz w:val="28"/>
        </w:rPr>
        <w:t>
      БИН – бизнес-идентификационный номер;</w:t>
      </w:r>
    </w:p>
    <w:bookmarkEnd w:id="222"/>
    <w:bookmarkStart w:name="z308" w:id="223"/>
    <w:p>
      <w:pPr>
        <w:spacing w:after="0"/>
        <w:ind w:left="0"/>
        <w:jc w:val="both"/>
      </w:pPr>
      <w:r>
        <w:rPr>
          <w:rFonts w:ascii="Times New Roman"/>
          <w:b w:val="false"/>
          <w:i w:val="false"/>
          <w:color w:val="000000"/>
          <w:sz w:val="28"/>
        </w:rPr>
        <w:t>
      Кбе – код бенефициара.</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субъектам малого</w:t>
            </w:r>
            <w:r>
              <w:br/>
            </w:r>
            <w:r>
              <w:rPr>
                <w:rFonts w:ascii="Times New Roman"/>
                <w:b w:val="false"/>
                <w:i w:val="false"/>
                <w:color w:val="000000"/>
                <w:sz w:val="20"/>
              </w:rPr>
              <w:t>предпринимательства</w:t>
            </w:r>
            <w:r>
              <w:br/>
            </w:r>
            <w:r>
              <w:rPr>
                <w:rFonts w:ascii="Times New Roman"/>
                <w:b w:val="false"/>
                <w:i w:val="false"/>
                <w:color w:val="000000"/>
                <w:sz w:val="20"/>
              </w:rPr>
              <w:t>в имущественный наем (аренду)</w:t>
            </w:r>
            <w:r>
              <w:br/>
            </w:r>
            <w:r>
              <w:rPr>
                <w:rFonts w:ascii="Times New Roman"/>
                <w:b w:val="false"/>
                <w:i w:val="false"/>
                <w:color w:val="000000"/>
                <w:sz w:val="20"/>
              </w:rPr>
              <w:t>или доверительное управление</w:t>
            </w:r>
            <w:r>
              <w:br/>
            </w:r>
            <w:r>
              <w:rPr>
                <w:rFonts w:ascii="Times New Roman"/>
                <w:b w:val="false"/>
                <w:i w:val="false"/>
                <w:color w:val="000000"/>
                <w:sz w:val="20"/>
              </w:rPr>
              <w:t>неиспользуемых объектов</w:t>
            </w:r>
            <w:r>
              <w:br/>
            </w:r>
            <w:r>
              <w:rPr>
                <w:rFonts w:ascii="Times New Roman"/>
                <w:b w:val="false"/>
                <w:i w:val="false"/>
                <w:color w:val="000000"/>
                <w:sz w:val="20"/>
              </w:rPr>
              <w:t>государственной собственности</w:t>
            </w:r>
            <w:r>
              <w:br/>
            </w:r>
            <w:r>
              <w:rPr>
                <w:rFonts w:ascii="Times New Roman"/>
                <w:b w:val="false"/>
                <w:i w:val="false"/>
                <w:color w:val="000000"/>
                <w:sz w:val="20"/>
              </w:rPr>
              <w:t>и занимаемых ими земельных</w:t>
            </w:r>
            <w:r>
              <w:br/>
            </w:r>
            <w:r>
              <w:rPr>
                <w:rFonts w:ascii="Times New Roman"/>
                <w:b w:val="false"/>
                <w:i w:val="false"/>
                <w:color w:val="000000"/>
                <w:sz w:val="20"/>
              </w:rPr>
              <w:t>участков для организации</w:t>
            </w:r>
            <w:r>
              <w:br/>
            </w:r>
            <w:r>
              <w:rPr>
                <w:rFonts w:ascii="Times New Roman"/>
                <w:b w:val="false"/>
                <w:i w:val="false"/>
                <w:color w:val="000000"/>
                <w:sz w:val="20"/>
              </w:rPr>
              <w:t>производственной деятельности</w:t>
            </w:r>
            <w:r>
              <w:br/>
            </w:r>
            <w:r>
              <w:rPr>
                <w:rFonts w:ascii="Times New Roman"/>
                <w:b w:val="false"/>
                <w:i w:val="false"/>
                <w:color w:val="000000"/>
                <w:sz w:val="20"/>
              </w:rPr>
              <w:t xml:space="preserve">и развития сферы услуг </w:t>
            </w:r>
            <w:r>
              <w:br/>
            </w:r>
            <w:r>
              <w:rPr>
                <w:rFonts w:ascii="Times New Roman"/>
                <w:b w:val="false"/>
                <w:i w:val="false"/>
                <w:color w:val="000000"/>
                <w:sz w:val="20"/>
              </w:rPr>
              <w:t>населению</w:t>
            </w:r>
            <w:r>
              <w:br/>
            </w:r>
            <w:r>
              <w:rPr>
                <w:rFonts w:ascii="Times New Roman"/>
                <w:b w:val="false"/>
                <w:i w:val="false"/>
                <w:color w:val="000000"/>
                <w:sz w:val="20"/>
              </w:rPr>
              <w:t>с последующей безвозмездной</w:t>
            </w:r>
            <w:r>
              <w:br/>
            </w:r>
            <w:r>
              <w:rPr>
                <w:rFonts w:ascii="Times New Roman"/>
                <w:b w:val="false"/>
                <w:i w:val="false"/>
                <w:color w:val="000000"/>
                <w:sz w:val="20"/>
              </w:rPr>
              <w:t>передачей в собственность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224"/>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участие в тендере по предоставлению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224"/>
    <w:bookmarkStart w:name="z331" w:id="225"/>
    <w:p>
      <w:pPr>
        <w:spacing w:after="0"/>
        <w:ind w:left="0"/>
        <w:jc w:val="both"/>
      </w:pPr>
      <w:r>
        <w:rPr>
          <w:rFonts w:ascii="Times New Roman"/>
          <w:b w:val="false"/>
          <w:i w:val="false"/>
          <w:color w:val="000000"/>
          <w:sz w:val="28"/>
        </w:rPr>
        <w:t>
      1. Рассмотрев опубликованное извещение о предоставлении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 и ознакомившись с правилами предоставления субъектам малого и среднего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p>
    <w:bookmarkEnd w:id="225"/>
    <w:p>
      <w:pPr>
        <w:spacing w:after="0"/>
        <w:ind w:left="0"/>
        <w:jc w:val="both"/>
      </w:pPr>
      <w:bookmarkStart w:name="z332" w:id="226"/>
      <w:r>
        <w:rPr>
          <w:rFonts w:ascii="Times New Roman"/>
          <w:b w:val="false"/>
          <w:i w:val="false"/>
          <w:color w:val="000000"/>
          <w:sz w:val="28"/>
        </w:rPr>
        <w:t xml:space="preserve">
      _______________________________________________________________  </w:t>
      </w:r>
    </w:p>
    <w:bookmarkEnd w:id="226"/>
    <w:p>
      <w:pPr>
        <w:spacing w:after="0"/>
        <w:ind w:left="0"/>
        <w:jc w:val="both"/>
      </w:pPr>
      <w:r>
        <w:rPr>
          <w:rFonts w:ascii="Times New Roman"/>
          <w:b w:val="false"/>
          <w:i w:val="false"/>
          <w:color w:val="000000"/>
          <w:sz w:val="28"/>
        </w:rPr>
        <w:t xml:space="preserve">                   (фамилия, имя, отчество (при его наличии)</w:t>
      </w:r>
    </w:p>
    <w:bookmarkStart w:name="z333" w:id="227"/>
    <w:p>
      <w:pPr>
        <w:spacing w:after="0"/>
        <w:ind w:left="0"/>
        <w:jc w:val="both"/>
      </w:pPr>
      <w:r>
        <w:rPr>
          <w:rFonts w:ascii="Times New Roman"/>
          <w:b w:val="false"/>
          <w:i w:val="false"/>
          <w:color w:val="000000"/>
          <w:sz w:val="28"/>
        </w:rPr>
        <w:t>
      физического лица или наименование юридического лица и фамилия, имя, отчество (при его наличии) руководителя или представителя юридического лица,</w:t>
      </w:r>
    </w:p>
    <w:bookmarkEnd w:id="227"/>
    <w:bookmarkStart w:name="z334" w:id="228"/>
    <w:p>
      <w:pPr>
        <w:spacing w:after="0"/>
        <w:ind w:left="0"/>
        <w:jc w:val="both"/>
      </w:pPr>
      <w:r>
        <w:rPr>
          <w:rFonts w:ascii="Times New Roman"/>
          <w:b w:val="false"/>
          <w:i w:val="false"/>
          <w:color w:val="000000"/>
          <w:sz w:val="28"/>
        </w:rPr>
        <w:t>
      действующего на основании доверенности) желает принять участие в тендере,</w:t>
      </w:r>
    </w:p>
    <w:bookmarkEnd w:id="228"/>
    <w:bookmarkStart w:name="z335" w:id="229"/>
    <w:p>
      <w:pPr>
        <w:spacing w:after="0"/>
        <w:ind w:left="0"/>
        <w:jc w:val="both"/>
      </w:pPr>
      <w:r>
        <w:rPr>
          <w:rFonts w:ascii="Times New Roman"/>
          <w:b w:val="false"/>
          <w:i w:val="false"/>
          <w:color w:val="000000"/>
          <w:sz w:val="28"/>
        </w:rPr>
        <w:t>
      который состоится "___" _______ 20 __ года на веб-портале реестра государственного имущества www.e-qazyna.kz.</w:t>
      </w:r>
    </w:p>
    <w:bookmarkEnd w:id="229"/>
    <w:bookmarkStart w:name="z336" w:id="230"/>
    <w:p>
      <w:pPr>
        <w:spacing w:after="0"/>
        <w:ind w:left="0"/>
        <w:jc w:val="both"/>
      </w:pPr>
      <w:r>
        <w:rPr>
          <w:rFonts w:ascii="Times New Roman"/>
          <w:b w:val="false"/>
          <w:i w:val="false"/>
          <w:color w:val="000000"/>
          <w:sz w:val="28"/>
        </w:rPr>
        <w:t>
      2. Мною (нами) внесен (-о) _____________гарантийный (-х) взнос (-ов) для (количество) участия в тендере общей суммой (______________________________) теңге (цифрами) (сумма прописью) на расчетный счет единого оператора в сфере учета государственного имущества.</w:t>
      </w:r>
    </w:p>
    <w:bookmarkEnd w:id="230"/>
    <w:bookmarkStart w:name="z337" w:id="231"/>
    <w:p>
      <w:pPr>
        <w:spacing w:after="0"/>
        <w:ind w:left="0"/>
        <w:jc w:val="both"/>
      </w:pPr>
      <w:r>
        <w:rPr>
          <w:rFonts w:ascii="Times New Roman"/>
          <w:b w:val="false"/>
          <w:i w:val="false"/>
          <w:color w:val="000000"/>
          <w:sz w:val="28"/>
        </w:rPr>
        <w:t>
      Сведения об объектах, по которым внесен гарантийный взнос:</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32"/>
    <w:p>
      <w:pPr>
        <w:spacing w:after="0"/>
        <w:ind w:left="0"/>
        <w:jc w:val="both"/>
      </w:pPr>
      <w:r>
        <w:rPr>
          <w:rFonts w:ascii="Times New Roman"/>
          <w:b w:val="false"/>
          <w:i w:val="false"/>
          <w:color w:val="000000"/>
          <w:sz w:val="28"/>
        </w:rPr>
        <w:t>
      Сведения о внесенных гарантийных взносах:</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по которому внесен гарантийный взнос для участия в тендере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33"/>
    <w:p>
      <w:pPr>
        <w:spacing w:after="0"/>
        <w:ind w:left="0"/>
        <w:jc w:val="both"/>
      </w:pPr>
      <w:r>
        <w:rPr>
          <w:rFonts w:ascii="Times New Roman"/>
          <w:b w:val="false"/>
          <w:i w:val="false"/>
          <w:color w:val="000000"/>
          <w:sz w:val="28"/>
        </w:rPr>
        <w:t>
      3. Согласен (-ы) с тем, что в случае обнаружения моего (нашего) несоответствия требованиям, предъявляемым к участнику тендера (нанимателю, доверительному управляющему), я (мы) лишаюсь (-емся) права участия в тендере, подписанный мной (нами) протокол о результатах тендера и договор имущественного найма (аренды) или доверительного управления будут признаны недействительными.</w:t>
      </w:r>
    </w:p>
    <w:bookmarkEnd w:id="233"/>
    <w:bookmarkStart w:name="z340" w:id="234"/>
    <w:p>
      <w:pPr>
        <w:spacing w:after="0"/>
        <w:ind w:left="0"/>
        <w:jc w:val="both"/>
      </w:pPr>
      <w:r>
        <w:rPr>
          <w:rFonts w:ascii="Times New Roman"/>
          <w:b w:val="false"/>
          <w:i w:val="false"/>
          <w:color w:val="000000"/>
          <w:sz w:val="28"/>
        </w:rPr>
        <w:t>
      4. В случае, если я (мы) буду(-ем) определен (-ы) победителем (-ями) тендера, принимаю(-ем) на себя обязательства подписать протокол о результатах тендера в день проведения тендера и подписать договор имущественного найма (аренды) или доверительного управления в течение десяти календарных дней со дня проведения тендера.</w:t>
      </w:r>
    </w:p>
    <w:bookmarkEnd w:id="234"/>
    <w:bookmarkStart w:name="z341" w:id="235"/>
    <w:p>
      <w:pPr>
        <w:spacing w:after="0"/>
        <w:ind w:left="0"/>
        <w:jc w:val="both"/>
      </w:pPr>
      <w:r>
        <w:rPr>
          <w:rFonts w:ascii="Times New Roman"/>
          <w:b w:val="false"/>
          <w:i w:val="false"/>
          <w:color w:val="000000"/>
          <w:sz w:val="28"/>
        </w:rPr>
        <w:t>
      5. Согласен (-ы) с тем, что сумма внесенного мною (нами) гарантийного взноса не возвращается в случаях отказа подписать: 1) протокол о результатах тендера; 2) договор имущественного найма (аренды) или доверительного управления в установленные сроки.</w:t>
      </w:r>
    </w:p>
    <w:bookmarkEnd w:id="235"/>
    <w:bookmarkStart w:name="z342" w:id="236"/>
    <w:p>
      <w:pPr>
        <w:spacing w:after="0"/>
        <w:ind w:left="0"/>
        <w:jc w:val="both"/>
      </w:pPr>
      <w:r>
        <w:rPr>
          <w:rFonts w:ascii="Times New Roman"/>
          <w:b w:val="false"/>
          <w:i w:val="false"/>
          <w:color w:val="000000"/>
          <w:sz w:val="28"/>
        </w:rPr>
        <w:t>
      6. Настоящая заявка вместе с протоколом о результатах тендера имеет силу договора, действующего до заключения договора имущественного найма (аренды) или доверительного управления.</w:t>
      </w:r>
    </w:p>
    <w:bookmarkEnd w:id="236"/>
    <w:bookmarkStart w:name="z343" w:id="237"/>
    <w:p>
      <w:pPr>
        <w:spacing w:after="0"/>
        <w:ind w:left="0"/>
        <w:jc w:val="both"/>
      </w:pPr>
      <w:r>
        <w:rPr>
          <w:rFonts w:ascii="Times New Roman"/>
          <w:b w:val="false"/>
          <w:i w:val="false"/>
          <w:color w:val="000000"/>
          <w:sz w:val="28"/>
        </w:rPr>
        <w:t xml:space="preserve">
      7. Представляю (-ем) сведения о себе: </w:t>
      </w:r>
    </w:p>
    <w:bookmarkEnd w:id="237"/>
    <w:bookmarkStart w:name="z344" w:id="238"/>
    <w:p>
      <w:pPr>
        <w:spacing w:after="0"/>
        <w:ind w:left="0"/>
        <w:jc w:val="both"/>
      </w:pPr>
      <w:r>
        <w:rPr>
          <w:rFonts w:ascii="Times New Roman"/>
          <w:b w:val="false"/>
          <w:i w:val="false"/>
          <w:color w:val="000000"/>
          <w:sz w:val="28"/>
        </w:rPr>
        <w:t>
      Для юридического лица:</w:t>
      </w:r>
    </w:p>
    <w:bookmarkEnd w:id="238"/>
    <w:bookmarkStart w:name="z345" w:id="239"/>
    <w:p>
      <w:pPr>
        <w:spacing w:after="0"/>
        <w:ind w:left="0"/>
        <w:jc w:val="both"/>
      </w:pPr>
      <w:r>
        <w:rPr>
          <w:rFonts w:ascii="Times New Roman"/>
          <w:b w:val="false"/>
          <w:i w:val="false"/>
          <w:color w:val="000000"/>
          <w:sz w:val="28"/>
        </w:rPr>
        <w:t>
      Наименование</w:t>
      </w:r>
    </w:p>
    <w:bookmarkEnd w:id="239"/>
    <w:bookmarkStart w:name="z346" w:id="240"/>
    <w:p>
      <w:pPr>
        <w:spacing w:after="0"/>
        <w:ind w:left="0"/>
        <w:jc w:val="both"/>
      </w:pPr>
      <w:r>
        <w:rPr>
          <w:rFonts w:ascii="Times New Roman"/>
          <w:b w:val="false"/>
          <w:i w:val="false"/>
          <w:color w:val="000000"/>
          <w:sz w:val="28"/>
        </w:rPr>
        <w:t>
      __________________________________________________</w:t>
      </w:r>
    </w:p>
    <w:bookmarkEnd w:id="240"/>
    <w:bookmarkStart w:name="z347" w:id="241"/>
    <w:p>
      <w:pPr>
        <w:spacing w:after="0"/>
        <w:ind w:left="0"/>
        <w:jc w:val="both"/>
      </w:pPr>
      <w:r>
        <w:rPr>
          <w:rFonts w:ascii="Times New Roman"/>
          <w:b w:val="false"/>
          <w:i w:val="false"/>
          <w:color w:val="000000"/>
          <w:sz w:val="28"/>
        </w:rPr>
        <w:t>
      Бизнес идентификационный номер</w:t>
      </w:r>
    </w:p>
    <w:bookmarkEnd w:id="241"/>
    <w:bookmarkStart w:name="z348" w:id="242"/>
    <w:p>
      <w:pPr>
        <w:spacing w:after="0"/>
        <w:ind w:left="0"/>
        <w:jc w:val="both"/>
      </w:pPr>
      <w:r>
        <w:rPr>
          <w:rFonts w:ascii="Times New Roman"/>
          <w:b w:val="false"/>
          <w:i w:val="false"/>
          <w:color w:val="000000"/>
          <w:sz w:val="28"/>
        </w:rPr>
        <w:t>
      ______________________________________</w:t>
      </w:r>
    </w:p>
    <w:bookmarkEnd w:id="242"/>
    <w:bookmarkStart w:name="z349" w:id="243"/>
    <w:p>
      <w:pPr>
        <w:spacing w:after="0"/>
        <w:ind w:left="0"/>
        <w:jc w:val="both"/>
      </w:pPr>
      <w:r>
        <w:rPr>
          <w:rFonts w:ascii="Times New Roman"/>
          <w:b w:val="false"/>
          <w:i w:val="false"/>
          <w:color w:val="000000"/>
          <w:sz w:val="28"/>
        </w:rPr>
        <w:t>
      Фамилия, имя, отчество (при его наличии) руководителя</w:t>
      </w:r>
    </w:p>
    <w:bookmarkEnd w:id="243"/>
    <w:bookmarkStart w:name="z350" w:id="244"/>
    <w:p>
      <w:pPr>
        <w:spacing w:after="0"/>
        <w:ind w:left="0"/>
        <w:jc w:val="both"/>
      </w:pPr>
      <w:r>
        <w:rPr>
          <w:rFonts w:ascii="Times New Roman"/>
          <w:b w:val="false"/>
          <w:i w:val="false"/>
          <w:color w:val="000000"/>
          <w:sz w:val="28"/>
        </w:rPr>
        <w:t>
      _______________________________________________________________</w:t>
      </w:r>
    </w:p>
    <w:bookmarkEnd w:id="244"/>
    <w:bookmarkStart w:name="z351" w:id="245"/>
    <w:p>
      <w:pPr>
        <w:spacing w:after="0"/>
        <w:ind w:left="0"/>
        <w:jc w:val="both"/>
      </w:pPr>
      <w:r>
        <w:rPr>
          <w:rFonts w:ascii="Times New Roman"/>
          <w:b w:val="false"/>
          <w:i w:val="false"/>
          <w:color w:val="000000"/>
          <w:sz w:val="28"/>
        </w:rPr>
        <w:t>
      Адрес: _________________________________________________________</w:t>
      </w:r>
    </w:p>
    <w:bookmarkEnd w:id="245"/>
    <w:bookmarkStart w:name="z352" w:id="246"/>
    <w:p>
      <w:pPr>
        <w:spacing w:after="0"/>
        <w:ind w:left="0"/>
        <w:jc w:val="both"/>
      </w:pPr>
      <w:r>
        <w:rPr>
          <w:rFonts w:ascii="Times New Roman"/>
          <w:b w:val="false"/>
          <w:i w:val="false"/>
          <w:color w:val="000000"/>
          <w:sz w:val="28"/>
        </w:rPr>
        <w:t>
      Номер телефона (факса): __________________________________________</w:t>
      </w:r>
    </w:p>
    <w:bookmarkEnd w:id="246"/>
    <w:bookmarkStart w:name="z353" w:id="247"/>
    <w:p>
      <w:pPr>
        <w:spacing w:after="0"/>
        <w:ind w:left="0"/>
        <w:jc w:val="both"/>
      </w:pPr>
      <w:r>
        <w:rPr>
          <w:rFonts w:ascii="Times New Roman"/>
          <w:b w:val="false"/>
          <w:i w:val="false"/>
          <w:color w:val="000000"/>
          <w:sz w:val="28"/>
        </w:rPr>
        <w:t>
      Банковские реквизиты:</w:t>
      </w:r>
    </w:p>
    <w:bookmarkEnd w:id="247"/>
    <w:bookmarkStart w:name="z354" w:id="248"/>
    <w:p>
      <w:pPr>
        <w:spacing w:after="0"/>
        <w:ind w:left="0"/>
        <w:jc w:val="both"/>
      </w:pPr>
      <w:r>
        <w:rPr>
          <w:rFonts w:ascii="Times New Roman"/>
          <w:b w:val="false"/>
          <w:i w:val="false"/>
          <w:color w:val="000000"/>
          <w:sz w:val="28"/>
        </w:rPr>
        <w:t>
      Индивидуальный идентификационный номер ________________________</w:t>
      </w:r>
    </w:p>
    <w:bookmarkEnd w:id="248"/>
    <w:bookmarkStart w:name="z355" w:id="249"/>
    <w:p>
      <w:pPr>
        <w:spacing w:after="0"/>
        <w:ind w:left="0"/>
        <w:jc w:val="both"/>
      </w:pPr>
      <w:r>
        <w:rPr>
          <w:rFonts w:ascii="Times New Roman"/>
          <w:b w:val="false"/>
          <w:i w:val="false"/>
          <w:color w:val="000000"/>
          <w:sz w:val="28"/>
        </w:rPr>
        <w:t>
      Банковский идентификационный код _______________________________</w:t>
      </w:r>
    </w:p>
    <w:bookmarkEnd w:id="249"/>
    <w:bookmarkStart w:name="z356" w:id="250"/>
    <w:p>
      <w:pPr>
        <w:spacing w:after="0"/>
        <w:ind w:left="0"/>
        <w:jc w:val="both"/>
      </w:pPr>
      <w:r>
        <w:rPr>
          <w:rFonts w:ascii="Times New Roman"/>
          <w:b w:val="false"/>
          <w:i w:val="false"/>
          <w:color w:val="000000"/>
          <w:sz w:val="28"/>
        </w:rPr>
        <w:t>
      Наименование банка _____________________________________________</w:t>
      </w:r>
    </w:p>
    <w:bookmarkEnd w:id="250"/>
    <w:bookmarkStart w:name="z357" w:id="251"/>
    <w:p>
      <w:pPr>
        <w:spacing w:after="0"/>
        <w:ind w:left="0"/>
        <w:jc w:val="both"/>
      </w:pPr>
      <w:r>
        <w:rPr>
          <w:rFonts w:ascii="Times New Roman"/>
          <w:b w:val="false"/>
          <w:i w:val="false"/>
          <w:color w:val="000000"/>
          <w:sz w:val="28"/>
        </w:rPr>
        <w:t>
      Код бенефициара ________________________________________________</w:t>
      </w:r>
    </w:p>
    <w:bookmarkEnd w:id="251"/>
    <w:bookmarkStart w:name="z358" w:id="252"/>
    <w:p>
      <w:pPr>
        <w:spacing w:after="0"/>
        <w:ind w:left="0"/>
        <w:jc w:val="both"/>
      </w:pPr>
      <w:r>
        <w:rPr>
          <w:rFonts w:ascii="Times New Roman"/>
          <w:b w:val="false"/>
          <w:i w:val="false"/>
          <w:color w:val="000000"/>
          <w:sz w:val="28"/>
        </w:rPr>
        <w:t>
      К заявке прилагаются:</w:t>
      </w:r>
    </w:p>
    <w:bookmarkEnd w:id="252"/>
    <w:bookmarkStart w:name="z359" w:id="253"/>
    <w:p>
      <w:pPr>
        <w:spacing w:after="0"/>
        <w:ind w:left="0"/>
        <w:jc w:val="both"/>
      </w:pPr>
      <w:r>
        <w:rPr>
          <w:rFonts w:ascii="Times New Roman"/>
          <w:b w:val="false"/>
          <w:i w:val="false"/>
          <w:color w:val="000000"/>
          <w:sz w:val="28"/>
        </w:rPr>
        <w:t>
      1) _______________________________________________________________</w:t>
      </w:r>
    </w:p>
    <w:bookmarkEnd w:id="253"/>
    <w:bookmarkStart w:name="z360" w:id="254"/>
    <w:p>
      <w:pPr>
        <w:spacing w:after="0"/>
        <w:ind w:left="0"/>
        <w:jc w:val="both"/>
      </w:pPr>
      <w:r>
        <w:rPr>
          <w:rFonts w:ascii="Times New Roman"/>
          <w:b w:val="false"/>
          <w:i w:val="false"/>
          <w:color w:val="000000"/>
          <w:sz w:val="28"/>
        </w:rPr>
        <w:t>
      2) _______________________________________________________________</w:t>
      </w:r>
    </w:p>
    <w:bookmarkEnd w:id="254"/>
    <w:bookmarkStart w:name="z361" w:id="255"/>
    <w:p>
      <w:pPr>
        <w:spacing w:after="0"/>
        <w:ind w:left="0"/>
        <w:jc w:val="both"/>
      </w:pPr>
      <w:r>
        <w:rPr>
          <w:rFonts w:ascii="Times New Roman"/>
          <w:b w:val="false"/>
          <w:i w:val="false"/>
          <w:color w:val="000000"/>
          <w:sz w:val="28"/>
        </w:rPr>
        <w:t>
      3) _______________________________________________________________</w:t>
      </w:r>
    </w:p>
    <w:bookmarkEnd w:id="255"/>
    <w:bookmarkStart w:name="z362" w:id="256"/>
    <w:p>
      <w:pPr>
        <w:spacing w:after="0"/>
        <w:ind w:left="0"/>
        <w:jc w:val="both"/>
      </w:pPr>
      <w:r>
        <w:rPr>
          <w:rFonts w:ascii="Times New Roman"/>
          <w:b w:val="false"/>
          <w:i w:val="false"/>
          <w:color w:val="000000"/>
          <w:sz w:val="28"/>
        </w:rPr>
        <w:t>
      4) _______________________________________________________________</w:t>
      </w:r>
    </w:p>
    <w:bookmarkEnd w:id="256"/>
    <w:bookmarkStart w:name="z363" w:id="257"/>
    <w:p>
      <w:pPr>
        <w:spacing w:after="0"/>
        <w:ind w:left="0"/>
        <w:jc w:val="both"/>
      </w:pPr>
      <w:r>
        <w:rPr>
          <w:rFonts w:ascii="Times New Roman"/>
          <w:b w:val="false"/>
          <w:i w:val="false"/>
          <w:color w:val="000000"/>
          <w:sz w:val="28"/>
        </w:rPr>
        <w:t>
      Для физического лица:</w:t>
      </w:r>
    </w:p>
    <w:bookmarkEnd w:id="257"/>
    <w:bookmarkStart w:name="z364" w:id="258"/>
    <w:p>
      <w:pPr>
        <w:spacing w:after="0"/>
        <w:ind w:left="0"/>
        <w:jc w:val="both"/>
      </w:pPr>
      <w:r>
        <w:rPr>
          <w:rFonts w:ascii="Times New Roman"/>
          <w:b w:val="false"/>
          <w:i w:val="false"/>
          <w:color w:val="000000"/>
          <w:sz w:val="28"/>
        </w:rPr>
        <w:t>
      Фамилия, имя, отчество (при его наличии)</w:t>
      </w:r>
    </w:p>
    <w:bookmarkEnd w:id="258"/>
    <w:bookmarkStart w:name="z365" w:id="259"/>
    <w:p>
      <w:pPr>
        <w:spacing w:after="0"/>
        <w:ind w:left="0"/>
        <w:jc w:val="both"/>
      </w:pPr>
      <w:r>
        <w:rPr>
          <w:rFonts w:ascii="Times New Roman"/>
          <w:b w:val="false"/>
          <w:i w:val="false"/>
          <w:color w:val="000000"/>
          <w:sz w:val="28"/>
        </w:rPr>
        <w:t>
      _______________________________________________________________</w:t>
      </w:r>
    </w:p>
    <w:bookmarkEnd w:id="259"/>
    <w:bookmarkStart w:name="z366" w:id="260"/>
    <w:p>
      <w:pPr>
        <w:spacing w:after="0"/>
        <w:ind w:left="0"/>
        <w:jc w:val="both"/>
      </w:pPr>
      <w:r>
        <w:rPr>
          <w:rFonts w:ascii="Times New Roman"/>
          <w:b w:val="false"/>
          <w:i w:val="false"/>
          <w:color w:val="000000"/>
          <w:sz w:val="28"/>
        </w:rPr>
        <w:t>
      Индивидуальный идентификационный номер</w:t>
      </w:r>
    </w:p>
    <w:bookmarkEnd w:id="260"/>
    <w:bookmarkStart w:name="z367" w:id="261"/>
    <w:p>
      <w:pPr>
        <w:spacing w:after="0"/>
        <w:ind w:left="0"/>
        <w:jc w:val="both"/>
      </w:pPr>
      <w:r>
        <w:rPr>
          <w:rFonts w:ascii="Times New Roman"/>
          <w:b w:val="false"/>
          <w:i w:val="false"/>
          <w:color w:val="000000"/>
          <w:sz w:val="28"/>
        </w:rPr>
        <w:t>
      _______________________________________________________________</w:t>
      </w:r>
    </w:p>
    <w:bookmarkEnd w:id="261"/>
    <w:bookmarkStart w:name="z368" w:id="262"/>
    <w:p>
      <w:pPr>
        <w:spacing w:after="0"/>
        <w:ind w:left="0"/>
        <w:jc w:val="both"/>
      </w:pPr>
      <w:r>
        <w:rPr>
          <w:rFonts w:ascii="Times New Roman"/>
          <w:b w:val="false"/>
          <w:i w:val="false"/>
          <w:color w:val="000000"/>
          <w:sz w:val="28"/>
        </w:rPr>
        <w:t>
      Паспортные данные______________________________________________</w:t>
      </w:r>
    </w:p>
    <w:bookmarkEnd w:id="262"/>
    <w:bookmarkStart w:name="z369" w:id="263"/>
    <w:p>
      <w:pPr>
        <w:spacing w:after="0"/>
        <w:ind w:left="0"/>
        <w:jc w:val="both"/>
      </w:pPr>
      <w:r>
        <w:rPr>
          <w:rFonts w:ascii="Times New Roman"/>
          <w:b w:val="false"/>
          <w:i w:val="false"/>
          <w:color w:val="000000"/>
          <w:sz w:val="28"/>
        </w:rPr>
        <w:t>
      Адрес: _________________________________________________________</w:t>
      </w:r>
    </w:p>
    <w:bookmarkEnd w:id="263"/>
    <w:bookmarkStart w:name="z370" w:id="264"/>
    <w:p>
      <w:pPr>
        <w:spacing w:after="0"/>
        <w:ind w:left="0"/>
        <w:jc w:val="both"/>
      </w:pPr>
      <w:r>
        <w:rPr>
          <w:rFonts w:ascii="Times New Roman"/>
          <w:b w:val="false"/>
          <w:i w:val="false"/>
          <w:color w:val="000000"/>
          <w:sz w:val="28"/>
        </w:rPr>
        <w:t>
      Номер телефона (факса): __________________________________________</w:t>
      </w:r>
    </w:p>
    <w:bookmarkEnd w:id="264"/>
    <w:bookmarkStart w:name="z371" w:id="265"/>
    <w:p>
      <w:pPr>
        <w:spacing w:after="0"/>
        <w:ind w:left="0"/>
        <w:jc w:val="both"/>
      </w:pPr>
      <w:r>
        <w:rPr>
          <w:rFonts w:ascii="Times New Roman"/>
          <w:b w:val="false"/>
          <w:i w:val="false"/>
          <w:color w:val="000000"/>
          <w:sz w:val="28"/>
        </w:rPr>
        <w:t>
      Банковские реквизиты:</w:t>
      </w:r>
    </w:p>
    <w:bookmarkEnd w:id="265"/>
    <w:bookmarkStart w:name="z372" w:id="266"/>
    <w:p>
      <w:pPr>
        <w:spacing w:after="0"/>
        <w:ind w:left="0"/>
        <w:jc w:val="both"/>
      </w:pPr>
      <w:r>
        <w:rPr>
          <w:rFonts w:ascii="Times New Roman"/>
          <w:b w:val="false"/>
          <w:i w:val="false"/>
          <w:color w:val="000000"/>
          <w:sz w:val="28"/>
        </w:rPr>
        <w:t>
      Индивидуальный идентификационный номер</w:t>
      </w:r>
    </w:p>
    <w:bookmarkEnd w:id="266"/>
    <w:bookmarkStart w:name="z373" w:id="267"/>
    <w:p>
      <w:pPr>
        <w:spacing w:after="0"/>
        <w:ind w:left="0"/>
        <w:jc w:val="both"/>
      </w:pPr>
      <w:r>
        <w:rPr>
          <w:rFonts w:ascii="Times New Roman"/>
          <w:b w:val="false"/>
          <w:i w:val="false"/>
          <w:color w:val="000000"/>
          <w:sz w:val="28"/>
        </w:rPr>
        <w:t>
      _______________________________________________________________</w:t>
      </w:r>
    </w:p>
    <w:bookmarkEnd w:id="267"/>
    <w:bookmarkStart w:name="z374" w:id="268"/>
    <w:p>
      <w:pPr>
        <w:spacing w:after="0"/>
        <w:ind w:left="0"/>
        <w:jc w:val="both"/>
      </w:pPr>
      <w:r>
        <w:rPr>
          <w:rFonts w:ascii="Times New Roman"/>
          <w:b w:val="false"/>
          <w:i w:val="false"/>
          <w:color w:val="000000"/>
          <w:sz w:val="28"/>
        </w:rPr>
        <w:t>
      Банковский идентификационный код</w:t>
      </w:r>
    </w:p>
    <w:bookmarkEnd w:id="268"/>
    <w:bookmarkStart w:name="z375" w:id="269"/>
    <w:p>
      <w:pPr>
        <w:spacing w:after="0"/>
        <w:ind w:left="0"/>
        <w:jc w:val="both"/>
      </w:pPr>
      <w:r>
        <w:rPr>
          <w:rFonts w:ascii="Times New Roman"/>
          <w:b w:val="false"/>
          <w:i w:val="false"/>
          <w:color w:val="000000"/>
          <w:sz w:val="28"/>
        </w:rPr>
        <w:t>
      _______________________________________________________________</w:t>
      </w:r>
    </w:p>
    <w:bookmarkEnd w:id="269"/>
    <w:bookmarkStart w:name="z376" w:id="270"/>
    <w:p>
      <w:pPr>
        <w:spacing w:after="0"/>
        <w:ind w:left="0"/>
        <w:jc w:val="both"/>
      </w:pPr>
      <w:r>
        <w:rPr>
          <w:rFonts w:ascii="Times New Roman"/>
          <w:b w:val="false"/>
          <w:i w:val="false"/>
          <w:color w:val="000000"/>
          <w:sz w:val="28"/>
        </w:rPr>
        <w:t>
      Наименование банка _____________________________________________</w:t>
      </w:r>
    </w:p>
    <w:bookmarkEnd w:id="270"/>
    <w:bookmarkStart w:name="z377" w:id="271"/>
    <w:p>
      <w:pPr>
        <w:spacing w:after="0"/>
        <w:ind w:left="0"/>
        <w:jc w:val="both"/>
      </w:pPr>
      <w:r>
        <w:rPr>
          <w:rFonts w:ascii="Times New Roman"/>
          <w:b w:val="false"/>
          <w:i w:val="false"/>
          <w:color w:val="000000"/>
          <w:sz w:val="28"/>
        </w:rPr>
        <w:t>
      Код</w:t>
      </w:r>
      <w:r>
        <w:rPr>
          <w:rFonts w:ascii="Times New Roman"/>
          <w:b w:val="false"/>
          <w:i w:val="false"/>
          <w:color w:val="000000"/>
          <w:sz w:val="28"/>
        </w:rPr>
        <w:t xml:space="preserve"> бенефициара____________________________________________________</w:t>
      </w:r>
    </w:p>
    <w:bookmarkEnd w:id="271"/>
    <w:bookmarkStart w:name="z379" w:id="272"/>
    <w:p>
      <w:pPr>
        <w:spacing w:after="0"/>
        <w:ind w:left="0"/>
        <w:jc w:val="both"/>
      </w:pPr>
      <w:r>
        <w:rPr>
          <w:rFonts w:ascii="Times New Roman"/>
          <w:b w:val="false"/>
          <w:i w:val="false"/>
          <w:color w:val="000000"/>
          <w:sz w:val="28"/>
        </w:rPr>
        <w:t>
      К заявке прилагаются:</w:t>
      </w:r>
    </w:p>
    <w:bookmarkEnd w:id="272"/>
    <w:bookmarkStart w:name="z380" w:id="273"/>
    <w:p>
      <w:pPr>
        <w:spacing w:after="0"/>
        <w:ind w:left="0"/>
        <w:jc w:val="both"/>
      </w:pPr>
      <w:r>
        <w:rPr>
          <w:rFonts w:ascii="Times New Roman"/>
          <w:b w:val="false"/>
          <w:i w:val="false"/>
          <w:color w:val="000000"/>
          <w:sz w:val="28"/>
        </w:rPr>
        <w:t>
      1)</w:t>
      </w:r>
    </w:p>
    <w:bookmarkEnd w:id="273"/>
    <w:p>
      <w:pPr>
        <w:spacing w:after="0"/>
        <w:ind w:left="0"/>
        <w:jc w:val="both"/>
      </w:pPr>
      <w:r>
        <w:rPr>
          <w:rFonts w:ascii="Times New Roman"/>
          <w:b w:val="false"/>
          <w:i w:val="false"/>
          <w:color w:val="000000"/>
          <w:sz w:val="28"/>
        </w:rPr>
        <w:t>
      _______________________________________________________________</w:t>
      </w:r>
    </w:p>
    <w:bookmarkStart w:name="z382" w:id="274"/>
    <w:p>
      <w:pPr>
        <w:spacing w:after="0"/>
        <w:ind w:left="0"/>
        <w:jc w:val="both"/>
      </w:pPr>
      <w:r>
        <w:rPr>
          <w:rFonts w:ascii="Times New Roman"/>
          <w:b w:val="false"/>
          <w:i w:val="false"/>
          <w:color w:val="000000"/>
          <w:sz w:val="28"/>
        </w:rPr>
        <w:t>
      2)</w:t>
      </w:r>
    </w:p>
    <w:bookmarkEnd w:id="274"/>
    <w:p>
      <w:pPr>
        <w:spacing w:after="0"/>
        <w:ind w:left="0"/>
        <w:jc w:val="both"/>
      </w:pPr>
      <w:r>
        <w:rPr>
          <w:rFonts w:ascii="Times New Roman"/>
          <w:b w:val="false"/>
          <w:i w:val="false"/>
          <w:color w:val="000000"/>
          <w:sz w:val="28"/>
        </w:rPr>
        <w:t>
      _______________________________________________________________</w:t>
      </w:r>
    </w:p>
    <w:bookmarkStart w:name="z384" w:id="275"/>
    <w:p>
      <w:pPr>
        <w:spacing w:after="0"/>
        <w:ind w:left="0"/>
        <w:jc w:val="both"/>
      </w:pPr>
      <w:r>
        <w:rPr>
          <w:rFonts w:ascii="Times New Roman"/>
          <w:b w:val="false"/>
          <w:i w:val="false"/>
          <w:color w:val="000000"/>
          <w:sz w:val="28"/>
        </w:rPr>
        <w:t>
      3)</w:t>
      </w:r>
    </w:p>
    <w:bookmarkEnd w:id="275"/>
    <w:p>
      <w:pPr>
        <w:spacing w:after="0"/>
        <w:ind w:left="0"/>
        <w:jc w:val="both"/>
      </w:pPr>
      <w:r>
        <w:rPr>
          <w:rFonts w:ascii="Times New Roman"/>
          <w:b w:val="false"/>
          <w:i w:val="false"/>
          <w:color w:val="000000"/>
          <w:sz w:val="28"/>
        </w:rPr>
        <w:t>
      _______________________________________________________________</w:t>
      </w:r>
    </w:p>
    <w:bookmarkStart w:name="z386" w:id="276"/>
    <w:p>
      <w:pPr>
        <w:spacing w:after="0"/>
        <w:ind w:left="0"/>
        <w:jc w:val="both"/>
      </w:pPr>
      <w:r>
        <w:rPr>
          <w:rFonts w:ascii="Times New Roman"/>
          <w:b w:val="false"/>
          <w:i w:val="false"/>
          <w:color w:val="000000"/>
          <w:sz w:val="28"/>
        </w:rPr>
        <w:t>
      (подпись) (фамилия, имя, отчество (при его наличии) физического лица или наименование юридического лица и фамилия, имя, отчество (при его наличии) руководителя или представителя юридического лица, действующего на основании доверенности).</w:t>
      </w:r>
    </w:p>
    <w:bookmarkEnd w:id="276"/>
    <w:bookmarkStart w:name="z387" w:id="277"/>
    <w:p>
      <w:pPr>
        <w:spacing w:after="0"/>
        <w:ind w:left="0"/>
        <w:jc w:val="both"/>
      </w:pPr>
      <w:r>
        <w:rPr>
          <w:rFonts w:ascii="Times New Roman"/>
          <w:b w:val="false"/>
          <w:i w:val="false"/>
          <w:color w:val="000000"/>
          <w:sz w:val="28"/>
        </w:rPr>
        <w:t>
      "___" ____________ 20__ год.</w:t>
      </w:r>
    </w:p>
    <w:bookmarkEnd w:id="277"/>
    <w:bookmarkStart w:name="z388" w:id="278"/>
    <w:p>
      <w:pPr>
        <w:spacing w:after="0"/>
        <w:ind w:left="0"/>
        <w:jc w:val="both"/>
      </w:pPr>
      <w:r>
        <w:rPr>
          <w:rFonts w:ascii="Times New Roman"/>
          <w:b w:val="false"/>
          <w:i w:val="false"/>
          <w:color w:val="000000"/>
          <w:sz w:val="28"/>
        </w:rPr>
        <w:t>
      Место печати (при его наличии)</w:t>
      </w:r>
    </w:p>
    <w:bookmarkEnd w:id="278"/>
    <w:bookmarkStart w:name="z389" w:id="279"/>
    <w:p>
      <w:pPr>
        <w:spacing w:after="0"/>
        <w:ind w:left="0"/>
        <w:jc w:val="both"/>
      </w:pPr>
      <w:r>
        <w:rPr>
          <w:rFonts w:ascii="Times New Roman"/>
          <w:b w:val="false"/>
          <w:i w:val="false"/>
          <w:color w:val="000000"/>
          <w:sz w:val="28"/>
        </w:rPr>
        <w:t>
      Заявка принята веб-порталом реестра государственного имущества</w:t>
      </w:r>
    </w:p>
    <w:bookmarkEnd w:id="279"/>
    <w:bookmarkStart w:name="z390" w:id="280"/>
    <w:p>
      <w:pPr>
        <w:spacing w:after="0"/>
        <w:ind w:left="0"/>
        <w:jc w:val="both"/>
      </w:pPr>
      <w:r>
        <w:rPr>
          <w:rFonts w:ascii="Times New Roman"/>
          <w:b w:val="false"/>
          <w:i w:val="false"/>
          <w:color w:val="000000"/>
          <w:sz w:val="28"/>
        </w:rPr>
        <w:t>
      "__" _________ 20__ года. ____ часов ____ мин.</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r>
              <w:br/>
            </w:r>
            <w:r>
              <w:rPr>
                <w:rFonts w:ascii="Times New Roman"/>
                <w:b w:val="false"/>
                <w:i w:val="false"/>
                <w:color w:val="000000"/>
                <w:sz w:val="20"/>
              </w:rPr>
              <w:t xml:space="preserve">Заместитель Премьер-Министра </w:t>
            </w:r>
            <w:r>
              <w:br/>
            </w:r>
            <w:r>
              <w:rPr>
                <w:rFonts w:ascii="Times New Roman"/>
                <w:b w:val="false"/>
                <w:i w:val="false"/>
                <w:color w:val="000000"/>
                <w:sz w:val="20"/>
              </w:rPr>
              <w:t>–</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определения уровня</w:t>
            </w:r>
            <w:r>
              <w:br/>
            </w:r>
            <w:r>
              <w:rPr>
                <w:rFonts w:ascii="Times New Roman"/>
                <w:b w:val="false"/>
                <w:i w:val="false"/>
                <w:color w:val="000000"/>
                <w:sz w:val="20"/>
              </w:rPr>
              <w:t>вознаграждения и возмещения</w:t>
            </w:r>
            <w:r>
              <w:br/>
            </w:r>
            <w:r>
              <w:rPr>
                <w:rFonts w:ascii="Times New Roman"/>
                <w:b w:val="false"/>
                <w:i w:val="false"/>
                <w:color w:val="000000"/>
                <w:sz w:val="20"/>
              </w:rPr>
              <w:t>расходов членам совета</w:t>
            </w:r>
            <w:r>
              <w:br/>
            </w:r>
            <w:r>
              <w:rPr>
                <w:rFonts w:ascii="Times New Roman"/>
                <w:b w:val="false"/>
                <w:i w:val="false"/>
                <w:color w:val="000000"/>
                <w:sz w:val="20"/>
              </w:rPr>
              <w:t>директоров (наблюдательных</w:t>
            </w:r>
            <w:r>
              <w:br/>
            </w:r>
            <w:r>
              <w:rPr>
                <w:rFonts w:ascii="Times New Roman"/>
                <w:b w:val="false"/>
                <w:i w:val="false"/>
                <w:color w:val="000000"/>
                <w:sz w:val="20"/>
              </w:rPr>
              <w:t>советов) 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со стопроцентным участием</w:t>
            </w:r>
            <w:r>
              <w:br/>
            </w:r>
            <w:r>
              <w:rPr>
                <w:rFonts w:ascii="Times New Roman"/>
                <w:b w:val="false"/>
                <w:i w:val="false"/>
                <w:color w:val="000000"/>
                <w:sz w:val="20"/>
              </w:rPr>
              <w:t>государства, за исключением</w:t>
            </w:r>
            <w:r>
              <w:br/>
            </w:r>
            <w:r>
              <w:rPr>
                <w:rFonts w:ascii="Times New Roman"/>
                <w:b w:val="false"/>
                <w:i w:val="false"/>
                <w:color w:val="000000"/>
                <w:sz w:val="20"/>
              </w:rPr>
              <w:t>Фонда национального</w:t>
            </w:r>
            <w:r>
              <w:br/>
            </w:r>
            <w:r>
              <w:rPr>
                <w:rFonts w:ascii="Times New Roman"/>
                <w:b w:val="false"/>
                <w:i w:val="false"/>
                <w:color w:val="000000"/>
                <w:sz w:val="20"/>
              </w:rPr>
              <w:t>благосостояния и единого</w:t>
            </w:r>
            <w:r>
              <w:br/>
            </w:r>
            <w:r>
              <w:rPr>
                <w:rFonts w:ascii="Times New Roman"/>
                <w:b w:val="false"/>
                <w:i w:val="false"/>
                <w:color w:val="000000"/>
                <w:sz w:val="20"/>
              </w:rPr>
              <w:t xml:space="preserve">накопительного пенсионного </w:t>
            </w:r>
            <w:r>
              <w:br/>
            </w:r>
            <w:r>
              <w:rPr>
                <w:rFonts w:ascii="Times New Roman"/>
                <w:b w:val="false"/>
                <w:i w:val="false"/>
                <w:color w:val="000000"/>
                <w:sz w:val="20"/>
              </w:rPr>
              <w:t>фонда</w:t>
            </w:r>
          </w:p>
        </w:tc>
      </w:tr>
    </w:tbl>
    <w:bookmarkStart w:name="z411" w:id="281"/>
    <w:p>
      <w:pPr>
        <w:spacing w:after="0"/>
        <w:ind w:left="0"/>
        <w:jc w:val="left"/>
      </w:pPr>
      <w:r>
        <w:rPr>
          <w:rFonts w:ascii="Times New Roman"/>
          <w:b/>
          <w:i w:val="false"/>
          <w:color w:val="000000"/>
        </w:rPr>
        <w:t xml:space="preserve"> Уровень годового вознаграждения</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годового вознаграждения в коэффициентах к 1000 месячным расчетным показателям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(наблюдательного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06.авг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вознаграждение Коэффициент к 1000 месячным расчетным показателям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директор (наблюдательного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04.май</w:t>
            </w:r>
          </w:p>
        </w:tc>
      </w:tr>
    </w:tbl>
    <w:bookmarkStart w:name="z412" w:id="282"/>
    <w:p>
      <w:pPr>
        <w:spacing w:after="0"/>
        <w:ind w:left="0"/>
        <w:jc w:val="both"/>
      </w:pPr>
      <w:r>
        <w:rPr>
          <w:rFonts w:ascii="Times New Roman"/>
          <w:b w:val="false"/>
          <w:i w:val="false"/>
          <w:color w:val="000000"/>
          <w:sz w:val="28"/>
        </w:rPr>
        <w:t>
      Примечание: в случае выплаты годового вознаграждения в юридическом лице, не являющимся юридическим лицом Республики Казахстан, то такое вознаграждение выплачивается в иностранной валюте по официальному курсу теңге Национального Банка к такой валюте на дату выплаты.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Заместитель Премьер-Министра</w:t>
            </w:r>
            <w:r>
              <w:br/>
            </w:r>
            <w:r>
              <w:rPr>
                <w:rFonts w:ascii="Times New Roman"/>
                <w:b w:val="false"/>
                <w:i w:val="false"/>
                <w:color w:val="000000"/>
                <w:sz w:val="20"/>
              </w:rPr>
              <w:t xml:space="preserve"> –</w:t>
            </w:r>
            <w:r>
              <w:br/>
            </w: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августа 2026 года</w:t>
            </w:r>
            <w:r>
              <w:br/>
            </w:r>
            <w:r>
              <w:rPr>
                <w:rFonts w:ascii="Times New Roman"/>
                <w:b w:val="false"/>
                <w:i w:val="false"/>
                <w:color w:val="000000"/>
                <w:sz w:val="20"/>
              </w:rPr>
              <w:t>№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определения уровня</w:t>
            </w:r>
            <w:r>
              <w:br/>
            </w:r>
            <w:r>
              <w:rPr>
                <w:rFonts w:ascii="Times New Roman"/>
                <w:b w:val="false"/>
                <w:i w:val="false"/>
                <w:color w:val="000000"/>
                <w:sz w:val="20"/>
              </w:rPr>
              <w:t>вознаграждения и возмещения</w:t>
            </w:r>
            <w:r>
              <w:br/>
            </w:r>
            <w:r>
              <w:rPr>
                <w:rFonts w:ascii="Times New Roman"/>
                <w:b w:val="false"/>
                <w:i w:val="false"/>
                <w:color w:val="000000"/>
                <w:sz w:val="20"/>
              </w:rPr>
              <w:t>расходов членам совета</w:t>
            </w:r>
            <w:r>
              <w:br/>
            </w:r>
            <w:r>
              <w:rPr>
                <w:rFonts w:ascii="Times New Roman"/>
                <w:b w:val="false"/>
                <w:i w:val="false"/>
                <w:color w:val="000000"/>
                <w:sz w:val="20"/>
              </w:rPr>
              <w:t>директоров (наблюдательных</w:t>
            </w:r>
            <w:r>
              <w:br/>
            </w:r>
            <w:r>
              <w:rPr>
                <w:rFonts w:ascii="Times New Roman"/>
                <w:b w:val="false"/>
                <w:i w:val="false"/>
                <w:color w:val="000000"/>
                <w:sz w:val="20"/>
              </w:rPr>
              <w:t>советов) 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со стопроцентным участием</w:t>
            </w:r>
            <w:r>
              <w:br/>
            </w:r>
            <w:r>
              <w:rPr>
                <w:rFonts w:ascii="Times New Roman"/>
                <w:b w:val="false"/>
                <w:i w:val="false"/>
                <w:color w:val="000000"/>
                <w:sz w:val="20"/>
              </w:rPr>
              <w:t>государства, за исключением</w:t>
            </w:r>
            <w:r>
              <w:br/>
            </w:r>
            <w:r>
              <w:rPr>
                <w:rFonts w:ascii="Times New Roman"/>
                <w:b w:val="false"/>
                <w:i w:val="false"/>
                <w:color w:val="000000"/>
                <w:sz w:val="20"/>
              </w:rPr>
              <w:t>Фонда национального</w:t>
            </w:r>
            <w:r>
              <w:br/>
            </w:r>
            <w:r>
              <w:rPr>
                <w:rFonts w:ascii="Times New Roman"/>
                <w:b w:val="false"/>
                <w:i w:val="false"/>
                <w:color w:val="000000"/>
                <w:sz w:val="20"/>
              </w:rPr>
              <w:t>благосостояния и единого</w:t>
            </w:r>
            <w:r>
              <w:br/>
            </w:r>
            <w:r>
              <w:rPr>
                <w:rFonts w:ascii="Times New Roman"/>
                <w:b w:val="false"/>
                <w:i w:val="false"/>
                <w:color w:val="000000"/>
                <w:sz w:val="20"/>
              </w:rPr>
              <w:t xml:space="preserve">накопительного пенсионного </w:t>
            </w:r>
            <w:r>
              <w:br/>
            </w:r>
            <w:r>
              <w:rPr>
                <w:rFonts w:ascii="Times New Roman"/>
                <w:b w:val="false"/>
                <w:i w:val="false"/>
                <w:color w:val="000000"/>
                <w:sz w:val="20"/>
              </w:rPr>
              <w:t>фонда</w:t>
            </w:r>
          </w:p>
        </w:tc>
      </w:tr>
    </w:tbl>
    <w:bookmarkStart w:name="z433" w:id="283"/>
    <w:p>
      <w:pPr>
        <w:spacing w:after="0"/>
        <w:ind w:left="0"/>
        <w:jc w:val="both"/>
      </w:pPr>
      <w:r>
        <w:rPr>
          <w:rFonts w:ascii="Times New Roman"/>
          <w:b w:val="false"/>
          <w:i w:val="false"/>
          <w:color w:val="000000"/>
          <w:sz w:val="28"/>
        </w:rPr>
        <w:t>
      Факторная шкала (в млн. теңге) по определению уровня компании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2 500 - 25 000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25 000 - 250 000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2 500 000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2 500 000 - 25 000 000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25 000 000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