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f6cb" w14:textId="c43f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30 октября 2018 года № 595 "Об утверждении Типовых правил деятельности организаций высшего и (или)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17 августа 2026 года № 389. Зарегистрирован в Министерстве юстиции Республики Казахстан 19 августа 2026 года № 39633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высшего и (или) послевузовского образования" (зарегистрирован в Реестре государственной регистрации нормативных правовых актов под № 17657)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высшего и (или) послевузовского образования,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ОВПО разрабатывают, утверждают и обеспечивают соблюдение правил перевода и восстановления обучающихся в соответствии с нормами настоящих Правил.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перевод обучающихся с одной образовательной программы на другую, с одного ОВПО в другой осуществляется в период летних и зимних каникул.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несовпадении периодов зимних каникул порядок восстановления и перевода определяется ОВПО самостоятельно.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введения чрезвычайного положения, возникновения чрезвычайных ситуаций социального, природного и техногенного характера, военного времени, а также в условиях вооруженного, военного конфликтов в стране обучения, восстановление и перевод граждан Республики Казахстан, кандасов из зарубежных ОВПО осуществляется в течение учебного года.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восстанавливается или переводится в любую ОВПО независимо от сроков отчисления при восстановлении, за исключением организаций образования при Президенте Республики Казахстан и ВСУЗов.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уполномоченным органом о приостановлении, отзыве и лишении лицензии и (или) приложения к лицензии на занятие образовательной деятельностью, обучающийся данной ОВПО переводится в другие ОВПО для продолжения обучения в течение текущего семестра со дня принятия решения уполномоченным органом о приостановлении, отзыве и лишении лицензии и (или) приложения к лицензии.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добровольном прекращении действия лицензии и (или) приложения к лицензии на занятие образовательной деятельностью или ликвидации ОВПО, обучающийся данной ОВПО переводится в другие ОВПО для продолжения обучения в течение текущего семестра со дня добровольного прекращения действия лицензии и (или) приложения к лицензии или ликвидации ОВПО.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приостановлении, отзыве или истечении срока действия аккредитации, за исключением организаций образования при Президенте Республики Казахстан и ВСУЗов, обучающийся данной ОВПО переводится в другие ОВПО для продолжения обучения в месячный срок со дня принятия решения о приостановлении, отзыве или истечении срока действия аккредитации.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ОВПО восстанавливается или переводится после отчисления, если им был полностью завершен первый академический период осваиваемой программы согласно индивидуальному учебному плану, за исключением случаев, предусмотренных абзацем двадцать первым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обучающегося с платной основы обучения на обучение по государственному образовательному заказу осуществляется в порядке, утвержденном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"Об образовании".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Студент, обучающийся по образовательному гранту переводится с сохранением образовательного гранта в другой ОВПО.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обучающегося принимающая ОВПО учитывает направление подготовки, профиль образовательной программы, учебные достижения, а также случаи нарушения академической честности обучающимся.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восстановлении или переводе обучающихся для перезачета результатов обучения в ОВПО создается коллегиальный орган в соответствии с Типовыми правилами организации работы коллегиальных органов управления организациями высшего и (или)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 апреля 2025 года № 157 (зарегистрированными в Реестре государственной регистрации нормативных правовых актов за № 35921).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перевод обучающихся, за исключением организаций образования при Президенте Республики Казахстан и ВСУЗов, осуществляется в ОВПО, имеющих лицензию и (или) приложение к лицензии на занятие образовательной деятельностью, а также имеющих международную специализированную аккредитацию национальных и (или) зарубежных аккредитационных органов, включенных в реестры и (или) ассоциации аккредитационных органов государств-членов Организации экономического сотрудничества и развития (ОЭСР) по области образования.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уполномоченным органом о приостановлении, отзыве и лишении лицензии и (или) приложения к лицензии на занятие образовательной деятельностью, добровольного прекращения действия лицензии и (или) приложения к лицензии на занятие образовательной деятельностью или ликвидации ОВПО, приостановления, отзыва или истечения срока действия аккредитации восстановление и перевод обучающихся в данную ОВПО не осуществляется.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поступившие по государственному образовательному заказу, утвержденному для отдельных ОВПО, а также на педагогические специальности в пределах выделенной квоты, переводятся в другой ОВПО только на платной основе.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студентов, магистрантов, слушателей и резидентов из других ОВПО в национальный ОВПО или иной ОВПО осуществляется при условии доплаты обучающимися разницы стоимости образовательного гранта.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обучающегося с групп образовательных программ высшего образования, требующих творческой подготовки на другие группы образовательных программ осуществляется при наличии сертификата единого национального тестирования с баллом не ниже установленного порогового балла согласно Типовым правилам приема.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перевод на образовательные программы высшего или послевузовского образования направлений подготовки кадров в области образования и здравоохранения, в том числе из зарубежных ОВПО, осуществляется при наличии сертификата единого национального тестирования (далее – ЕНТ) или комплексного тестирования (далее – КТ), с баллом не ниже установленного порогового балла согласно Типовым правилам приема, сдаче специального экзамена, а также соблюдения требований, определяемых настоящими Правилами, за исключением, обучающихся в ведущих зарубежных ОВПО, критерием для которых является наличие документа об освоенных результатах обучения (транскрипта) с объемом не менее 30 академических кредитов, выданных зарубежными ОВПО, перечень которых определяет уполномоченный орган в области науки и высшего образования.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перевод обучающихся из зарубежных ОВПО осуществляется в ОВПО, в которых размещен государственный образовательный заказ по соответствующему уровню образования, области образования и году приема и (или) имеющих международную специализированную аккредитацию национальных и (или) зарубежных аккредитационных органов, включенных в реестры и (или) ассоциации аккредитационных органов государств – членов Организации экономического сотрудничества и развития (ОЭСР) по области образования.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восстановлении или переводе из зарубежных ОВПО, обучающиеся представляют документ об освоенных результатах обучения (транскрипт), сертификат ЕНТ или КТ с результатом не ниже установленного порогового балла по соответствующей группе образовательных программ (специальности).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 иностранном языке предоставляются с нотариально засвидетельствованным переводом на казахский или русский язык, согласно Типовым правилам приема.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сертификата ЕНТ или КТ обучающихся, ОВПО издает приказ о восстановлении или переводе на один академический период.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Обучающиеся сдают ЕНТ или КТ в сроки, установленные согласно Правилам проведения единого национального тестирования,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мая 2017 года № 204 (зарегистрирован в Реестре государственной регистрации нормативных правовых актов под № 15173) и Правилам проведения комплексного тестирования,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мая 2019 года № 190 (зарегистрирован в Реестре государственной регистрации нормативных правовых актов под № 18657).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Обучающийся, набравший установленный пороговый балл ЕНТ или КТ по соответствующей группе образовательных программ (специальности), продолжает обучение в ОВПО.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проверки подлинности представленного транскрипта ОВПО в течение трех рабочих дней направляет запрос в зарубежную ОВПО, в которой обучался обучающийся.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в течение трех рабочих дней с момента издания приказа о переводе, отчислении, приеме, восстановлении обучающихся вносит соответствующие изменения в цифровую систему уполномоченного органа в области науки и высшего образования.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данных вносимых в цифровую систему уполномоченного органа в области науки высшего образования обеспечивается ОВПО.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ВСУЗах правила перевода и восстановления обучающихся утверждаются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"Об образовании".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уполномоченным органом о приостановлении, отзыве и лишении лицензии и (или) приложения к лицензии на занятие образовательной деятельностью, добровольного прекращения действия лицензии и (или) приложения к лицензии на занятие образовательной деятельностью или ликвидации ОВПО, приостановления, отзыва или истечения срока действия аккредитации, за исключением организаций образования при Президенте Республики Казахстан и ВСУЗов, ОВПО размещают соответствующую информацию на официальном сайте ОВПО с обязательным уведомлением обучающихся.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информация размещается на главной странице официального веб-ресурса ОВПО. Информация располагается над шапкой (header) (хэдер) сайта, размер шрифта не менее 20 пикселей (px), шрифт – полужирный, в блоке новостей (при его наличии на главной странице). Сведения публикуются на первой позиции списка и не перемещаются вниз при добавлении более новых новостей.";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В целях повышения качества образовательной деятельности ОВПО создает и обеспечивает функционирование системы внутреннего обеспечения качества, основанной на международных стандартах и руководствах для обеспечения качества высшего образования в европейском пространстве высшего образования (ESG-исиджи), которая включает следующие стандарты: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политику в области обеспечения качества;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и утверждение программ;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студентоориентированное обучение, преподавание и оценку;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 обучающихся, успеваемость, признание и сертификация;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преподавательский состав;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учебные ресурсы и систему поддержки обучающихся;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информацией;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общественности;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постоянный мониторинг и периодическая оценка программ;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периодическое внешнее обеспечение качества.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ОВПО, за исключением Академии правосудия и ВСУЗов, создается Комитет по обеспечению качества, деятельность которого направлена на формирование культуры качества на институциональном и индивидуальном уровнях, поддержание соответствия содержания и условий реализации образовательных программ стандартам внутреннего обеспечения качества, оценивание и мониторинг качества образовательной среды и образовательного процесса.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Комитета по обеспечению качества, в том числе его цели, задачи и функции определяются ОВПО самостоятельно.";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Для осуществления регистрации обучающихся на учебные дисциплины, учета освоенных кредитов, организации промежуточной и итоговой аттестации и ведения всей истории учебных достижений обучающихся в ОВПО создается офис Регистратора.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для осуществления регистрации на учебные дисциплины, учета освоенных кредитов, организации промежуточной и итоговой аттестации и ведения всей истории учебных достижений обучающихся создается подразделение мониторинга и контроля (оценки) качества образования.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освоившие полный курс теоретического обучения образовательной программы докторантуры, для прохождения итоговой аттестации регистрируются в цифровой системе уполномоченного органа в области науки и высшего образования в течение учебного года согласно академическому календарю ОВПО.";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Список выпускников, окончивших образовательные программы высшего и (или) послевузовского образования, с указанием их фамилии, имени, отчества (при его наличии), образовательных программ и номеров выданных дипломов, размещается в цифровой системе уполномоченного органа в области науки и высшего образования, за исключением ВСУЗов.".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двадцать второго, двадцать четвертого, двадцать пятого, двадцать шестого, двадцать седьмого, двадцать восьмого, двадцать девятого и тридцать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13 августа 2026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