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6d5" w14:textId="ea82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14 апреля 2021 года № ҚР ДСМ-30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2026 года № 88. Зарегистрирован в Министерстве юстиции Республики Казахстан 6 августа 2026 года № 39520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апреля 2021 года № ҚР ДСМ-30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 (зарегистрирован в Реестре государственной регистрации нормативных правовых актов под № 22550)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сбора, обработки, хранения, защиты и предоставления персональных медицинских данных субъектами цифрового здравоохранения,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ҚР ДСМ-30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сбора, обработки, хранения, защиты и предоставления персональных медицинских данных субъектами цифрового здравоохранения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сбора, обработки, хранения, защиты и предоставления персональных медицинских данных субъектами цифрового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(далее – Кодекс) и определяют порядок сбора, обработки, хранения, защиты и предоставления персональных медицинских данных.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персональных данных – действия, направленные на получение персональных данных;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агрегатор персональных медицинских данных – оператор персональных данных, осуществляющий сбор, обработку, хранение, защиту и предоставление персональных медицинских данных в соответствии с правилами, утвержденными уполномоченным органом;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персональные медицинские данные – персональные данные, содержащие сведения о здоровье физического лица и оказанных ему медицинских услугах, зафиксированные на электронных, бумажных или иных материальных носителях;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защиты персональных данных – центральный исполнительный орган, осуществляющий руководство в сфере защиты персональных данных;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уникальный идентификационный номер медицинского изображения – автоматически формируемый цифровой системой буквенно-цифровой код, присваиваемый медицинскому изображению или набору медицинских изображений, обеспечивающий их однозначную идентификацию, учет, поиск и исключение дублирования;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тайна медицинского работника – персональные медицинские данные, информация о факте обращения за медицинской помощью, состоянии здоровья лица, диагнозе его заболевания и иные сведения, полученные при его обследовании и (или) лечении;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информация – информация о пациентах и заболеваниях, возникающая в процессе оказания медицинской помощи и отраженная в медицинских документах и медицинских цифровых системах, а также информация по вопросам здравоохранения;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цифровая система – цифровая система, обеспечивающая ведение процессов субъектов здравоохранения в электронном формате;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Сбор, обработка, хранение и предоставление персональных медицинских данных субъектами цифрового здравоохранения осуществляются в случаях обеспечения их защиты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Сбор, обработка, хранение и предоставление персональных медицинских данных для формирования электронных медицинских записей, содержащих персональные медицинские данные, осуществляются в рамках оказания медицинской помощи с учетом информированного согласия пациента на получение медицинской помощи в соответствии с пунктом 1 статьи 60 Кодекса.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определяет агрегатора персональных медицинских данных в лице подведомственной организации которая осуществляет совершенствование медицинской статистики. Объединение используемых медицинских данных в обезличенном виде осуществляется для статистического наблюдения в области здравоохранения,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сбора персональных медицинских данных субъектами цифрового здравоохранения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сбора персональных медицинских данных субъект цифрового здравоохранения запрашивает согласие пациента и (или) его законного представителя на сбор, обработку, отнесенных к нему персональных данных в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под № 21498).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Пациент и (или) его законный представитель дает согласие на сбор и обработку персональных медицинских данных в письменной форме, в форме электронного документа или путем передачи через кабинет пользователя на веб-портале "цифрового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Пациент и (или) его законный представитель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предоставляет свои персональные медицинские данные субъекту цифрового здравоохранения в целях оказания медицинской помощи.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 персональных медицинских данных субъектом цифрового здравоохранения осуществляется со слов пациента и (или) его законного представителя, из документов, медицинской документации, предоставленных пациентом и (или) его законным представителем и (или) с использованием цифровых технологий и (или) цифровых объектов.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медицинской помощи медицинский работник документирует информацию (электронные медицинские записи, сопутствующие материалы о состоянии здоровья и диагнозе пациента) в медицинские цифровые системы, в том числе полученное информированное согласие пациента и (или) его законного представителя на получение медицинской помощи с использованием электронной цифровой подписи медицинского работника.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идентификации медицинских изображений, им присваивается уникальный идентификационный номер медицинского изображения.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обработки и хранения персональных медицинских данных субъектами цифрового здравоохранения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персональных медицинских данных производится субъектом цифрового здравоохранения путем внесения изменений и (или) дополнений, использования, распространения, обезличивания, блокирования и уничтожения медицинских данных пациента.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Обработка персональных медицинских данных пациентов осуществляется субъектами цифрового здравоохранения исключительно для оказания медицинской помощи.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цифрового здравоохранения по инициативе пациента и (или) его законного представителя при наличии оснований, подтвержденных соответствующими документами в течение трех рабочих дней со дня поступления обращения, вносит изменения и (или) дополнения в персональные медицинские данные пациента.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цифрового здравоохранения обеспечивают уведомление пациента и (или) его законного представителя через кабинет пользователя на веб-портале "цифрового правительства" в автоматическом режиме обо всех случаях использования, изменения и дополнения персональных медицинских данных в рамках информационного взаимодействия при условии регистрации субъектов персональных данных на веб-портале "цифрового правительства".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Субъекты цифрового здравоохранения при проведении аналитической, статистической деятельности, научных и иных исследований обеспечивают обезличивание персональных медицинских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цифрового здравоохранения осуществляют передачу сведений, составляющих персональные медицинские данные, для проведения научных исследований, использования этих сведений в учебном процессе при наличии информированного согласия пациента и (или) его законного представителя.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проверки субъекта цифрового здравоохранения на предмет соблюдения требований по сбору и обработке персональных данных пациент и (или) его законный представитель обращается в уполномоченный орган в сфере защиты персональных данных.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Персональные медицинские данные, сбор и обработка которых произведены субъектом цифрового здравоохранения с нарушением условий сбора, обработки персональных медицинских данных, по требованию пациента и (или) его законного представителя подлежат уничтожению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Хранение персональных медицинских данных осуществляется субъектами цифрового здравоохранения на серверах, которые физически размещены на территории Республики Казахстан в соответствии с пунктом 92-2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хранения персональных медицинских данных в формах учетной медицинской документации организаций здравоохранения осуществляется в соответствии с Приложением 7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</w:t>
      </w:r>
      <w:r>
        <w:rPr>
          <w:rFonts w:ascii="Times New Roman"/>
          <w:b w:val="false"/>
          <w:i w:val="false"/>
          <w:color w:val="000000"/>
          <w:sz w:val="28"/>
        </w:rPr>
        <w:t>Приказ № 175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Сроки хранения медицинских изображений, полученных с использованием диагностического оборудования, определены в приложении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истечению сроков хранения, указанных в приложении к настоящим Правилам медицинские изображения, полученные от диагностического оборудования, подлежат уничтожению.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Сбор и обработка медицинских изображений, перечисленных в приложении к настоящим Правилам, осуществляются в соответствии с национальным стандартом СТ РК ISO 12052-2021 "Цифровые изображения и коммуникация в медицине (DICOM), включая управление процессом и данными".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защиты и предоставления персональных медицинских данных субъектами цифрового здравоохранения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защиты персональных медицинских данных субъекты цифрового здравоохранения обеспечивают защиту конфиденциальности, целостности и доступности персональных медицинских данных, цифровых активов, посредством применения организационных и технических мер защиты информации, а также посредством осуществления контроля за эксплуатацией цифровых систем и цифровых объектов.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Субъекты цифрового здравоохранения осуществляют контроль за доступом к цифровым объектам путем протоколирования и журналирования информации в журналах учета времени и фактов размещения, изменения, удаления/уничтожения цифровых ресурсов о пользователе, осуществившем указанные действия.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Субъекты цифрового здравоохранения выполняют резервное копирование, хранение медицинской документации в форме электронных документов в соответствии с установленными сроками хранения медицинской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Пациент и (или) его законный представитель для получения информации о своих персональных медицинских данных направляет обращение (запрос) в произвольной форме субъекту цифрового здравоохранения письменно или в форме электронного документа нарочно через канцелярию, по почте или на электронный адрес субъекта цифрового здравоохранения.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 цифрового здравоохранения по запросу пациента и (или) его законного представителя в течение 3 (трех) рабочих дней со дня получения обращения предоставляет информацию пациенту и (или) его законному представителю, содержащую: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факта наличия персональных медицинских данных, цели, источники, способы сбора и обработки персональных медицинских данных;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персональных медицинских данных;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обработки персональных медицинских данных, в том числе сроки их хранения.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отказа в предоставлении информации, субъект цифрового здравоохранения в срок, не превышающий 3 (трех) рабочих дней со дня получения обращения, представляет мотивированный ответ пациенту и (или) его законному представителю.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хранения,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медицинских изображений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изображений, полученных с применением диагностического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медицинских изображений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Детские*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Биомагнитные изображения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Цветовое доплеровское картирование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рентгенография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рентгенография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допплеровское картирование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Диафанография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Электрофизиология сердца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Внутрисосудистый ультразвук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ротовой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лазерное сканирование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Рентгенофлюороскопия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рентгенография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Слайд-микроскопия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ангиография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Виртуальные слайды гистологических образцов пациентов с подозрением на злокачественные новообразования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Видеомикроскопический снимок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Видеофотографический снимок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снимок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Внутриротовые снимки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Дентальная компьютерная томограмма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Когерентная лазерная томограмма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кератограмма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Остеоденситограмма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Пельвиометрия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Рентгенорадиофлуорограмма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допплеровское картирование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Широкоугольная офтальмологическая фотография 3D-изображение с координатами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Широкоугольная офтальмологическая фотография. Стереографическое проекционное изображение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