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cc3d" w14:textId="2a6c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27 марта 2017 года № 305 "Об утверждении Правил обращения с объектами судебной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июля 2026 года № 740. Зарегистрирован в Министерстве юстиции Республики Казахстан 5 августа 2026 года № 39502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марта 2017 года № 305 "Об утверждении Правил обращения с объектами судебной экспертизы" (зарегистрирован в Реестре государственной регистрации нормативных правовых актов под № 14958)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с объектами судебной экспертизы,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Порядок обращения с объектами судебной экспертизы осуществляется сотрудниками органов судебной экспертизы, физическими лицами, занимающимися судебно-экспертной деятельностью на основании лицензии, и иными лицами, осуществляющими производство судебной экспертизы в разовом порядке,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судебно-экспертной деятельности".";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Поступившие на исследование наркотические средства, психотропные вещества, их аналоги и прекурсоры взвешиваются (измеряется объем жидкости) судебным экспертом в присутствии органа (лица), назначившего судебную экспертизу или его уполномоченного представителя, в момент их принятия.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осмотра и взвешивания (измерения объема) указанных объектов отражаются в Акте осмотра, который подписывают судебный эксперт, который принимал данную экспертизу, орган (лицо), назначивший судебную экспертизу или его уполномоченный представитель.";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Срок хранения журналов регистрации материалов и объектов, поступивших для производства экспертизы (приложения 1-17 к настоящим Правилам), а также наблюдательных производств определяется в соответствии с Перечнем типовых документов, образующихся в деятельности государственных и негосударственных организаций, с указанием срока хранения, утвержденным приказом Министра культуры и спорта Республики Казахстан от 17 июня 2025 года № 279-НҚ.";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Транспортировка и захоронение трупов лиц, умерших от карантинных и особо опасных инфекций, а также последующая дезинфекция производится в соответствии с санитарными правилами "Санитарно-эпидемиологические требования к организации и проведению санитарно-противоэпидемических мероприятий по предупреждению инфекционных заболеваний (чума, холера)",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ноября 2021 года № ҚР ДСМ-116 (зарегистрирован в Реестре государственной регистрации нормативных правовых актов № 25254).".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организации экспертной деятельности в установленном законодательством порядке обеспечить государственную регистрацию настоящего приказа и опубликование приказа на официальном интернет-ресурсе Министерства юстиции Республики Казахстан.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