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cbcef9" w14:textId="fcbcef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некоторые приказы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 и природных ресурсов Республики Казахстан от 4 августа 2026 года № 154. Зарегистрирован в Министерстве юстиции Республики Казахстан 5 августа 2026 года № 39499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прилагаемый </w:t>
      </w:r>
      <w:r>
        <w:rPr>
          <w:rFonts w:ascii="Times New Roman"/>
          <w:b w:val="false"/>
          <w:i w:val="false"/>
          <w:color w:val="000000"/>
          <w:sz w:val="28"/>
        </w:rPr>
        <w:t>перечень</w:t>
      </w:r>
      <w:r>
        <w:rPr>
          <w:rFonts w:ascii="Times New Roman"/>
          <w:b w:val="false"/>
          <w:i w:val="false"/>
          <w:color w:val="000000"/>
          <w:sz w:val="28"/>
        </w:rPr>
        <w:t xml:space="preserve"> некоторых приказов, в которые вносятся изменения.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 экологии и природных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ресурсов 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Нысанбаев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3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bookmarkStart w:name="z14" w:id="9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 экологии 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4 августа 2026 года № 154</w:t>
            </w:r>
          </w:p>
        </w:tc>
      </w:tr>
    </w:tbl>
    <w:bookmarkStart w:name="z1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некоторых приказов, в которые вносятся изменения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 и природных ресурсов Республики Казахстан от 20 марта 2023 года № 92 "Об утверждении Правил установления ограничения (приостановления) права пользования дикорастущими растениями" (зарегистрирован в Реестре государственной регистрации нормативных правовых актов за № 32168) следующие изменения: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Правилах</w:t>
      </w:r>
      <w:r>
        <w:rPr>
          <w:rFonts w:ascii="Times New Roman"/>
          <w:b w:val="false"/>
          <w:i w:val="false"/>
          <w:color w:val="000000"/>
          <w:sz w:val="28"/>
        </w:rPr>
        <w:t xml:space="preserve"> установления ограничения (приостановления) права пользования дикорастущими растениями, утвержденных указанным приказом: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Ограничения (приостановления) права пользования дикорастущими растениями в области растительного мира устанавливаются на основании данных государственного учета, кадастра и мониторинга объектов растительного мира, представлений государственных контрольных и надзорных органов, акиматов столицы, областей, городов республиканского значения, рекомендаций научных, проектных и общественных организаций, а также обязательств по международным договорам, участником которых является Республика Казахстан.";</w:t>
      </w:r>
    </w:p>
    <w:bookmarkEnd w:id="13"/>
    <w:bookmarkStart w:name="z2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 и природных ресурсов Республики Казахстан от 30 марта 2023 года № 103 "Об утверждении Методики проведения ресурсного обследования запасов растительных ресурсов и определения лимитов их использования" (зарегистрирован в Реестре государственной регистрации нормативных правовых актов за № 32193) следующие изменения:</w:t>
      </w:r>
    </w:p>
    <w:bookmarkEnd w:id="14"/>
    <w:bookmarkStart w:name="z2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Методику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ресурсного обследования запасов растительных ресурсов и определения лимитов их использования, утвержденных указанным приказом: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4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Настоящая Методика проведения ресурсного обследования запасов растительных ресурсов и определения лимитов их использования (далее – Методика) разработана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9 Закона Республики Казахстан "О растительном мире" с целью формирования единых подходов к проведения ресурсного обследования запасов растительных ресурсов и определения лимитов их использования.</w:t>
      </w:r>
    </w:p>
    <w:bookmarkEnd w:id="16"/>
    <w:bookmarkStart w:name="z25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Лимиты пользования растительными ресурсами устанавливаются с целью их рационального использования, и определяются на основании ресурсных обследований, проводимых специализированными организациями, аккредитованными уполномоченным органом (далее – специализированные организации), и утверждаются местными исполнительными органами столицы, областей, городов республиканского значения на срок, определенный материалами ресурсного обследования.</w:t>
      </w:r>
    </w:p>
    <w:bookmarkEnd w:id="17"/>
    <w:bookmarkStart w:name="z26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Специализированные организации несут ответственность за проведение ресурсного обследования и представление достоверных сведений в соответствии с законами Республики Казахстан.</w:t>
      </w:r>
    </w:p>
    <w:bookmarkEnd w:id="18"/>
    <w:bookmarkStart w:name="z27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Ресурсное обследование проводится по заявкам пользователей растительного мира за счет собственных средств согласно Методике.";</w:t>
      </w:r>
    </w:p>
    <w:bookmarkEnd w:id="19"/>
    <w:bookmarkStart w:name="z28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исполняющего обязанности Министра экологии и природных ресурсов Республики Казахстан от 28 апреля 2023 года № 137 "Об утверждении Правил пользования растительным миром" (зарегистрирован в Реестре государственной регистрации нормативных правовых актов за № 32415) следующие изменения:</w:t>
      </w:r>
    </w:p>
    <w:bookmarkEnd w:id="20"/>
    <w:bookmarkStart w:name="z29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пользования растительным миром, утвержденных указанным приказом: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9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1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"9. Сбор физическими лицами для личного и домашнего использования дикорастущих плодов, орехов, грибов, ягод, лекарственного сырья и иных растительных ресурсов разрешается в пределах норм, утвержденных решением местного представительного органа столицы, областей, городов республиканского значения по представлению местного исполнительного органа столицы, областей, городов республиканского значения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28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Закона.";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15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3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"15. К видам пользования растительным миром для фармацевтических, продовольственных и технических нужд относится заготовка (сбор) дикорастущих растений для использования и получения продуктов их переработки, осуществляемая в пределах лимитов, утвержденных местными исполнительными органами столицы, областей, городов республиканского значения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31 Закона.";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5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"17. Лимиты пользования растительными ресурсами определяются на основании ресурсных обследований, проводимых специализированными организациями, аккредитованными уполномоченным органом, и утверждаются местными исполнительными органами столицы, областей, городов республиканского значения на срок, определенный материалами ресурсного обследования.";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"24. Уведомление направляется физическими и (или) юридическими лицами в местные исполнительные органы столицы, областей, городов республиканского значения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Правилам.";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3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"27. Местные исполнительные органы столицы, областей, городов республиканского значения, осуществляющие прием уведомления в течение десяти рабочих дней представляют согласие либо мотивированный отказ на осуществление деятельности.</w:t>
      </w:r>
    </w:p>
    <w:bookmarkEnd w:id="26"/>
    <w:bookmarkStart w:name="z4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представления местными исполнительными органами столицы, областей, городов республиканского значения мотивированного отказа деятельность может быть осуществлена только при условии устранения оснований отказа.".</w:t>
      </w:r>
    </w:p>
    <w:bookmarkEnd w:id="27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