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8d251" w14:textId="ff8d2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21 июля 2026 года № 135. Зарегистрирован в Министерстве юстиции Республики Казахстан 23 июля 2026 года № 39382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 (зарегистрирован в Реестре государственной регистрации нормативных правовых актов под № 35240)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работы игорного заведения, букмекерской конторы или тотализатора, приема ставок и проводимых азартных игр и (или) пари,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Организаторы игорного бизнеса, осуществляющие деятельность казино, зала игровых автоматов, обеспечивают идентификацию участника азартной игры путем внесения данных, указанных в документе, удостоверяющем личность физического лица, в форму регистрации участника азартной игры (далее – форма регистрации), определяемую организатором игорного бизнеса, осуществляющим деятельность казино, зала игровых автоматов, в Правилах работы игорного заведения, приема ставок и проводимых азартных игр.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регистрации представляет собой документ в бумажном и (или) файл в электронном виде, который заполняется для идентификации участника азартной игры и позволяет зарегистрироваться соответствующему физическому лицу в игорном заведении.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форме регистрации для физического лица указываются: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гражданство;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 (для гражданина Республики Казахстан);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идентификационный номер, указанный в виде на жительство иностранного гражданина в Республике Казахстан, или номер заграничного паспорта (для иностранного гражданина);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индивидуальный идентификационный номер, указанный в удостоверении лица без гражданства (для лица без гражданства);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дата рождения;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род деятельности, место работы (при наличии);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личный абонентский номер сотовой связи;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банковский счет, принадлежащий физическому лицу.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Организаторы игорного бизнеса, осуществляющие деятельность казино, зала игровых автоматов, отказывают в допуске к участию в азартных играх физическим лицам, которым установлен запрет на участие в азартных играх в соответствии с пунктом 1 статьи 15 Закона.";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Организатор игорного бизнеса, осуществляющий деятельность букмекерской конторы или тотализатора, до принятия ставки производит регистрацию участника пари посредством аппаратно-программного комплекса путем открытия аккаунта, в том числе в ЕСУ, с внесением следующих данных: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гражданство;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 (для гражданина Республики Казахстан);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идентификационный номер, указанный в виде на жительство иностранного гражданина в Республике Казахстан или номер заграничного паспорта (для иностранного гражданина);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индивидуальный идентификационный номер, указанный в удостоверении лица без гражданства (для лица без гражданства);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дата рождения;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род деятельности, место работы (при наличии);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личный абонентский номер сотовой связи;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банковский счет, принадлежащий физическому лицу;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уникальный идентификатор в ЕСУ.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Уникальный идентификатор ЕСУ присваивается после прохождении регистрации и идентификации участника пари в ЕСУ.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Участнику пари присваивается один уникальный идентификатор в ЕСУ для организатора игорного бизнеса, осуществляющего деятельность букмекерской конторы и (или) тотализатора. Для одного участника пари открывается один или несколько электронных кошельков в системе электронных денег ЕСУ. При этом, для расчетов участника пари с организатором игорного бизнеса, осуществляющим деятельность букмекерской конторы и (или) тотализатора, используется только один электронный кошелек в системе электронных денег ЕСУ.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Организаторы игорного бизнеса, осуществляющие деятельность букмекерской конторы или тотализатора, при регистрации участника пари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пари, указанный при регистрации.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Организаторы игорного бизнеса, осуществляющие деятельность букмекерской конторы или тотализатора, при входе участника пари на свой аккаунт осуществляют идентификацию участника пари путем направления текстового сообщения с кодом подтверждения на абонентский номер сотовой связи участника пари, указанный при регистрации или путем направления текстового сообщения с кодом подтверждения посредством сервиса обмена мгновенными сообщениями, привязанного к абонентскому номеру сотовой связи участника пари, указанному при регистрации.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Организаторы игорного бизнеса, осуществляющие деятельность букмекерской конторы или тотализатора, отказывают в допуске к участию в пари физическим лицам, которым установлен запрет на участие в пари в соответствии с пунктом 1 статьи 15 Закона.".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туризма и спорта Республики Казахстан;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 обеспечить предоставление информации об исполнении в Департамент юридической службы Министерства туризма и спорта Республики Казахстан.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абзацев шестнадцатого и тридцать третьего пункта 1 настоящего приказа, которые вводятся в действие с 12 августа 2026 года.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туризма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