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332d" w14:textId="8da3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Министра водных ресурсов и ирригации Республики Казахстан от 24 июня 2025 года № 147-НҚ "Об утверждении Правил субсидирования стоимости услуг по подаче воды сельскохозяйственным товаропроизводителям" и исполняющего обязанности Министра водных ресурсов и ирригации Республики Казахстан от 26 июня 2025 года № 153-НҚ "Об утверждении Правил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p>
      <w:pPr>
        <w:spacing w:after="0"/>
        <w:ind w:left="0"/>
        <w:jc w:val="both"/>
      </w:pPr>
      <w:r>
        <w:rPr>
          <w:rFonts w:ascii="Times New Roman"/>
          <w:b w:val="false"/>
          <w:i w:val="false"/>
          <w:color w:val="000000"/>
          <w:sz w:val="28"/>
        </w:rPr>
        <w:t>Приказ Министра водных ресурсов и ирригации Республики Казахстан от 15 июля 2026 года № 216-НҚ. Зарегистрирован в Министерстве юстиции Республики Казахстан 16 июля 2026 года № 39315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водных ресурсов и ирригации Республики Казахстан от 24 июня 2025 года № 147-НҚ "Об утверждении Правил субсидирования стоимости услуг по подаче воды сельскохозяйственным товаропроизводителям" (зарегистрирован в Реестре государственной регистрации нормативных правовых актов за № 36333)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стоимости услуг по подаче воды сельскохозяйственным товаропроизводителям,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"10) водопользователь – физическое или юридическое лицо, которое в порядке, установленном законодательством Республики Казахстан, обладает правом водопользования и реализует его;";</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"14. При поливе без применения водосберегающих технологий (капельное, дождевание (фронтальное, круговое, барабанное), спринклерное), размер субсидии на 1 (один) м3 приобретенной поливной воды устанавливается дифференцированно, в % отношении от тарифов (без НДС), независимо от способа подачи воды и составляет: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2026 года и последующие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(двух) теңге на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(двух целых одной сотой) до 4,0 (четырех) теңге на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4,01 (четырех целых одной сотой) до 9,0 (девяти) теңге на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9,01 (девяти целых одной сотой) до 15,0 (пятнадцати) теңге на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15,01 (пятнадцати целых одной сотой) до 20,0 (двадцати) теңге на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(двадцати) теңге на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r>
    </w:tbl>
    <w:bookmarkStart w:name="z11" w:id="5"/>
    <w:p>
      <w:pPr>
        <w:spacing w:after="0"/>
        <w:ind w:left="0"/>
        <w:jc w:val="both"/>
      </w:pPr>
      <w:r>
        <w:rPr>
          <w:rFonts w:ascii="Times New Roman"/>
          <w:b w:val="false"/>
          <w:i w:val="false"/>
          <w:color w:val="000000"/>
          <w:sz w:val="28"/>
        </w:rPr>
        <w:t>
      15. При поливе с применением водосберегающих технологий (капельное, дождевание (фронтальное, круговое, барабанное), спринклерное), размер субсидии на 1 (один) м3 приобретенной поливной воды устанавливается дифференцированно, в % отношении от тарифов (без НДС), независимо от способа подачи воды и составляет: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(двух) теңге на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(двух целых одной сотой) до 4,0 (четырех) теңге на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4,01 (четырех целых одной сотой) до 9,0 (девяти) теңге на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9,01 (девяти целых одной сотой) до 15,0 (пятнадцати) теңге на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15,01 (пятнадцати целых одной сотой) до 20,0 (двадцати) теңге на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(двадцати) теңге на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r>
    </w:tbl>
    <w:bookmarkStart w:name="z12" w:id="6"/>
    <w:p>
      <w:pPr>
        <w:spacing w:after="0"/>
        <w:ind w:left="0"/>
        <w:jc w:val="both"/>
      </w:pPr>
      <w:r>
        <w:rPr>
          <w:rFonts w:ascii="Times New Roman"/>
          <w:b w:val="false"/>
          <w:i w:val="false"/>
          <w:color w:val="000000"/>
          <w:sz w:val="28"/>
        </w:rPr>
        <w:t>
      16. Размер субсидии на 1 (один) м3 приобретенной поливной воды рассчитывается по следующей формуле:</w:t>
      </w:r>
    </w:p>
    <w:bookmarkEnd w:id="6"/>
    <w:bookmarkStart w:name="z13" w:id="7"/>
    <w:p>
      <w:pPr>
        <w:spacing w:after="0"/>
        <w:ind w:left="0"/>
        <w:jc w:val="both"/>
      </w:pPr>
      <w:r>
        <w:rPr>
          <w:rFonts w:ascii="Times New Roman"/>
          <w:b w:val="false"/>
          <w:i w:val="false"/>
          <w:color w:val="000000"/>
          <w:sz w:val="28"/>
        </w:rPr>
        <w:t>
      S = T*на %, в соответствии с утвержденными размерами тарифов,</w:t>
      </w:r>
    </w:p>
    <w:bookmarkEnd w:id="7"/>
    <w:bookmarkStart w:name="z14" w:id="8"/>
    <w:p>
      <w:pPr>
        <w:spacing w:after="0"/>
        <w:ind w:left="0"/>
        <w:jc w:val="both"/>
      </w:pPr>
      <w:r>
        <w:rPr>
          <w:rFonts w:ascii="Times New Roman"/>
          <w:b w:val="false"/>
          <w:i w:val="false"/>
          <w:color w:val="000000"/>
          <w:sz w:val="28"/>
        </w:rPr>
        <w:t>
      где:</w:t>
      </w:r>
    </w:p>
    <w:bookmarkEnd w:id="8"/>
    <w:bookmarkStart w:name="z15" w:id="9"/>
    <w:p>
      <w:pPr>
        <w:spacing w:after="0"/>
        <w:ind w:left="0"/>
        <w:jc w:val="both"/>
      </w:pPr>
      <w:r>
        <w:rPr>
          <w:rFonts w:ascii="Times New Roman"/>
          <w:b w:val="false"/>
          <w:i w:val="false"/>
          <w:color w:val="000000"/>
          <w:sz w:val="28"/>
        </w:rPr>
        <w:t>
      S – размер субсидии в теңге на м3 приобретенной поливной воды;</w:t>
      </w:r>
    </w:p>
    <w:bookmarkEnd w:id="9"/>
    <w:bookmarkStart w:name="z16" w:id="10"/>
    <w:p>
      <w:pPr>
        <w:spacing w:after="0"/>
        <w:ind w:left="0"/>
        <w:jc w:val="both"/>
      </w:pPr>
      <w:r>
        <w:rPr>
          <w:rFonts w:ascii="Times New Roman"/>
          <w:b w:val="false"/>
          <w:i w:val="false"/>
          <w:color w:val="000000"/>
          <w:sz w:val="28"/>
        </w:rPr>
        <w:t>
      T – утвержденный тариф (без НДС) теңге на м3.";</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20" w:id="1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26 июня 2025 года № 153-НҚ "Об утверждении Правил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(зарегистрирован в Реестре государственной регистрации нормативных правовых актов за № 36343) следующие изменения:</w:t>
      </w:r>
    </w:p>
    <w:bookmarkEnd w:id="11"/>
    <w:bookmarkStart w:name="z21"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утвержденных указанным приказом: </w:t>
      </w:r>
    </w:p>
    <w:bookmarkEnd w:id="12"/>
    <w:bookmarkStart w:name="z22"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"5) администратор бюджетной программы (далее – администратор) – местные исполнительные органы столицы, областей и городов республиканского значения;";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6" w:id="15"/>
    <w:p>
      <w:pPr>
        <w:spacing w:after="0"/>
        <w:ind w:left="0"/>
        <w:jc w:val="both"/>
      </w:pPr>
      <w:r>
        <w:rPr>
          <w:rFonts w:ascii="Times New Roman"/>
          <w:b w:val="false"/>
          <w:i w:val="false"/>
          <w:color w:val="000000"/>
          <w:sz w:val="28"/>
        </w:rPr>
        <w:t>
      "10) рабочий орган по вопросам инвестиционного субсидирования (далее – рабочий орган (услугодатель) – местный исполнительный орган столицы, областей и городов республиканского значения в области сельского хозяйства, уполномоченный на рассмотрение заявок инвесторов (услугополучателей) и принятия решений о выплате/отказе в предоставлении инвестиционных субсидий;";</w:t>
      </w:r>
    </w:p>
    <w:bookmarkEnd w:id="15"/>
    <w:bookmarkStart w:name="z27" w:id="1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p>
    <w:bookmarkEnd w:id="16"/>
    <w:bookmarkStart w:name="z28" w:id="17"/>
    <w:p>
      <w:pPr>
        <w:spacing w:after="0"/>
        <w:ind w:left="0"/>
        <w:jc w:val="both"/>
      </w:pPr>
      <w:r>
        <w:rPr>
          <w:rFonts w:ascii="Times New Roman"/>
          <w:b w:val="false"/>
          <w:i w:val="false"/>
          <w:color w:val="000000"/>
          <w:sz w:val="28"/>
        </w:rPr>
        <w:t>
      "44. Жалоба на решение, действие (бездействие) рабочего органа (услугодателя) по вопросам оказания государственных услуг подается на имя руководителя рабочего органа (услугодателя), местного исполнительного органа столицы, области и города республиканского значения (далее – местный исполнительный орган), в уполномоченный орган по оценке и контролю за качеством оказания государственных услуг.";</w:t>
      </w:r>
    </w:p>
    <w:bookmarkEnd w:id="17"/>
    <w:bookmarkStart w:name="z29" w:id="18"/>
    <w:p>
      <w:pPr>
        <w:spacing w:after="0"/>
        <w:ind w:left="0"/>
        <w:jc w:val="both"/>
      </w:pPr>
      <w:r>
        <w:rPr>
          <w:rFonts w:ascii="Times New Roman"/>
          <w:b w:val="false"/>
          <w:i w:val="false"/>
          <w:color w:val="000000"/>
          <w:sz w:val="28"/>
        </w:rPr>
        <w:t xml:space="preserve">
      приложения 2,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Start w:name="z32" w:id="19"/>
    <w:p>
      <w:pPr>
        <w:spacing w:after="0"/>
        <w:ind w:left="0"/>
        <w:jc w:val="both"/>
      </w:pPr>
      <w:r>
        <w:rPr>
          <w:rFonts w:ascii="Times New Roman"/>
          <w:b w:val="false"/>
          <w:i w:val="false"/>
          <w:color w:val="000000"/>
          <w:sz w:val="28"/>
        </w:rPr>
        <w:t>
      3. Департаменту развития водосберегающих технологий Министерства водных ресурсов и ирригации Республики Казахстан в установленном законодательством порядке обеспечить:</w:t>
      </w:r>
    </w:p>
    <w:bookmarkEnd w:id="19"/>
    <w:bookmarkStart w:name="z33" w:id="20"/>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0"/>
    <w:bookmarkStart w:name="z34" w:id="21"/>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 </w:t>
      </w:r>
    </w:p>
    <w:bookmarkEnd w:id="21"/>
    <w:bookmarkStart w:name="z35" w:id="22"/>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водных ресурсов и ирригации Республики Казахстан.</w:t>
      </w:r>
    </w:p>
    <w:bookmarkEnd w:id="22"/>
    <w:bookmarkStart w:name="z36" w:id="2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водных ресурсов и ирригации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216-НҚ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услуг по подаче воды</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w:t>
            </w:r>
            <w:r>
              <w:br/>
            </w:r>
            <w:r>
              <w:rPr>
                <w:rFonts w:ascii="Times New Roman"/>
                <w:b w:val="false"/>
                <w:i w:val="false"/>
                <w:color w:val="000000"/>
                <w:sz w:val="20"/>
              </w:rPr>
              <w:t>(местный исполнительный орган области)</w:t>
            </w:r>
            <w:r>
              <w:br/>
            </w:r>
            <w:r>
              <w:rPr>
                <w:rFonts w:ascii="Times New Roman"/>
                <w:b w:val="false"/>
                <w:i w:val="false"/>
                <w:color w:val="000000"/>
                <w:sz w:val="20"/>
              </w:rPr>
              <w:t>от________________________</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или фамилия, имя, отчество</w:t>
            </w:r>
            <w:r>
              <w:br/>
            </w:r>
            <w:r>
              <w:rPr>
                <w:rFonts w:ascii="Times New Roman"/>
                <w:b w:val="false"/>
                <w:i w:val="false"/>
                <w:color w:val="000000"/>
                <w:sz w:val="20"/>
              </w:rPr>
              <w:t>(при его наличии) физического лица</w:t>
            </w:r>
            <w:r>
              <w:br/>
            </w:r>
            <w:r>
              <w:rPr>
                <w:rFonts w:ascii="Times New Roman"/>
                <w:b w:val="false"/>
                <w:i w:val="false"/>
                <w:color w:val="000000"/>
                <w:sz w:val="20"/>
              </w:rPr>
              <w:t>(индивидуального предпринимателя)</w:t>
            </w:r>
          </w:p>
        </w:tc>
      </w:tr>
    </w:tbl>
    <w:bookmarkStart w:name="z42" w:id="24"/>
    <w:p>
      <w:pPr>
        <w:spacing w:after="0"/>
        <w:ind w:left="0"/>
        <w:jc w:val="left"/>
      </w:pPr>
      <w:r>
        <w:rPr>
          <w:rFonts w:ascii="Times New Roman"/>
          <w:b/>
          <w:i w:val="false"/>
          <w:color w:val="000000"/>
        </w:rPr>
        <w:t xml:space="preserve"> Заявка</w:t>
      </w:r>
    </w:p>
    <w:bookmarkEnd w:id="24"/>
    <w:bookmarkStart w:name="z43" w:id="25"/>
    <w:p>
      <w:pPr>
        <w:spacing w:after="0"/>
        <w:ind w:left="0"/>
        <w:jc w:val="left"/>
      </w:pPr>
      <w:r>
        <w:rPr>
          <w:rFonts w:ascii="Times New Roman"/>
          <w:b/>
          <w:i w:val="false"/>
          <w:color w:val="000000"/>
        </w:rPr>
        <w:t xml:space="preserve"> на получение субсидий на услуги по подаче воды за _________ месяц 20__ года</w:t>
      </w:r>
    </w:p>
    <w:bookmarkEnd w:id="25"/>
    <w:p>
      <w:pPr>
        <w:spacing w:after="0"/>
        <w:ind w:left="0"/>
        <w:jc w:val="both"/>
      </w:pPr>
      <w:bookmarkStart w:name="z44" w:id="26"/>
      <w:r>
        <w:rPr>
          <w:rFonts w:ascii="Times New Roman"/>
          <w:b w:val="false"/>
          <w:i w:val="false"/>
          <w:color w:val="000000"/>
          <w:sz w:val="28"/>
        </w:rPr>
        <w:t>
      1. Сельскохозяйственный товаропроизводитель (сельскохозяйственный кооператив)</w:t>
      </w:r>
    </w:p>
    <w:bookmarkEnd w:id="26"/>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(наименование, фамилия, имя, отчество (при его наличии), контактный телефон)</w:t>
      </w:r>
    </w:p>
    <w:p>
      <w:pPr>
        <w:spacing w:after="0"/>
        <w:ind w:left="0"/>
        <w:jc w:val="both"/>
      </w:pPr>
      <w:r>
        <w:rPr>
          <w:rFonts w:ascii="Times New Roman"/>
          <w:b w:val="false"/>
          <w:i w:val="false"/>
          <w:color w:val="000000"/>
          <w:sz w:val="28"/>
        </w:rPr>
        <w:t xml:space="preserve">       2. Сведения о заявителе: </w:t>
      </w:r>
    </w:p>
    <w:p>
      <w:pPr>
        <w:spacing w:after="0"/>
        <w:ind w:left="0"/>
        <w:jc w:val="both"/>
      </w:pPr>
      <w:r>
        <w:rPr>
          <w:rFonts w:ascii="Times New Roman"/>
          <w:b w:val="false"/>
          <w:i w:val="false"/>
          <w:color w:val="000000"/>
          <w:sz w:val="28"/>
        </w:rPr>
        <w:t xml:space="preserve">       1) адрес заявителя __________________________________</w:t>
      </w:r>
    </w:p>
    <w:p>
      <w:pPr>
        <w:spacing w:after="0"/>
        <w:ind w:left="0"/>
        <w:jc w:val="both"/>
      </w:pPr>
      <w:r>
        <w:rPr>
          <w:rFonts w:ascii="Times New Roman"/>
          <w:b w:val="false"/>
          <w:i w:val="false"/>
          <w:color w:val="000000"/>
          <w:sz w:val="28"/>
        </w:rPr>
        <w:t xml:space="preserve">       (индекс, код Классификатора административно-территориальных объектов город, район, область, улица, дом, телефон)</w:t>
      </w:r>
    </w:p>
    <w:p>
      <w:pPr>
        <w:spacing w:after="0"/>
        <w:ind w:left="0"/>
        <w:jc w:val="both"/>
      </w:pPr>
      <w:r>
        <w:rPr>
          <w:rFonts w:ascii="Times New Roman"/>
          <w:b w:val="false"/>
          <w:i w:val="false"/>
          <w:color w:val="000000"/>
          <w:sz w:val="28"/>
        </w:rPr>
        <w:t xml:space="preserve">       2) реквизиты заявителя ______________________________;</w:t>
      </w:r>
    </w:p>
    <w:p>
      <w:pPr>
        <w:spacing w:after="0"/>
        <w:ind w:left="0"/>
        <w:jc w:val="both"/>
      </w:pPr>
      <w:r>
        <w:rPr>
          <w:rFonts w:ascii="Times New Roman"/>
          <w:b w:val="false"/>
          <w:i w:val="false"/>
          <w:color w:val="000000"/>
          <w:sz w:val="28"/>
        </w:rPr>
        <w:t xml:space="preserve">       (для физических лиц (индивидуального предпринимателя)</w:t>
      </w:r>
    </w:p>
    <w:p>
      <w:pPr>
        <w:spacing w:after="0"/>
        <w:ind w:left="0"/>
        <w:jc w:val="both"/>
      </w:pPr>
      <w:r>
        <w:rPr>
          <w:rFonts w:ascii="Times New Roman"/>
          <w:b w:val="false"/>
          <w:i w:val="false"/>
          <w:color w:val="000000"/>
          <w:sz w:val="28"/>
        </w:rPr>
        <w:t xml:space="preserve">       – индивидуальный идентификационный номер, для юридических лиц</w:t>
      </w:r>
    </w:p>
    <w:p>
      <w:pPr>
        <w:spacing w:after="0"/>
        <w:ind w:left="0"/>
        <w:jc w:val="both"/>
      </w:pPr>
      <w:r>
        <w:rPr>
          <w:rFonts w:ascii="Times New Roman"/>
          <w:b w:val="false"/>
          <w:i w:val="false"/>
          <w:color w:val="000000"/>
          <w:sz w:val="28"/>
        </w:rPr>
        <w:t xml:space="preserve">       – бизнес-идентификационный номер (далее – БИН), фамилия, имя, отчество (при его наличии) и индивидуальный идентификационный номер первого руководителя)</w:t>
      </w:r>
    </w:p>
    <w:p>
      <w:pPr>
        <w:spacing w:after="0"/>
        <w:ind w:left="0"/>
        <w:jc w:val="both"/>
      </w:pPr>
      <w:r>
        <w:rPr>
          <w:rFonts w:ascii="Times New Roman"/>
          <w:b w:val="false"/>
          <w:i w:val="false"/>
          <w:color w:val="000000"/>
          <w:sz w:val="28"/>
        </w:rPr>
        <w:t xml:space="preserve">       3) 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xml:space="preserve">       – для физического лица ____________________________________________</w:t>
      </w:r>
    </w:p>
    <w:p>
      <w:pPr>
        <w:spacing w:after="0"/>
        <w:ind w:left="0"/>
        <w:jc w:val="both"/>
      </w:pPr>
      <w:r>
        <w:rPr>
          <w:rFonts w:ascii="Times New Roman"/>
          <w:b w:val="false"/>
          <w:i w:val="false"/>
          <w:color w:val="000000"/>
          <w:sz w:val="28"/>
        </w:rPr>
        <w:t xml:space="preserve">       4) категория субъекта предпринимательства___________________________;</w:t>
      </w:r>
    </w:p>
    <w:p>
      <w:pPr>
        <w:spacing w:after="0"/>
        <w:ind w:left="0"/>
        <w:jc w:val="both"/>
      </w:pPr>
      <w:r>
        <w:rPr>
          <w:rFonts w:ascii="Times New Roman"/>
          <w:b w:val="false"/>
          <w:i w:val="false"/>
          <w:color w:val="000000"/>
          <w:sz w:val="28"/>
        </w:rPr>
        <w:t xml:space="preserve">       5) код по общему классификатору видов экономической деятельности (ОКЭД)</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3. Сведения о членах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за которым зарегистрирован земельный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за которым зарегистрирован земельный участок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27"/>
    <w:p>
      <w:pPr>
        <w:spacing w:after="0"/>
        <w:ind w:left="0"/>
        <w:jc w:val="both"/>
      </w:pPr>
      <w:r>
        <w:rPr>
          <w:rFonts w:ascii="Times New Roman"/>
          <w:b w:val="false"/>
          <w:i w:val="false"/>
          <w:color w:val="000000"/>
          <w:sz w:val="28"/>
        </w:rPr>
        <w:t>
      4. Идентификационный и (или) правоустанавливающий документ на земельный участок, принадлежащий на правах землепользования или частной собственности.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орошаемого поля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 (далее –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орошаемый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28"/>
    <w:p>
      <w:pPr>
        <w:spacing w:after="0"/>
        <w:ind w:left="0"/>
        <w:jc w:val="both"/>
      </w:pPr>
      <w:r>
        <w:rPr>
          <w:rFonts w:ascii="Times New Roman"/>
          <w:b w:val="false"/>
          <w:i w:val="false"/>
          <w:color w:val="000000"/>
          <w:sz w:val="28"/>
        </w:rPr>
        <w:t>
      Площадь орошаемого поля не превышает площадь земельных участков сельскохозяйственного назначения, принадлежащих данному сельскохозяйственному товаропроизводителю на праве землепользования и (или) частной собственности.</w:t>
      </w:r>
    </w:p>
    <w:bookmarkEnd w:id="28"/>
    <w:p>
      <w:pPr>
        <w:spacing w:after="0"/>
        <w:ind w:left="0"/>
        <w:jc w:val="both"/>
      </w:pPr>
      <w:bookmarkStart w:name="z47" w:id="29"/>
      <w:r>
        <w:rPr>
          <w:rFonts w:ascii="Times New Roman"/>
          <w:b w:val="false"/>
          <w:i w:val="false"/>
          <w:color w:val="000000"/>
          <w:sz w:val="28"/>
        </w:rPr>
        <w:t>
      5. Сведения об источнике орошения:</w:t>
      </w:r>
    </w:p>
    <w:bookmarkEnd w:id="29"/>
    <w:p>
      <w:pPr>
        <w:spacing w:after="0"/>
        <w:ind w:left="0"/>
        <w:jc w:val="both"/>
      </w:pPr>
      <w:r>
        <w:rPr>
          <w:rFonts w:ascii="Times New Roman"/>
          <w:b w:val="false"/>
          <w:i w:val="false"/>
          <w:color w:val="000000"/>
          <w:sz w:val="28"/>
        </w:rPr>
        <w:t xml:space="preserve">       1) наименование источника _______________________________________;</w:t>
      </w:r>
    </w:p>
    <w:p>
      <w:pPr>
        <w:spacing w:after="0"/>
        <w:ind w:left="0"/>
        <w:jc w:val="both"/>
      </w:pPr>
      <w:r>
        <w:rPr>
          <w:rFonts w:ascii="Times New Roman"/>
          <w:b w:val="false"/>
          <w:i w:val="false"/>
          <w:color w:val="000000"/>
          <w:sz w:val="28"/>
        </w:rPr>
        <w:t xml:space="preserve">       (река, оросительная система, распределитель, водовыдел, подземный водоисточник)</w:t>
      </w:r>
    </w:p>
    <w:p>
      <w:pPr>
        <w:spacing w:after="0"/>
        <w:ind w:left="0"/>
        <w:jc w:val="both"/>
      </w:pPr>
      <w:r>
        <w:rPr>
          <w:rFonts w:ascii="Times New Roman"/>
          <w:b w:val="false"/>
          <w:i w:val="false"/>
          <w:color w:val="000000"/>
          <w:sz w:val="28"/>
        </w:rPr>
        <w:t xml:space="preserve">       2) тариф вододателя (в теңге) _______________________________________;</w:t>
      </w:r>
    </w:p>
    <w:p>
      <w:pPr>
        <w:spacing w:after="0"/>
        <w:ind w:left="0"/>
        <w:jc w:val="both"/>
      </w:pPr>
      <w:r>
        <w:rPr>
          <w:rFonts w:ascii="Times New Roman"/>
          <w:b w:val="false"/>
          <w:i w:val="false"/>
          <w:color w:val="000000"/>
          <w:sz w:val="28"/>
        </w:rPr>
        <w:t xml:space="preserve">       3) копия договора с вододателем о представлении услуг по подаче воды</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4) наименование прибора учета либо измерительного прибора и установки, внесенного в реестр государственной системы обеспечения единства измерений, номер и дата акта ввода водосберегающих технологий</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6. Объем водопотребления поливной воды по видам возделываемых сельскохозяйственных культур:</w:t>
      </w:r>
    </w:p>
    <w:p>
      <w:pPr>
        <w:spacing w:after="0"/>
        <w:ind w:left="0"/>
        <w:jc w:val="both"/>
      </w:pPr>
      <w:r>
        <w:rPr>
          <w:rFonts w:ascii="Times New Roman"/>
          <w:b w:val="false"/>
          <w:i w:val="false"/>
          <w:color w:val="000000"/>
          <w:sz w:val="28"/>
        </w:rPr>
        <w:t xml:space="preserve">       6.1. Для рисовых культур с применением оборудования для планировки полей (лазерный/спутниковый планировщик, скрепер планировщик):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(модель/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Мощность оборудования</w:t>
            </w:r>
          </w:p>
          <w:bookmarkEnd w:id="30"/>
          <w:p>
            <w:pPr>
              <w:spacing w:after="20"/>
              <w:ind w:left="20"/>
              <w:jc w:val="both"/>
            </w:pPr>
            <w:r>
              <w:rPr>
                <w:rFonts w:ascii="Times New Roman"/>
                <w:b w:val="false"/>
                <w:i w:val="false"/>
                <w:color w:val="000000"/>
                <w:sz w:val="20"/>
              </w:rPr>
              <w:t>
на 1 ед,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паспорт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м3/га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объем водопотребления,</w:t>
            </w:r>
          </w:p>
          <w:bookmarkEnd w:id="31"/>
          <w:p>
            <w:pPr>
              <w:spacing w:after="20"/>
              <w:ind w:left="20"/>
              <w:jc w:val="both"/>
            </w:pPr>
            <w:r>
              <w:rPr>
                <w:rFonts w:ascii="Times New Roman"/>
                <w:b w:val="false"/>
                <w:i w:val="false"/>
                <w:color w:val="000000"/>
                <w:sz w:val="20"/>
              </w:rPr>
              <w:t>
м3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2"/>
    <w:p>
      <w:pPr>
        <w:spacing w:after="0"/>
        <w:ind w:left="0"/>
        <w:jc w:val="both"/>
      </w:pPr>
      <w:r>
        <w:rPr>
          <w:rFonts w:ascii="Times New Roman"/>
          <w:b w:val="false"/>
          <w:i w:val="false"/>
          <w:color w:val="000000"/>
          <w:sz w:val="28"/>
        </w:rPr>
        <w:t>
      6.2 Объем водопотребления поливной воды по видам возделываемых сельскохозяйственных культур: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Засеваемая культура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посева,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способам полива: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полив,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капельное (подпочвенное) орошение,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дождевальная машина кругового действия,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дождевальная машина фронтального действия,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дождевальная машина барабанного типа,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спринклерная система орошения,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3"/>
    <w:p>
      <w:pPr>
        <w:spacing w:after="0"/>
        <w:ind w:left="0"/>
        <w:jc w:val="both"/>
      </w:pPr>
      <w:r>
        <w:rPr>
          <w:rFonts w:ascii="Times New Roman"/>
          <w:b w:val="false"/>
          <w:i w:val="false"/>
          <w:color w:val="000000"/>
          <w:sz w:val="28"/>
        </w:rPr>
        <w:t>
      продолжение таблицы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кубических метров (далее – м3)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полив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капельное (подпочвенное) орошение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дождевальная машина кругового действия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м3/га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м3/га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м3/га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м3/га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м3/га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м3/га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4"/>
    <w:p>
      <w:pPr>
        <w:spacing w:after="0"/>
        <w:ind w:left="0"/>
        <w:jc w:val="both"/>
      </w:pPr>
      <w:r>
        <w:rPr>
          <w:rFonts w:ascii="Times New Roman"/>
          <w:b w:val="false"/>
          <w:i w:val="false"/>
          <w:color w:val="000000"/>
          <w:sz w:val="28"/>
        </w:rPr>
        <w:t>
      продолжение таблицы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тысяч кубических метров (далее –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полив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капельное (подпочвенное) орошение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дождевальная машина кругового действия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м3/га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м3/га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м3/га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м3/га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м3/га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м3/га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35"/>
    <w:p>
      <w:pPr>
        <w:spacing w:after="0"/>
        <w:ind w:left="0"/>
        <w:jc w:val="both"/>
      </w:pPr>
      <w:r>
        <w:rPr>
          <w:rFonts w:ascii="Times New Roman"/>
          <w:b w:val="false"/>
          <w:i w:val="false"/>
          <w:color w:val="000000"/>
          <w:sz w:val="28"/>
        </w:rPr>
        <w:t>
      продолжение таблицы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многолетних кормовых культур, возделываемых с применением системы лиманного орошения с механизированным водоподъемом в Атырауской, Актюбинской и Западно-Казахстанской областей,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м3/га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водопотребления, м3/га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 w:id="36"/>
      <w:r>
        <w:rPr>
          <w:rFonts w:ascii="Times New Roman"/>
          <w:b w:val="false"/>
          <w:i w:val="false"/>
          <w:color w:val="000000"/>
          <w:sz w:val="28"/>
        </w:rPr>
        <w:t>
      6.3. При подаче воды сельскохозяйственным товаропроизводителям:</w:t>
      </w:r>
    </w:p>
    <w:bookmarkEnd w:id="36"/>
    <w:p>
      <w:pPr>
        <w:spacing w:after="0"/>
        <w:ind w:left="0"/>
        <w:jc w:val="both"/>
      </w:pPr>
      <w:r>
        <w:rPr>
          <w:rFonts w:ascii="Times New Roman"/>
          <w:b w:val="false"/>
          <w:i w:val="false"/>
          <w:color w:val="000000"/>
          <w:sz w:val="28"/>
        </w:rPr>
        <w:t xml:space="preserve">       Засеваемая площадь, га ____________________________________________;</w:t>
      </w:r>
    </w:p>
    <w:p>
      <w:pPr>
        <w:spacing w:after="0"/>
        <w:ind w:left="0"/>
        <w:jc w:val="both"/>
      </w:pPr>
      <w:r>
        <w:rPr>
          <w:rFonts w:ascii="Times New Roman"/>
          <w:b w:val="false"/>
          <w:i w:val="false"/>
          <w:color w:val="000000"/>
          <w:sz w:val="28"/>
        </w:rPr>
        <w:t xml:space="preserve">       Общий объем водопотребления, м3__________________________________.</w:t>
      </w:r>
    </w:p>
    <w:p>
      <w:pPr>
        <w:spacing w:after="0"/>
        <w:ind w:left="0"/>
        <w:jc w:val="both"/>
      </w:pPr>
      <w:r>
        <w:rPr>
          <w:rFonts w:ascii="Times New Roman"/>
          <w:b w:val="false"/>
          <w:i w:val="false"/>
          <w:color w:val="000000"/>
          <w:sz w:val="28"/>
        </w:rPr>
        <w:t xml:space="preserve">       Сведения о текущем счете вододателя в банке второго уровня:</w:t>
      </w:r>
    </w:p>
    <w:p>
      <w:pPr>
        <w:spacing w:after="0"/>
        <w:ind w:left="0"/>
        <w:jc w:val="both"/>
      </w:pPr>
      <w:r>
        <w:rPr>
          <w:rFonts w:ascii="Times New Roman"/>
          <w:b w:val="false"/>
          <w:i w:val="false"/>
          <w:color w:val="000000"/>
          <w:sz w:val="28"/>
        </w:rPr>
        <w:t xml:space="preserve">       1) наименование банка ____________________________________________;</w:t>
      </w:r>
    </w:p>
    <w:p>
      <w:pPr>
        <w:spacing w:after="0"/>
        <w:ind w:left="0"/>
        <w:jc w:val="both"/>
      </w:pPr>
      <w:r>
        <w:rPr>
          <w:rFonts w:ascii="Times New Roman"/>
          <w:b w:val="false"/>
          <w:i w:val="false"/>
          <w:color w:val="000000"/>
          <w:sz w:val="28"/>
        </w:rPr>
        <w:t xml:space="preserve">       2) реквизиты банковского счета в банке второго уровня для получения субсидий</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3) банковский идентификационный код _____________________________;</w:t>
      </w:r>
    </w:p>
    <w:p>
      <w:pPr>
        <w:spacing w:after="0"/>
        <w:ind w:left="0"/>
        <w:jc w:val="both"/>
      </w:pPr>
      <w:r>
        <w:rPr>
          <w:rFonts w:ascii="Times New Roman"/>
          <w:b w:val="false"/>
          <w:i w:val="false"/>
          <w:color w:val="000000"/>
          <w:sz w:val="28"/>
        </w:rPr>
        <w:t xml:space="preserve">       4) корреспондирующий счет _______________________________________;</w:t>
      </w:r>
    </w:p>
    <w:p>
      <w:pPr>
        <w:spacing w:after="0"/>
        <w:ind w:left="0"/>
        <w:jc w:val="both"/>
      </w:pPr>
      <w:r>
        <w:rPr>
          <w:rFonts w:ascii="Times New Roman"/>
          <w:b w:val="false"/>
          <w:i w:val="false"/>
          <w:color w:val="000000"/>
          <w:sz w:val="28"/>
        </w:rPr>
        <w:t xml:space="preserve">       5)БИН __________________________________________________________;</w:t>
      </w:r>
    </w:p>
    <w:p>
      <w:pPr>
        <w:spacing w:after="0"/>
        <w:ind w:left="0"/>
        <w:jc w:val="both"/>
      </w:pPr>
      <w:r>
        <w:rPr>
          <w:rFonts w:ascii="Times New Roman"/>
          <w:b w:val="false"/>
          <w:i w:val="false"/>
          <w:color w:val="000000"/>
          <w:sz w:val="28"/>
        </w:rPr>
        <w:t xml:space="preserve">       6) код бенефициара _______________________________________________.</w:t>
      </w:r>
    </w:p>
    <w:p>
      <w:pPr>
        <w:spacing w:after="0"/>
        <w:ind w:left="0"/>
        <w:jc w:val="both"/>
      </w:pPr>
      <w:r>
        <w:rPr>
          <w:rFonts w:ascii="Times New Roman"/>
          <w:b w:val="false"/>
          <w:i w:val="false"/>
          <w:color w:val="000000"/>
          <w:sz w:val="28"/>
        </w:rPr>
        <w:t xml:space="preserve">       6.4. При возмещении стоимости электроэнергии сельскохозяйственным товаропроизводителям при использовании подземных вод:</w:t>
      </w:r>
    </w:p>
    <w:p>
      <w:pPr>
        <w:spacing w:after="0"/>
        <w:ind w:left="0"/>
        <w:jc w:val="both"/>
      </w:pPr>
      <w:r>
        <w:rPr>
          <w:rFonts w:ascii="Times New Roman"/>
          <w:b w:val="false"/>
          <w:i w:val="false"/>
          <w:color w:val="000000"/>
          <w:sz w:val="28"/>
        </w:rPr>
        <w:t xml:space="preserve">       Объем энергопотребления, кВт _____________________________________;</w:t>
      </w:r>
    </w:p>
    <w:p>
      <w:pPr>
        <w:spacing w:after="0"/>
        <w:ind w:left="0"/>
        <w:jc w:val="both"/>
      </w:pPr>
      <w:r>
        <w:rPr>
          <w:rFonts w:ascii="Times New Roman"/>
          <w:b w:val="false"/>
          <w:i w:val="false"/>
          <w:color w:val="000000"/>
          <w:sz w:val="28"/>
        </w:rPr>
        <w:t xml:space="preserve">       Количество скважин ______________________________________________;</w:t>
      </w:r>
    </w:p>
    <w:p>
      <w:pPr>
        <w:spacing w:after="0"/>
        <w:ind w:left="0"/>
        <w:jc w:val="both"/>
      </w:pPr>
      <w:r>
        <w:rPr>
          <w:rFonts w:ascii="Times New Roman"/>
          <w:b w:val="false"/>
          <w:i w:val="false"/>
          <w:color w:val="000000"/>
          <w:sz w:val="28"/>
        </w:rPr>
        <w:t xml:space="preserve">       Количество и марки насосного оборудования _________________________;</w:t>
      </w:r>
    </w:p>
    <w:p>
      <w:pPr>
        <w:spacing w:after="0"/>
        <w:ind w:left="0"/>
        <w:jc w:val="both"/>
      </w:pPr>
      <w:r>
        <w:rPr>
          <w:rFonts w:ascii="Times New Roman"/>
          <w:b w:val="false"/>
          <w:i w:val="false"/>
          <w:color w:val="000000"/>
          <w:sz w:val="28"/>
        </w:rPr>
        <w:t xml:space="preserve">       Год ввода в эксплуатацию скважин __________________________________;</w:t>
      </w:r>
    </w:p>
    <w:p>
      <w:pPr>
        <w:spacing w:after="0"/>
        <w:ind w:left="0"/>
        <w:jc w:val="both"/>
      </w:pPr>
      <w:r>
        <w:rPr>
          <w:rFonts w:ascii="Times New Roman"/>
          <w:b w:val="false"/>
          <w:i w:val="false"/>
          <w:color w:val="000000"/>
          <w:sz w:val="28"/>
        </w:rPr>
        <w:t xml:space="preserve">       Общий дебет скважин (м3/сутки) ___________________________________;</w:t>
      </w:r>
    </w:p>
    <w:p>
      <w:pPr>
        <w:spacing w:after="0"/>
        <w:ind w:left="0"/>
        <w:jc w:val="both"/>
      </w:pPr>
      <w:r>
        <w:rPr>
          <w:rFonts w:ascii="Times New Roman"/>
          <w:b w:val="false"/>
          <w:i w:val="false"/>
          <w:color w:val="000000"/>
          <w:sz w:val="28"/>
        </w:rPr>
        <w:t xml:space="preserve">       Орошаемая площадь ______________________________________________;</w:t>
      </w:r>
    </w:p>
    <w:p>
      <w:pPr>
        <w:spacing w:after="0"/>
        <w:ind w:left="0"/>
        <w:jc w:val="both"/>
      </w:pPr>
      <w:r>
        <w:rPr>
          <w:rFonts w:ascii="Times New Roman"/>
          <w:b w:val="false"/>
          <w:i w:val="false"/>
          <w:color w:val="000000"/>
          <w:sz w:val="28"/>
        </w:rPr>
        <w:t xml:space="preserve">       Разрешенный объем воды (номер разрешения, дата, наименование организации, выдавшей разрешение) __________________________________________________.</w:t>
      </w:r>
    </w:p>
    <w:p>
      <w:pPr>
        <w:spacing w:after="0"/>
        <w:ind w:left="0"/>
        <w:jc w:val="both"/>
      </w:pPr>
      <w:r>
        <w:rPr>
          <w:rFonts w:ascii="Times New Roman"/>
          <w:b w:val="false"/>
          <w:i w:val="false"/>
          <w:color w:val="000000"/>
          <w:sz w:val="28"/>
        </w:rPr>
        <w:t xml:space="preserve">       7. Сведения платежных документов, счета-фактуры на полученную поливную воду:</w:t>
      </w:r>
    </w:p>
    <w:p>
      <w:pPr>
        <w:spacing w:after="0"/>
        <w:ind w:left="0"/>
        <w:jc w:val="both"/>
      </w:pPr>
      <w:r>
        <w:rPr>
          <w:rFonts w:ascii="Times New Roman"/>
          <w:b w:val="false"/>
          <w:i w:val="false"/>
          <w:color w:val="000000"/>
          <w:sz w:val="28"/>
        </w:rPr>
        <w:t xml:space="preserve">       электронная счет фактура:</w:t>
      </w:r>
    </w:p>
    <w:p>
      <w:pPr>
        <w:spacing w:after="0"/>
        <w:ind w:left="0"/>
        <w:jc w:val="both"/>
      </w:pPr>
      <w:r>
        <w:rPr>
          <w:rFonts w:ascii="Times New Roman"/>
          <w:b w:val="false"/>
          <w:i w:val="false"/>
          <w:color w:val="000000"/>
          <w:sz w:val="28"/>
        </w:rPr>
        <w:t xml:space="preserve">       1) номер документа 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w:t>
      </w:r>
    </w:p>
    <w:p>
      <w:pPr>
        <w:spacing w:after="0"/>
        <w:ind w:left="0"/>
        <w:jc w:val="both"/>
      </w:pPr>
      <w:r>
        <w:rPr>
          <w:rFonts w:ascii="Times New Roman"/>
          <w:b w:val="false"/>
          <w:i w:val="false"/>
          <w:color w:val="000000"/>
          <w:sz w:val="28"/>
        </w:rPr>
        <w:t xml:space="preserve">       кем выдан _______________________________________________________.</w:t>
      </w:r>
    </w:p>
    <w:p>
      <w:pPr>
        <w:spacing w:after="0"/>
        <w:ind w:left="0"/>
        <w:jc w:val="both"/>
      </w:pPr>
      <w:r>
        <w:rPr>
          <w:rFonts w:ascii="Times New Roman"/>
          <w:b w:val="false"/>
          <w:i w:val="false"/>
          <w:color w:val="000000"/>
          <w:sz w:val="28"/>
        </w:rPr>
        <w:t xml:space="preserve">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на сбор, обработку, хранение, выгрузку и использование персональных данных, а также на передачу данных регистратором по оказанной государственной услуге определенным уполномоченным органом по исполнению бюджета.</w:t>
      </w:r>
    </w:p>
    <w:p>
      <w:pPr>
        <w:spacing w:after="0"/>
        <w:ind w:left="0"/>
        <w:jc w:val="both"/>
      </w:pPr>
      <w:bookmarkStart w:name="z55" w:id="37"/>
      <w:r>
        <w:rPr>
          <w:rFonts w:ascii="Times New Roman"/>
          <w:b w:val="false"/>
          <w:i w:val="false"/>
          <w:color w:val="000000"/>
          <w:sz w:val="28"/>
        </w:rPr>
        <w:t>
      Подписано и отправлено заявителем в _____ часов "___" _____20__года:</w:t>
      </w:r>
    </w:p>
    <w:bookmarkEnd w:id="37"/>
    <w:p>
      <w:pPr>
        <w:spacing w:after="0"/>
        <w:ind w:left="0"/>
        <w:jc w:val="both"/>
      </w:pPr>
      <w:r>
        <w:rPr>
          <w:rFonts w:ascii="Times New Roman"/>
          <w:b w:val="false"/>
          <w:i w:val="false"/>
          <w:color w:val="000000"/>
          <w:sz w:val="28"/>
        </w:rPr>
        <w:t xml:space="preserve">       Данные из электронной цифровой подписи (далее – ЭЦП)</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Уведомление о принятии заявки:</w:t>
      </w:r>
    </w:p>
    <w:p>
      <w:pPr>
        <w:spacing w:after="0"/>
        <w:ind w:left="0"/>
        <w:jc w:val="both"/>
      </w:pPr>
      <w:r>
        <w:rPr>
          <w:rFonts w:ascii="Times New Roman"/>
          <w:b w:val="false"/>
          <w:i w:val="false"/>
          <w:color w:val="000000"/>
          <w:sz w:val="28"/>
        </w:rPr>
        <w:t xml:space="preserve">       Заявка принята в______ часов "___" _____20__года:</w:t>
      </w:r>
    </w:p>
    <w:p>
      <w:pPr>
        <w:spacing w:after="0"/>
        <w:ind w:left="0"/>
        <w:jc w:val="both"/>
      </w:pPr>
      <w:r>
        <w:rPr>
          <w:rFonts w:ascii="Times New Roman"/>
          <w:b w:val="false"/>
          <w:i w:val="false"/>
          <w:color w:val="000000"/>
          <w:sz w:val="28"/>
        </w:rPr>
        <w:t xml:space="preserve">       Данные из ЭЦП</w:t>
      </w:r>
    </w:p>
    <w:p>
      <w:pPr>
        <w:spacing w:after="0"/>
        <w:ind w:left="0"/>
        <w:jc w:val="both"/>
      </w:pPr>
      <w:r>
        <w:rPr>
          <w:rFonts w:ascii="Times New Roman"/>
          <w:b w:val="false"/>
          <w:i w:val="false"/>
          <w:color w:val="000000"/>
          <w:sz w:val="28"/>
        </w:rPr>
        <w:t xml:space="preserve">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216-НҚ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услуг по подаче воды</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 w:id="38"/>
    <w:p>
      <w:pPr>
        <w:spacing w:after="0"/>
        <w:ind w:left="0"/>
        <w:jc w:val="left"/>
      </w:pPr>
      <w:r>
        <w:rPr>
          <w:rFonts w:ascii="Times New Roman"/>
          <w:b/>
          <w:i w:val="false"/>
          <w:color w:val="000000"/>
        </w:rPr>
        <w:t xml:space="preserve"> Уведомление</w:t>
      </w:r>
    </w:p>
    <w:bookmarkEnd w:id="38"/>
    <w:bookmarkStart w:name="z60" w:id="39"/>
    <w:p>
      <w:pPr>
        <w:spacing w:after="0"/>
        <w:ind w:left="0"/>
        <w:jc w:val="left"/>
      </w:pPr>
      <w:r>
        <w:rPr>
          <w:rFonts w:ascii="Times New Roman"/>
          <w:b/>
          <w:i w:val="false"/>
          <w:color w:val="000000"/>
        </w:rPr>
        <w:t xml:space="preserve"> о предоставлении субсидии по программе "Субсидирования стоимости услуг по подаче воды сельскохозяйственным товаропроизводителям"</w:t>
      </w:r>
    </w:p>
    <w:bookmarkEnd w:id="39"/>
    <w:p>
      <w:pPr>
        <w:spacing w:after="0"/>
        <w:ind w:left="0"/>
        <w:jc w:val="both"/>
      </w:pPr>
      <w:bookmarkStart w:name="z61" w:id="40"/>
      <w:r>
        <w:rPr>
          <w:rFonts w:ascii="Times New Roman"/>
          <w:b w:val="false"/>
          <w:i w:val="false"/>
          <w:color w:val="000000"/>
          <w:sz w:val="28"/>
        </w:rPr>
        <w:t>
      Уважаемый (-ая) ________________________________________________________</w:t>
      </w:r>
    </w:p>
    <w:bookmarkEnd w:id="40"/>
    <w:p>
      <w:pPr>
        <w:spacing w:after="0"/>
        <w:ind w:left="0"/>
        <w:jc w:val="both"/>
      </w:pPr>
      <w:r>
        <w:rPr>
          <w:rFonts w:ascii="Times New Roman"/>
          <w:b w:val="false"/>
          <w:i w:val="false"/>
          <w:color w:val="000000"/>
          <w:sz w:val="28"/>
        </w:rPr>
        <w:t xml:space="preserve">                         (наименование сельскохозяйственного товаропроизводителя)</w:t>
      </w:r>
    </w:p>
    <w:p>
      <w:pPr>
        <w:spacing w:after="0"/>
        <w:ind w:left="0"/>
        <w:jc w:val="both"/>
      </w:pPr>
      <w:r>
        <w:rPr>
          <w:rFonts w:ascii="Times New Roman"/>
          <w:b w:val="false"/>
          <w:i w:val="false"/>
          <w:color w:val="000000"/>
          <w:sz w:val="28"/>
        </w:rPr>
        <w:t xml:space="preserve">       По Вашей заявке №________ от "__" _______ 20__ года уведомляем о перечислении на расчетный счет вододателя/ услугополучателя № _____________ суммы субсидий в размере _______________ теңге счетом к оплате от "__"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216-НҚ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услуг по подаче воды</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 w:id="41"/>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41"/>
    <w:bookmarkStart w:name="z66" w:id="4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42"/>
    <w:bookmarkStart w:name="z67" w:id="43"/>
    <w:p>
      <w:pPr>
        <w:spacing w:after="0"/>
        <w:ind w:left="0"/>
        <w:jc w:val="both"/>
      </w:pPr>
      <w:r>
        <w:rPr>
          <w:rFonts w:ascii="Times New Roman"/>
          <w:b w:val="false"/>
          <w:i w:val="false"/>
          <w:color w:val="000000"/>
          <w:sz w:val="28"/>
        </w:rPr>
        <w:t>
      Наименование административной формы:</w:t>
      </w:r>
    </w:p>
    <w:bookmarkEnd w:id="43"/>
    <w:bookmarkStart w:name="z68" w:id="44"/>
    <w:p>
      <w:pPr>
        <w:spacing w:after="0"/>
        <w:ind w:left="0"/>
        <w:jc w:val="both"/>
      </w:pPr>
      <w:r>
        <w:rPr>
          <w:rFonts w:ascii="Times New Roman"/>
          <w:b w:val="false"/>
          <w:i w:val="false"/>
          <w:color w:val="000000"/>
          <w:sz w:val="28"/>
        </w:rPr>
        <w:t>
      Отчет об использовании субсидий на услуги по подаче поливной воды</w:t>
      </w:r>
    </w:p>
    <w:bookmarkEnd w:id="44"/>
    <w:bookmarkStart w:name="z69" w:id="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 14-ИСУПВ</w:t>
      </w:r>
    </w:p>
    <w:bookmarkEnd w:id="45"/>
    <w:bookmarkStart w:name="z70" w:id="46"/>
    <w:p>
      <w:pPr>
        <w:spacing w:after="0"/>
        <w:ind w:left="0"/>
        <w:jc w:val="both"/>
      </w:pPr>
      <w:r>
        <w:rPr>
          <w:rFonts w:ascii="Times New Roman"/>
          <w:b w:val="false"/>
          <w:i w:val="false"/>
          <w:color w:val="000000"/>
          <w:sz w:val="28"/>
        </w:rPr>
        <w:t>
      Периодичность: ежегодно</w:t>
      </w:r>
    </w:p>
    <w:bookmarkEnd w:id="46"/>
    <w:bookmarkStart w:name="z71" w:id="47"/>
    <w:p>
      <w:pPr>
        <w:spacing w:after="0"/>
        <w:ind w:left="0"/>
        <w:jc w:val="both"/>
      </w:pPr>
      <w:r>
        <w:rPr>
          <w:rFonts w:ascii="Times New Roman"/>
          <w:b w:val="false"/>
          <w:i w:val="false"/>
          <w:color w:val="000000"/>
          <w:sz w:val="28"/>
        </w:rPr>
        <w:t>
      Отчетный период: 20__ года</w:t>
      </w:r>
    </w:p>
    <w:bookmarkEnd w:id="47"/>
    <w:bookmarkStart w:name="z72" w:id="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областные управления сельского хозяйства</w:t>
      </w:r>
    </w:p>
    <w:bookmarkEnd w:id="48"/>
    <w:bookmarkStart w:name="z73" w:id="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по итогам предыдущего года не позднее 31 декабря отчетного года.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p>
          <w:bookmarkEnd w:id="50"/>
          <w:p>
            <w:pPr>
              <w:spacing w:after="20"/>
              <w:ind w:left="20"/>
              <w:jc w:val="both"/>
            </w:pPr>
            <w:r>
              <w:drawing>
                <wp:inline distT="0" distB="0" distL="0" distR="0">
                  <wp:extent cx="5994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94400" cy="58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75" w:id="51"/>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в электронном виде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товаропроизводителя или сельскохозяйственного кооператива (далее - СХТП)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СХТП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 (крупные, средние, малые)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тысяч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воды, тысяч кубических 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полива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согласно классификатору административно-территориальных объектов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согласно классификатору административно-территориальных объектов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СХТП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2"/>
    <w:p>
      <w:pPr>
        <w:spacing w:after="0"/>
        <w:ind w:left="0"/>
        <w:jc w:val="both"/>
      </w:pPr>
      <w:r>
        <w:rPr>
          <w:rFonts w:ascii="Times New Roman"/>
          <w:b w:val="false"/>
          <w:i w:val="false"/>
          <w:color w:val="000000"/>
          <w:sz w:val="28"/>
        </w:rPr>
        <w:t>
      продолжение таблицы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поливной воды, оплаченный СХТП,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субсидий, (теңге на кубический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тысяч теңге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утвержденная областным маслихатом,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тысяч теңге (13-12)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согласно классификатору административно-территориальных объектов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согласно классификатору административно-территориальных объектов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 w:id="53"/>
      <w:r>
        <w:rPr>
          <w:rFonts w:ascii="Times New Roman"/>
          <w:b w:val="false"/>
          <w:i w:val="false"/>
          <w:color w:val="000000"/>
          <w:sz w:val="28"/>
        </w:rPr>
        <w:t>
      Пояснение по заполнению формы, предназначенной для сбора административных данных "Отчет об использовании субсидий на услуги по подаче поливной воды" приведено в приложении к настоящей форме.</w:t>
      </w:r>
    </w:p>
    <w:bookmarkEnd w:id="53"/>
    <w:p>
      <w:pPr>
        <w:spacing w:after="0"/>
        <w:ind w:left="0"/>
        <w:jc w:val="both"/>
      </w:pPr>
      <w:r>
        <w:rPr>
          <w:rFonts w:ascii="Times New Roman"/>
          <w:b w:val="false"/>
          <w:i w:val="false"/>
          <w:color w:val="000000"/>
          <w:sz w:val="28"/>
        </w:rPr>
        <w:t xml:space="preserve">       Наименование _____________________________________________________________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___________________________________________________</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__________________________</w:t>
      </w:r>
    </w:p>
    <w:p>
      <w:pPr>
        <w:spacing w:after="0"/>
        <w:ind w:left="0"/>
        <w:jc w:val="both"/>
      </w:pPr>
      <w:r>
        <w:rPr>
          <w:rFonts w:ascii="Times New Roman"/>
          <w:b w:val="false"/>
          <w:i w:val="false"/>
          <w:color w:val="000000"/>
          <w:sz w:val="28"/>
        </w:rPr>
        <w:t xml:space="preserve">       (подпись/электронная цифровая подпись)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об использовании</w:t>
            </w:r>
            <w:r>
              <w:br/>
            </w:r>
            <w:r>
              <w:rPr>
                <w:rFonts w:ascii="Times New Roman"/>
                <w:b w:val="false"/>
                <w:i w:val="false"/>
                <w:color w:val="000000"/>
                <w:sz w:val="20"/>
              </w:rPr>
              <w:t>субсидий на услуги по подаче</w:t>
            </w:r>
            <w:r>
              <w:br/>
            </w:r>
            <w:r>
              <w:rPr>
                <w:rFonts w:ascii="Times New Roman"/>
                <w:b w:val="false"/>
                <w:i w:val="false"/>
                <w:color w:val="000000"/>
                <w:sz w:val="20"/>
              </w:rPr>
              <w:t>поливной воды"</w:t>
            </w:r>
          </w:p>
        </w:tc>
      </w:tr>
    </w:tbl>
    <w:bookmarkStart w:name="z79" w:id="54"/>
    <w:p>
      <w:pPr>
        <w:spacing w:after="0"/>
        <w:ind w:left="0"/>
        <w:jc w:val="left"/>
      </w:pPr>
      <w:r>
        <w:rPr>
          <w:rFonts w:ascii="Times New Roman"/>
          <w:b/>
          <w:i w:val="false"/>
          <w:color w:val="000000"/>
        </w:rPr>
        <w:t xml:space="preserve"> Пояснение</w:t>
      </w:r>
    </w:p>
    <w:bookmarkEnd w:id="54"/>
    <w:bookmarkStart w:name="z80" w:id="55"/>
    <w:p>
      <w:pPr>
        <w:spacing w:after="0"/>
        <w:ind w:left="0"/>
        <w:jc w:val="left"/>
      </w:pPr>
      <w:r>
        <w:rPr>
          <w:rFonts w:ascii="Times New Roman"/>
          <w:b/>
          <w:i w:val="false"/>
          <w:color w:val="000000"/>
        </w:rPr>
        <w:t xml:space="preserve"> по заполнению формы, предназначенной для сбора административных данных на безвозмездной основе</w:t>
      </w:r>
    </w:p>
    <w:bookmarkEnd w:id="55"/>
    <w:bookmarkStart w:name="z81" w:id="56"/>
    <w:p>
      <w:pPr>
        <w:spacing w:after="0"/>
        <w:ind w:left="0"/>
        <w:jc w:val="both"/>
      </w:pPr>
      <w:r>
        <w:rPr>
          <w:rFonts w:ascii="Times New Roman"/>
          <w:b w:val="false"/>
          <w:i w:val="false"/>
          <w:color w:val="000000"/>
          <w:sz w:val="28"/>
        </w:rPr>
        <w:t>
      "Отчет об использовании субсидий на услуги по подаче поливной воды" (№ 14-ИСУПВ, ежегодно)</w:t>
      </w:r>
    </w:p>
    <w:bookmarkEnd w:id="56"/>
    <w:bookmarkStart w:name="z82" w:id="57"/>
    <w:p>
      <w:pPr>
        <w:spacing w:after="0"/>
        <w:ind w:left="0"/>
        <w:jc w:val="both"/>
      </w:pPr>
      <w:r>
        <w:rPr>
          <w:rFonts w:ascii="Times New Roman"/>
          <w:b w:val="false"/>
          <w:i w:val="false"/>
          <w:color w:val="000000"/>
          <w:sz w:val="28"/>
        </w:rPr>
        <w:t>
      Глава 1. Общие положения</w:t>
      </w:r>
    </w:p>
    <w:bookmarkEnd w:id="57"/>
    <w:bookmarkStart w:name="z83" w:id="5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использовании субсидий на услуги по подаче поливной воды" (далее – Форма).</w:t>
      </w:r>
    </w:p>
    <w:bookmarkEnd w:id="58"/>
    <w:bookmarkStart w:name="z84" w:id="59"/>
    <w:p>
      <w:pPr>
        <w:spacing w:after="0"/>
        <w:ind w:left="0"/>
        <w:jc w:val="both"/>
      </w:pPr>
      <w:r>
        <w:rPr>
          <w:rFonts w:ascii="Times New Roman"/>
          <w:b w:val="false"/>
          <w:i w:val="false"/>
          <w:color w:val="000000"/>
          <w:sz w:val="28"/>
        </w:rPr>
        <w:t>
      2. Форма подписывается руководителем, либо лицом, исполняющим его обязанности, с указанием его фамилии и инициалов.</w:t>
      </w:r>
    </w:p>
    <w:bookmarkEnd w:id="59"/>
    <w:bookmarkStart w:name="z85" w:id="60"/>
    <w:p>
      <w:pPr>
        <w:spacing w:after="0"/>
        <w:ind w:left="0"/>
        <w:jc w:val="both"/>
      </w:pPr>
      <w:r>
        <w:rPr>
          <w:rFonts w:ascii="Times New Roman"/>
          <w:b w:val="false"/>
          <w:i w:val="false"/>
          <w:color w:val="000000"/>
          <w:sz w:val="28"/>
        </w:rPr>
        <w:t>
      3. Форма заполняется на государственном и русском языках.</w:t>
      </w:r>
    </w:p>
    <w:bookmarkEnd w:id="60"/>
    <w:bookmarkStart w:name="z86" w:id="61"/>
    <w:p>
      <w:pPr>
        <w:spacing w:after="0"/>
        <w:ind w:left="0"/>
        <w:jc w:val="both"/>
      </w:pPr>
      <w:r>
        <w:rPr>
          <w:rFonts w:ascii="Times New Roman"/>
          <w:b w:val="false"/>
          <w:i w:val="false"/>
          <w:color w:val="000000"/>
          <w:sz w:val="28"/>
        </w:rPr>
        <w:t>
      Глава 2. Пояснение по заполнению Формы</w:t>
      </w:r>
    </w:p>
    <w:bookmarkEnd w:id="61"/>
    <w:bookmarkStart w:name="z87" w:id="62"/>
    <w:p>
      <w:pPr>
        <w:spacing w:after="0"/>
        <w:ind w:left="0"/>
        <w:jc w:val="both"/>
      </w:pPr>
      <w:r>
        <w:rPr>
          <w:rFonts w:ascii="Times New Roman"/>
          <w:b w:val="false"/>
          <w:i w:val="false"/>
          <w:color w:val="000000"/>
          <w:sz w:val="28"/>
        </w:rPr>
        <w:t>
      4. В графе 1 Формы указывается порядковый номер.</w:t>
      </w:r>
    </w:p>
    <w:bookmarkEnd w:id="62"/>
    <w:bookmarkStart w:name="z88" w:id="63"/>
    <w:p>
      <w:pPr>
        <w:spacing w:after="0"/>
        <w:ind w:left="0"/>
        <w:jc w:val="both"/>
      </w:pPr>
      <w:r>
        <w:rPr>
          <w:rFonts w:ascii="Times New Roman"/>
          <w:b w:val="false"/>
          <w:i w:val="false"/>
          <w:color w:val="000000"/>
          <w:sz w:val="28"/>
        </w:rPr>
        <w:t>
      5. В графе 2 Формы указывается наименование сельскохозяйственного товаропроизводителя (далее – СХТП).</w:t>
      </w:r>
    </w:p>
    <w:bookmarkEnd w:id="63"/>
    <w:bookmarkStart w:name="z89" w:id="64"/>
    <w:p>
      <w:pPr>
        <w:spacing w:after="0"/>
        <w:ind w:left="0"/>
        <w:jc w:val="both"/>
      </w:pPr>
      <w:r>
        <w:rPr>
          <w:rFonts w:ascii="Times New Roman"/>
          <w:b w:val="false"/>
          <w:i w:val="false"/>
          <w:color w:val="000000"/>
          <w:sz w:val="28"/>
        </w:rPr>
        <w:t>
      6. В графе 3 Формы указывается индивидуальный идентификационный номер/бизнес-идентификационный номер СХТП.</w:t>
      </w:r>
    </w:p>
    <w:bookmarkEnd w:id="64"/>
    <w:bookmarkStart w:name="z90" w:id="65"/>
    <w:p>
      <w:pPr>
        <w:spacing w:after="0"/>
        <w:ind w:left="0"/>
        <w:jc w:val="both"/>
      </w:pPr>
      <w:r>
        <w:rPr>
          <w:rFonts w:ascii="Times New Roman"/>
          <w:b w:val="false"/>
          <w:i w:val="false"/>
          <w:color w:val="000000"/>
          <w:sz w:val="28"/>
        </w:rPr>
        <w:t>
      7. В графе 4 Формы указывается категория субъекта предпринимательства (крупные, средние, малые).</w:t>
      </w:r>
    </w:p>
    <w:bookmarkEnd w:id="65"/>
    <w:bookmarkStart w:name="z91" w:id="66"/>
    <w:p>
      <w:pPr>
        <w:spacing w:after="0"/>
        <w:ind w:left="0"/>
        <w:jc w:val="both"/>
      </w:pPr>
      <w:r>
        <w:rPr>
          <w:rFonts w:ascii="Times New Roman"/>
          <w:b w:val="false"/>
          <w:i w:val="false"/>
          <w:color w:val="000000"/>
          <w:sz w:val="28"/>
        </w:rPr>
        <w:t>
      8. В графе 5 Формы указывается форма хозяйствующих субъектов.</w:t>
      </w:r>
    </w:p>
    <w:bookmarkEnd w:id="66"/>
    <w:bookmarkStart w:name="z92" w:id="67"/>
    <w:p>
      <w:pPr>
        <w:spacing w:after="0"/>
        <w:ind w:left="0"/>
        <w:jc w:val="both"/>
      </w:pPr>
      <w:r>
        <w:rPr>
          <w:rFonts w:ascii="Times New Roman"/>
          <w:b w:val="false"/>
          <w:i w:val="false"/>
          <w:color w:val="000000"/>
          <w:sz w:val="28"/>
        </w:rPr>
        <w:t>
      9. В графе 6 Формы указывается наименование культуры.</w:t>
      </w:r>
    </w:p>
    <w:bookmarkEnd w:id="67"/>
    <w:bookmarkStart w:name="z93" w:id="68"/>
    <w:p>
      <w:pPr>
        <w:spacing w:after="0"/>
        <w:ind w:left="0"/>
        <w:jc w:val="both"/>
      </w:pPr>
      <w:r>
        <w:rPr>
          <w:rFonts w:ascii="Times New Roman"/>
          <w:b w:val="false"/>
          <w:i w:val="false"/>
          <w:color w:val="000000"/>
          <w:sz w:val="28"/>
        </w:rPr>
        <w:t>
      10. В графе 7 Формы указывается площадь земельного участка.</w:t>
      </w:r>
    </w:p>
    <w:bookmarkEnd w:id="68"/>
    <w:bookmarkStart w:name="z94" w:id="69"/>
    <w:p>
      <w:pPr>
        <w:spacing w:after="0"/>
        <w:ind w:left="0"/>
        <w:jc w:val="both"/>
      </w:pPr>
      <w:r>
        <w:rPr>
          <w:rFonts w:ascii="Times New Roman"/>
          <w:b w:val="false"/>
          <w:i w:val="false"/>
          <w:color w:val="000000"/>
          <w:sz w:val="28"/>
        </w:rPr>
        <w:t>
      11. В графе 8 Формы указывается лимит воды.</w:t>
      </w:r>
    </w:p>
    <w:bookmarkEnd w:id="69"/>
    <w:bookmarkStart w:name="z95" w:id="70"/>
    <w:p>
      <w:pPr>
        <w:spacing w:after="0"/>
        <w:ind w:left="0"/>
        <w:jc w:val="both"/>
      </w:pPr>
      <w:r>
        <w:rPr>
          <w:rFonts w:ascii="Times New Roman"/>
          <w:b w:val="false"/>
          <w:i w:val="false"/>
          <w:color w:val="000000"/>
          <w:sz w:val="28"/>
        </w:rPr>
        <w:t>
      12. В графе 9 Формы указывается способ полива.</w:t>
      </w:r>
    </w:p>
    <w:bookmarkEnd w:id="70"/>
    <w:bookmarkStart w:name="z96" w:id="71"/>
    <w:p>
      <w:pPr>
        <w:spacing w:after="0"/>
        <w:ind w:left="0"/>
        <w:jc w:val="both"/>
      </w:pPr>
      <w:r>
        <w:rPr>
          <w:rFonts w:ascii="Times New Roman"/>
          <w:b w:val="false"/>
          <w:i w:val="false"/>
          <w:color w:val="000000"/>
          <w:sz w:val="28"/>
        </w:rPr>
        <w:t>
      13. В графе 10 Формы указывается объем поливной воды, оплаченный СХТП.</w:t>
      </w:r>
    </w:p>
    <w:bookmarkEnd w:id="71"/>
    <w:bookmarkStart w:name="z97" w:id="72"/>
    <w:p>
      <w:pPr>
        <w:spacing w:after="0"/>
        <w:ind w:left="0"/>
        <w:jc w:val="both"/>
      </w:pPr>
      <w:r>
        <w:rPr>
          <w:rFonts w:ascii="Times New Roman"/>
          <w:b w:val="false"/>
          <w:i w:val="false"/>
          <w:color w:val="000000"/>
          <w:sz w:val="28"/>
        </w:rPr>
        <w:t>
      14. В графе 11 Формы указываются размеры субсидий.</w:t>
      </w:r>
    </w:p>
    <w:bookmarkEnd w:id="72"/>
    <w:bookmarkStart w:name="z98" w:id="73"/>
    <w:p>
      <w:pPr>
        <w:spacing w:after="0"/>
        <w:ind w:left="0"/>
        <w:jc w:val="both"/>
      </w:pPr>
      <w:r>
        <w:rPr>
          <w:rFonts w:ascii="Times New Roman"/>
          <w:b w:val="false"/>
          <w:i w:val="false"/>
          <w:color w:val="000000"/>
          <w:sz w:val="28"/>
        </w:rPr>
        <w:t>
      15. В графе 12 Формы указывается сумма выплаченных субсидий.</w:t>
      </w:r>
    </w:p>
    <w:bookmarkEnd w:id="73"/>
    <w:bookmarkStart w:name="z99" w:id="74"/>
    <w:p>
      <w:pPr>
        <w:spacing w:after="0"/>
        <w:ind w:left="0"/>
        <w:jc w:val="both"/>
      </w:pPr>
      <w:r>
        <w:rPr>
          <w:rFonts w:ascii="Times New Roman"/>
          <w:b w:val="false"/>
          <w:i w:val="false"/>
          <w:color w:val="000000"/>
          <w:sz w:val="28"/>
        </w:rPr>
        <w:t>
      16. В графе 13 Формы указывается сумма, утвержденная областным маслихатом.</w:t>
      </w:r>
    </w:p>
    <w:bookmarkEnd w:id="74"/>
    <w:bookmarkStart w:name="z100" w:id="75"/>
    <w:p>
      <w:pPr>
        <w:spacing w:after="0"/>
        <w:ind w:left="0"/>
        <w:jc w:val="both"/>
      </w:pPr>
      <w:r>
        <w:rPr>
          <w:rFonts w:ascii="Times New Roman"/>
          <w:b w:val="false"/>
          <w:i w:val="false"/>
          <w:color w:val="000000"/>
          <w:sz w:val="28"/>
        </w:rPr>
        <w:t>
      17. В графе 14 Формы указывается отклонение. Отклонением является разница между суммой утвержденной областным маслихатом и выплаченными субсидиями.</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216-НҚ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 при</w:t>
            </w:r>
            <w:r>
              <w:br/>
            </w:r>
            <w:r>
              <w:rPr>
                <w:rFonts w:ascii="Times New Roman"/>
                <w:b w:val="false"/>
                <w:i w:val="false"/>
                <w:color w:val="000000"/>
                <w:sz w:val="20"/>
              </w:rPr>
              <w:t>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орошения</w:t>
            </w:r>
          </w:p>
        </w:tc>
      </w:tr>
    </w:tbl>
    <w:bookmarkStart w:name="z104" w:id="76"/>
    <w:p>
      <w:pPr>
        <w:spacing w:after="0"/>
        <w:ind w:left="0"/>
        <w:jc w:val="left"/>
      </w:pPr>
      <w:r>
        <w:rPr>
          <w:rFonts w:ascii="Times New Roman"/>
          <w:b/>
          <w:i w:val="false"/>
          <w:color w:val="000000"/>
        </w:rPr>
        <w:t xml:space="preserve"> Паспорт</w:t>
      </w:r>
    </w:p>
    <w:bookmarkEnd w:id="76"/>
    <w:bookmarkStart w:name="z105" w:id="77"/>
    <w:p>
      <w:pPr>
        <w:spacing w:after="0"/>
        <w:ind w:left="0"/>
        <w:jc w:val="left"/>
      </w:pPr>
      <w:r>
        <w:rPr>
          <w:rFonts w:ascii="Times New Roman"/>
          <w:b/>
          <w:i w:val="false"/>
          <w:color w:val="000000"/>
        </w:rPr>
        <w:t xml:space="preserve"> проекта по внедрению водосберегающих технологий орошения с созданием и расширением инфраструктуры для забора и подачи воды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8"/>
          <w:p>
            <w:pPr>
              <w:spacing w:after="20"/>
              <w:ind w:left="20"/>
              <w:jc w:val="both"/>
            </w:pPr>
            <w:r>
              <w:rPr>
                <w:rFonts w:ascii="Times New Roman"/>
                <w:b w:val="false"/>
                <w:i w:val="false"/>
                <w:color w:val="000000"/>
                <w:sz w:val="20"/>
              </w:rPr>
              <w:t>
Доля возмещения инвестиционных вложений – 50 %.</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C 31 декабря 2028 года доля возмещения инвестиционных вложений: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50 % - для орошаемых земель, в том числе, переведенных из неорошаемых до 31 декабря 2028 года;</w:t>
            </w:r>
          </w:p>
          <w:p>
            <w:pPr>
              <w:spacing w:after="20"/>
              <w:ind w:left="20"/>
              <w:jc w:val="both"/>
            </w:pPr>
            <w:r>
              <w:rPr>
                <w:rFonts w:ascii="Times New Roman"/>
                <w:b w:val="false"/>
                <w:i w:val="false"/>
                <w:color w:val="000000"/>
                <w:sz w:val="20"/>
              </w:rPr>
              <w:t>
30 % - для орошаемых земель, переведенных из неорошаемых с 31 декабря 2028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измерения,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для забора и подачи воды: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кругового и фронтального действия, стационарной или быстро разборной системы дождевания (спринклерная система), а также оросительной системы капельного орошения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барабанного типа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9"/>
          <w:p>
            <w:pPr>
              <w:spacing w:after="20"/>
              <w:ind w:left="20"/>
              <w:jc w:val="both"/>
            </w:pPr>
            <w:r>
              <w:rPr>
                <w:rFonts w:ascii="Times New Roman"/>
                <w:b w:val="false"/>
                <w:i w:val="false"/>
                <w:color w:val="000000"/>
                <w:sz w:val="20"/>
              </w:rPr>
              <w:t>
Дождевальные машины</w:t>
            </w:r>
          </w:p>
          <w:bookmarkEnd w:id="79"/>
          <w:p>
            <w:pPr>
              <w:spacing w:after="20"/>
              <w:ind w:left="20"/>
              <w:jc w:val="both"/>
            </w:pPr>
            <w:r>
              <w:rPr>
                <w:rFonts w:ascii="Times New Roman"/>
                <w:b w:val="false"/>
                <w:i w:val="false"/>
                <w:color w:val="000000"/>
                <w:sz w:val="20"/>
              </w:rPr>
              <w:t>
фронтального и кругового действия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гектаров включительно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гектаров</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барабанного типа: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0"/>
          <w:p>
            <w:pPr>
              <w:spacing w:after="20"/>
              <w:ind w:left="20"/>
              <w:jc w:val="both"/>
            </w:pPr>
            <w:r>
              <w:rPr>
                <w:rFonts w:ascii="Times New Roman"/>
                <w:b w:val="false"/>
                <w:i w:val="false"/>
                <w:color w:val="000000"/>
                <w:sz w:val="20"/>
              </w:rPr>
              <w:t>
производительностью не более 25 гектаров</w:t>
            </w:r>
          </w:p>
          <w:bookmarkEnd w:id="80"/>
          <w:p>
            <w:pPr>
              <w:spacing w:after="20"/>
              <w:ind w:left="20"/>
              <w:jc w:val="both"/>
            </w:pPr>
            <w:r>
              <w:rPr>
                <w:rFonts w:ascii="Times New Roman"/>
                <w:b w:val="false"/>
                <w:i w:val="false"/>
                <w:color w:val="000000"/>
                <w:sz w:val="20"/>
              </w:rPr>
              <w:t>
(за исключением произведенных в Китайской Народной Республике)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1"/>
          <w:p>
            <w:pPr>
              <w:spacing w:after="20"/>
              <w:ind w:left="20"/>
              <w:jc w:val="both"/>
            </w:pPr>
            <w:r>
              <w:rPr>
                <w:rFonts w:ascii="Times New Roman"/>
                <w:b w:val="false"/>
                <w:i w:val="false"/>
                <w:color w:val="000000"/>
                <w:sz w:val="20"/>
              </w:rPr>
              <w:t>
производительностью не более 12 гектаров</w:t>
            </w:r>
          </w:p>
          <w:bookmarkEnd w:id="81"/>
          <w:p>
            <w:pPr>
              <w:spacing w:after="20"/>
              <w:ind w:left="20"/>
              <w:jc w:val="both"/>
            </w:pPr>
            <w:r>
              <w:rPr>
                <w:rFonts w:ascii="Times New Roman"/>
                <w:b w:val="false"/>
                <w:i w:val="false"/>
                <w:color w:val="000000"/>
                <w:sz w:val="20"/>
              </w:rPr>
              <w:t>
(за исключением произведенных в Китайской Народной Республике)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или быстро разборная система дождевания (спринклерная система)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система капельного орошения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проекта определяется согласно проектно-сметной документации (далее – ПСД). При этом в ПСД наряду с созданием и расширением инфраструктуры для забора и подачи воды, также указывается раздел выбора вида внедряемых водосберегающих технологий. Вид экспертизы проектов определяется в соответствии Правилами определения общего порядка отнесения зданий и сооружений к технически и (или) технологически сложным объектам,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 10666) по уровню ответственности.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дождевальных машин, стационарной или быстро разборной системы дождевания (спринклерная система), оросительной системы капельного орошения, они субсидируются без разработки ПСД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 Также предоставляется заводской паспорт происхождения водосберегающего оборудования.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дождевальным машинам относятся: дождевальные машины кругового действия, фронтального действия, а также барабанного типа.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2"/>
          <w:p>
            <w:pPr>
              <w:spacing w:after="20"/>
              <w:ind w:left="20"/>
              <w:jc w:val="both"/>
            </w:pPr>
            <w:r>
              <w:rPr>
                <w:rFonts w:ascii="Times New Roman"/>
                <w:b w:val="false"/>
                <w:i w:val="false"/>
                <w:color w:val="000000"/>
                <w:sz w:val="20"/>
              </w:rPr>
              <w:t>
Орошаемая площадь, используемая для расчета инвестиционных субсидий, определяется исходя из ширины захвата дождевальной машины.</w:t>
            </w:r>
          </w:p>
          <w:bookmarkEnd w:id="82"/>
          <w:p>
            <w:pPr>
              <w:spacing w:after="20"/>
              <w:ind w:left="20"/>
              <w:jc w:val="both"/>
            </w:pPr>
            <w:r>
              <w:rPr>
                <w:rFonts w:ascii="Times New Roman"/>
                <w:b w:val="false"/>
                <w:i w:val="false"/>
                <w:color w:val="000000"/>
                <w:sz w:val="20"/>
              </w:rPr>
              <w:t>
В случае осуществления полива одной дождевальной машиной на двух и более участках (позициях) при расчете размера инвестиционной субсидии учитывается площадь одного участка (позиции).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3"/>
          <w:p>
            <w:pPr>
              <w:spacing w:after="20"/>
              <w:ind w:left="20"/>
              <w:jc w:val="both"/>
            </w:pPr>
            <w:r>
              <w:rPr>
                <w:rFonts w:ascii="Times New Roman"/>
                <w:b w:val="false"/>
                <w:i w:val="false"/>
                <w:color w:val="000000"/>
                <w:sz w:val="20"/>
              </w:rPr>
              <w:t>
К инфраструктуре для забора и подачи воды (в том числе строительно-монтажные работы) относятся: водозаборное сооружение (при заборе воды из поверхностных водных объектов) или скважина (при заборе воды из подземных вод), насосная станция (электрическая, дизельная или бензиновая), магистральный трубопровод или канал, разводящие сети, (распределяющие каналы), бассейн суточного или декадного регулирования (при необходимости), линия электропередач, трансформаторная подстанция. Вид материала для облицовки каналов при необходимости определяется инвестором (услугополучателем) с учетом условий эксплуатации.</w:t>
            </w:r>
          </w:p>
          <w:bookmarkEnd w:id="83"/>
          <w:p>
            <w:pPr>
              <w:spacing w:after="20"/>
              <w:ind w:left="20"/>
              <w:jc w:val="both"/>
            </w:pPr>
            <w:r>
              <w:rPr>
                <w:rFonts w:ascii="Times New Roman"/>
                <w:b w:val="false"/>
                <w:i w:val="false"/>
                <w:color w:val="000000"/>
                <w:sz w:val="20"/>
              </w:rPr>
              <w:t>
При этом допускается субсидирование по отдельным позициям из перечня инфраструктуры согласно проектно-сметной документации, при этом инфраструктура по отдельным позициям субсидируется по указанному кадастровому номеру не более 1 (одного) раза.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4"/>
          <w:p>
            <w:pPr>
              <w:spacing w:after="20"/>
              <w:ind w:left="20"/>
              <w:jc w:val="both"/>
            </w:pPr>
            <w:r>
              <w:rPr>
                <w:rFonts w:ascii="Times New Roman"/>
                <w:b w:val="false"/>
                <w:i w:val="false"/>
                <w:color w:val="000000"/>
                <w:sz w:val="20"/>
              </w:rPr>
              <w:t>
В случае подачи заявки от сельскохозяйственного кооператива или инвестора (услугополучателя), действующим на основании договора о совместной хозяйственной деятельности (далее – совместная деятельность), в соответствии с гражданским законодательством Республики Казахстан, допускается предоставление субсидии, с подтверждением наличия земельных участков сельскохозяйственного назначения на праве землепользования и (или) частной собственности зарегистрированных у членов сельскохозяйственного кооператива, а также у участников договора совместной деятельности с приложением копии договора о совместной хозяйственной деятельности.</w:t>
            </w:r>
          </w:p>
          <w:bookmarkEnd w:id="84"/>
          <w:p>
            <w:pPr>
              <w:spacing w:after="20"/>
              <w:ind w:left="20"/>
              <w:jc w:val="both"/>
            </w:pPr>
            <w:r>
              <w:rPr>
                <w:rFonts w:ascii="Times New Roman"/>
                <w:b w:val="false"/>
                <w:i w:val="false"/>
                <w:color w:val="000000"/>
                <w:sz w:val="20"/>
              </w:rPr>
              <w:t>
При этом для расчета субсидии учитывается совокупная площадь орошаемых земель, зарегистрированных у членов сельскохозяйственного кооператива, а также у участников договора совместной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5"/>
          <w:p>
            <w:pPr>
              <w:spacing w:after="20"/>
              <w:ind w:left="20"/>
              <w:jc w:val="both"/>
            </w:pPr>
            <w:r>
              <w:rPr>
                <w:rFonts w:ascii="Times New Roman"/>
                <w:b w:val="false"/>
                <w:i w:val="false"/>
                <w:color w:val="000000"/>
                <w:sz w:val="20"/>
              </w:rPr>
              <w:t>
В случае непосредственного (первичного) забора воды из поверхностных или подземных водных объектов после завершения и получения акта ввода объекта в эксплуатацию, СХТП обеспечивает наличие разрешения на специальное водопользование, опломбирование прибора учета воды, устанавливаемые на сооружениях или устройствах по забору или сбросу воды.</w:t>
            </w:r>
          </w:p>
          <w:bookmarkEnd w:id="85"/>
          <w:p>
            <w:pPr>
              <w:spacing w:after="20"/>
              <w:ind w:left="20"/>
              <w:jc w:val="both"/>
            </w:pPr>
            <w:r>
              <w:rPr>
                <w:rFonts w:ascii="Times New Roman"/>
                <w:b w:val="false"/>
                <w:i w:val="false"/>
                <w:color w:val="000000"/>
                <w:sz w:val="20"/>
              </w:rPr>
              <w:t>
В случае получения услуг по подаче поливной воды СХТП предоставляет договор, заключаемый между водопользователем и с водоподребителем.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освоения под орошение неорошаемых земель инвестор (услугополучатель) обеспечивает перевод сельскохозяйственных угодий из одного вида в другой (из неорошаемых в орошаемые) в соответствии со </w:t>
            </w:r>
            <w:r>
              <w:rPr>
                <w:rFonts w:ascii="Times New Roman"/>
                <w:b w:val="false"/>
                <w:i w:val="false"/>
                <w:color w:val="000000"/>
                <w:sz w:val="20"/>
              </w:rPr>
              <w:t>статьей 98</w:t>
            </w:r>
            <w:r>
              <w:rPr>
                <w:rFonts w:ascii="Times New Roman"/>
                <w:b w:val="false"/>
                <w:i w:val="false"/>
                <w:color w:val="000000"/>
                <w:sz w:val="20"/>
              </w:rPr>
              <w:t xml:space="preserve"> Земельного кодекса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Отдельное субсидирование капельных лент (капельных труб) не допускается.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инфраструктуру для забора и подачи воды без внедрения водосберегающих технологий допускается, при этом СХТП обеспечивает внедрение водосберегающих оборудований (с указанием вида технологии) в течение года со дня подписания акта ввода инфраструктуры.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водосберегающее оборудование без инфраструктуры допускается, при этом СХТП обеспечивает создание инфраструктуры в течение года со дня подписания акта ввода водосберегающего оборудования.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216-НҚ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субсидирования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 при</w:t>
            </w:r>
            <w:r>
              <w:br/>
            </w:r>
            <w:r>
              <w:rPr>
                <w:rFonts w:ascii="Times New Roman"/>
                <w:b w:val="false"/>
                <w:i w:val="false"/>
                <w:color w:val="000000"/>
                <w:sz w:val="20"/>
              </w:rPr>
              <w:t>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 w:id="86"/>
    <w:p>
      <w:pPr>
        <w:spacing w:after="0"/>
        <w:ind w:left="0"/>
        <w:jc w:val="left"/>
      </w:pPr>
      <w:r>
        <w:rPr>
          <w:rFonts w:ascii="Times New Roman"/>
          <w:b/>
          <w:i w:val="false"/>
          <w:color w:val="000000"/>
        </w:rPr>
        <w:t xml:space="preserve"> Заявка</w:t>
      </w:r>
    </w:p>
    <w:bookmarkEnd w:id="86"/>
    <w:bookmarkStart w:name="z122" w:id="87"/>
    <w:p>
      <w:pPr>
        <w:spacing w:after="0"/>
        <w:ind w:left="0"/>
        <w:jc w:val="left"/>
      </w:pPr>
      <w:r>
        <w:rPr>
          <w:rFonts w:ascii="Times New Roman"/>
          <w:b/>
          <w:i w:val="false"/>
          <w:color w:val="000000"/>
        </w:rPr>
        <w:t xml:space="preserve"> на инвестиционное субсидирование</w:t>
      </w:r>
    </w:p>
    <w:bookmarkEnd w:id="87"/>
    <w:p>
      <w:pPr>
        <w:spacing w:after="0"/>
        <w:ind w:left="0"/>
        <w:jc w:val="both"/>
      </w:pPr>
      <w:bookmarkStart w:name="z123" w:id="88"/>
      <w:r>
        <w:rPr>
          <w:rFonts w:ascii="Times New Roman"/>
          <w:b w:val="false"/>
          <w:i w:val="false"/>
          <w:color w:val="000000"/>
          <w:sz w:val="28"/>
        </w:rPr>
        <w:t>
      В ______________________________________________________________________</w:t>
      </w:r>
    </w:p>
    <w:bookmarkEnd w:id="88"/>
    <w:p>
      <w:pPr>
        <w:spacing w:after="0"/>
        <w:ind w:left="0"/>
        <w:jc w:val="both"/>
      </w:pPr>
      <w:r>
        <w:rPr>
          <w:rFonts w:ascii="Times New Roman"/>
          <w:b w:val="false"/>
          <w:i w:val="false"/>
          <w:color w:val="000000"/>
          <w:sz w:val="28"/>
        </w:rPr>
        <w:t xml:space="preserve">       (полное наименование местного исполнительного органа столицы, области и города республиканского значения)</w:t>
      </w:r>
    </w:p>
    <w:p>
      <w:pPr>
        <w:spacing w:after="0"/>
        <w:ind w:left="0"/>
        <w:jc w:val="both"/>
      </w:pPr>
      <w:r>
        <w:rPr>
          <w:rFonts w:ascii="Times New Roman"/>
          <w:b w:val="false"/>
          <w:i w:val="false"/>
          <w:color w:val="000000"/>
          <w:sz w:val="28"/>
        </w:rPr>
        <w:t xml:space="preserve">       от 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Прошу выплатить мне сумму инвестиционного субсидирования в размере</w:t>
      </w:r>
    </w:p>
    <w:p>
      <w:pPr>
        <w:spacing w:after="0"/>
        <w:ind w:left="0"/>
        <w:jc w:val="both"/>
      </w:pPr>
      <w:r>
        <w:rPr>
          <w:rFonts w:ascii="Times New Roman"/>
          <w:b w:val="false"/>
          <w:i w:val="false"/>
          <w:color w:val="000000"/>
          <w:sz w:val="28"/>
        </w:rPr>
        <w:t xml:space="preserve">       ____________________________________________________________________ теңге</w:t>
      </w:r>
    </w:p>
    <w:p>
      <w:pPr>
        <w:spacing w:after="0"/>
        <w:ind w:left="0"/>
        <w:jc w:val="both"/>
      </w:pPr>
      <w:r>
        <w:rPr>
          <w:rFonts w:ascii="Times New Roman"/>
          <w:b w:val="false"/>
          <w:i w:val="false"/>
          <w:color w:val="000000"/>
          <w:sz w:val="28"/>
        </w:rPr>
        <w:t xml:space="preserve">                         (сумма цифрами и прописью проекта)</w:t>
      </w:r>
    </w:p>
    <w:bookmarkStart w:name="z124" w:id="89"/>
    <w:p>
      <w:pPr>
        <w:spacing w:after="0"/>
        <w:ind w:left="0"/>
        <w:jc w:val="both"/>
      </w:pPr>
      <w:r>
        <w:rPr>
          <w:rFonts w:ascii="Times New Roman"/>
          <w:b w:val="false"/>
          <w:i w:val="false"/>
          <w:color w:val="000000"/>
          <w:sz w:val="28"/>
        </w:rPr>
        <w:t xml:space="preserve">
      по паспорту проекта по внедрению водосберегающих технологий орошения с созданием и расширением инфраструктуры для забора и подачи воды в соответствии с Правилами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26 июня 2025 года № 153-НҚ (зарегистрирован в Реестре государственной регистрации нормативных правовых актов № 36343) (далее – Правила).</w:t>
      </w:r>
    </w:p>
    <w:bookmarkEnd w:id="89"/>
    <w:p>
      <w:pPr>
        <w:spacing w:after="0"/>
        <w:ind w:left="0"/>
        <w:jc w:val="both"/>
      </w:pPr>
      <w:bookmarkStart w:name="z125" w:id="90"/>
      <w:r>
        <w:rPr>
          <w:rFonts w:ascii="Times New Roman"/>
          <w:b w:val="false"/>
          <w:i w:val="false"/>
          <w:color w:val="000000"/>
          <w:sz w:val="28"/>
        </w:rPr>
        <w:t>
      1. Сведения об инвесторе.</w:t>
      </w:r>
    </w:p>
    <w:bookmarkEnd w:id="90"/>
    <w:p>
      <w:pPr>
        <w:spacing w:after="0"/>
        <w:ind w:left="0"/>
        <w:jc w:val="both"/>
      </w:pPr>
      <w:r>
        <w:rPr>
          <w:rFonts w:ascii="Times New Roman"/>
          <w:b w:val="false"/>
          <w:i w:val="false"/>
          <w:color w:val="000000"/>
          <w:sz w:val="28"/>
        </w:rPr>
        <w:t xml:space="preserve">       Для юридического лица/ филиала, представительства:</w:t>
      </w:r>
    </w:p>
    <w:p>
      <w:pPr>
        <w:spacing w:after="0"/>
        <w:ind w:left="0"/>
        <w:jc w:val="both"/>
      </w:pPr>
      <w:r>
        <w:rPr>
          <w:rFonts w:ascii="Times New Roman"/>
          <w:b w:val="false"/>
          <w:i w:val="false"/>
          <w:color w:val="000000"/>
          <w:sz w:val="28"/>
        </w:rPr>
        <w:t xml:space="preserve">       наименование 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w:t>
      </w:r>
    </w:p>
    <w:p>
      <w:pPr>
        <w:spacing w:after="0"/>
        <w:ind w:left="0"/>
        <w:jc w:val="both"/>
      </w:pPr>
      <w:r>
        <w:rPr>
          <w:rFonts w:ascii="Times New Roman"/>
          <w:b w:val="false"/>
          <w:i w:val="false"/>
          <w:color w:val="000000"/>
          <w:sz w:val="28"/>
        </w:rPr>
        <w:t xml:space="preserve">       адрес ___________________________________________________________</w:t>
      </w:r>
    </w:p>
    <w:p>
      <w:pPr>
        <w:spacing w:after="0"/>
        <w:ind w:left="0"/>
        <w:jc w:val="both"/>
      </w:pPr>
      <w:r>
        <w:rPr>
          <w:rFonts w:ascii="Times New Roman"/>
          <w:b w:val="false"/>
          <w:i w:val="false"/>
          <w:color w:val="000000"/>
          <w:sz w:val="28"/>
        </w:rPr>
        <w:t xml:space="preserve">       номер телефона __________________________________________________</w:t>
      </w:r>
    </w:p>
    <w:p>
      <w:pPr>
        <w:spacing w:after="0"/>
        <w:ind w:left="0"/>
        <w:jc w:val="both"/>
      </w:pPr>
      <w:r>
        <w:rPr>
          <w:rFonts w:ascii="Times New Roman"/>
          <w:b w:val="false"/>
          <w:i w:val="false"/>
          <w:color w:val="000000"/>
          <w:sz w:val="28"/>
        </w:rPr>
        <w:t xml:space="preserve">       класс по ОКЭД (код по общему классификатору видов экономической деятельности) согласно приложению 1 к Правилам _______________________________________</w:t>
      </w:r>
    </w:p>
    <w:p>
      <w:pPr>
        <w:spacing w:after="0"/>
        <w:ind w:left="0"/>
        <w:jc w:val="both"/>
      </w:pPr>
      <w:r>
        <w:rPr>
          <w:rFonts w:ascii="Times New Roman"/>
          <w:b w:val="false"/>
          <w:i w:val="false"/>
          <w:color w:val="000000"/>
          <w:sz w:val="28"/>
        </w:rPr>
        <w:t xml:space="preserve">       Для физического лица:</w:t>
      </w:r>
    </w:p>
    <w:p>
      <w:pPr>
        <w:spacing w:after="0"/>
        <w:ind w:left="0"/>
        <w:jc w:val="both"/>
      </w:pPr>
      <w:r>
        <w:rPr>
          <w:rFonts w:ascii="Times New Roman"/>
          <w:b w:val="false"/>
          <w:i w:val="false"/>
          <w:color w:val="000000"/>
          <w:sz w:val="28"/>
        </w:rPr>
        <w:t xml:space="preserve">       фамилия, имя, отчество (при его наличии) 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w:t>
      </w:r>
    </w:p>
    <w:p>
      <w:pPr>
        <w:spacing w:after="0"/>
        <w:ind w:left="0"/>
        <w:jc w:val="both"/>
      </w:pPr>
      <w:r>
        <w:rPr>
          <w:rFonts w:ascii="Times New Roman"/>
          <w:b w:val="false"/>
          <w:i w:val="false"/>
          <w:color w:val="000000"/>
          <w:sz w:val="28"/>
        </w:rPr>
        <w:t xml:space="preserve">       номер телефона __________________________________________________</w:t>
      </w:r>
    </w:p>
    <w:p>
      <w:pPr>
        <w:spacing w:after="0"/>
        <w:ind w:left="0"/>
        <w:jc w:val="both"/>
      </w:pPr>
      <w:r>
        <w:rPr>
          <w:rFonts w:ascii="Times New Roman"/>
          <w:b w:val="false"/>
          <w:i w:val="false"/>
          <w:color w:val="000000"/>
          <w:sz w:val="28"/>
        </w:rPr>
        <w:t xml:space="preserve">       класс по ОКЭД (код по общему классификатору видов экономической деятельности) согласно приложению 1 к Правилам ______________________________________</w:t>
      </w:r>
    </w:p>
    <w:p>
      <w:pPr>
        <w:spacing w:after="0"/>
        <w:ind w:left="0"/>
        <w:jc w:val="both"/>
      </w:pPr>
      <w:r>
        <w:rPr>
          <w:rFonts w:ascii="Times New Roman"/>
          <w:b w:val="false"/>
          <w:i w:val="false"/>
          <w:color w:val="000000"/>
          <w:sz w:val="28"/>
        </w:rPr>
        <w:t xml:space="preserve">       2. 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xml:space="preserve">       местонахождение _________________________________________________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_________________________________________________</w:t>
      </w:r>
    </w:p>
    <w:p>
      <w:pPr>
        <w:spacing w:after="0"/>
        <w:ind w:left="0"/>
        <w:jc w:val="both"/>
      </w:pPr>
      <w:r>
        <w:rPr>
          <w:rFonts w:ascii="Times New Roman"/>
          <w:b w:val="false"/>
          <w:i w:val="false"/>
          <w:color w:val="000000"/>
          <w:sz w:val="28"/>
        </w:rPr>
        <w:t xml:space="preserve">       3. Сведения о земельных участках (в случае наличия требований в паспорте проекта по наличию земель сельскохозяйственного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91"/>
    <w:p>
      <w:pPr>
        <w:spacing w:after="0"/>
        <w:ind w:left="0"/>
        <w:jc w:val="both"/>
      </w:pPr>
      <w:r>
        <w:rPr>
          <w:rFonts w:ascii="Times New Roman"/>
          <w:b w:val="false"/>
          <w:i w:val="false"/>
          <w:color w:val="000000"/>
          <w:sz w:val="28"/>
        </w:rPr>
        <w:t>
      4. Сведения о земельных участках:</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 w:id="92"/>
      <w:r>
        <w:rPr>
          <w:rFonts w:ascii="Times New Roman"/>
          <w:b w:val="false"/>
          <w:i w:val="false"/>
          <w:color w:val="000000"/>
          <w:sz w:val="28"/>
        </w:rPr>
        <w:t>
      5. Сведения об инвестиционном проекте:</w:t>
      </w:r>
    </w:p>
    <w:bookmarkEnd w:id="92"/>
    <w:p>
      <w:pPr>
        <w:spacing w:after="0"/>
        <w:ind w:left="0"/>
        <w:jc w:val="both"/>
      </w:pPr>
      <w:r>
        <w:rPr>
          <w:rFonts w:ascii="Times New Roman"/>
          <w:b w:val="false"/>
          <w:i w:val="false"/>
          <w:color w:val="000000"/>
          <w:sz w:val="28"/>
        </w:rPr>
        <w:t xml:space="preserve">       описание_________________________________________________________</w:t>
      </w:r>
    </w:p>
    <w:p>
      <w:pPr>
        <w:spacing w:after="0"/>
        <w:ind w:left="0"/>
        <w:jc w:val="both"/>
      </w:pPr>
      <w:r>
        <w:rPr>
          <w:rFonts w:ascii="Times New Roman"/>
          <w:b w:val="false"/>
          <w:i w:val="false"/>
          <w:color w:val="000000"/>
          <w:sz w:val="28"/>
        </w:rPr>
        <w:t xml:space="preserve">       сумма инвестиций _________________________________________________</w:t>
      </w:r>
    </w:p>
    <w:p>
      <w:pPr>
        <w:spacing w:after="0"/>
        <w:ind w:left="0"/>
        <w:jc w:val="both"/>
      </w:pPr>
      <w:r>
        <w:rPr>
          <w:rFonts w:ascii="Times New Roman"/>
          <w:b w:val="false"/>
          <w:i w:val="false"/>
          <w:color w:val="000000"/>
          <w:sz w:val="28"/>
        </w:rPr>
        <w:t xml:space="preserve">       источник финансовых средств, за счет которых реализуется проект _______</w:t>
      </w:r>
    </w:p>
    <w:p>
      <w:pPr>
        <w:spacing w:after="0"/>
        <w:ind w:left="0"/>
        <w:jc w:val="both"/>
      </w:pPr>
      <w:r>
        <w:rPr>
          <w:rFonts w:ascii="Times New Roman"/>
          <w:b w:val="false"/>
          <w:i w:val="false"/>
          <w:color w:val="000000"/>
          <w:sz w:val="28"/>
        </w:rPr>
        <w:t xml:space="preserve">       расчетная сумма субсидий __________________________________________</w:t>
      </w:r>
    </w:p>
    <w:p>
      <w:pPr>
        <w:spacing w:after="0"/>
        <w:ind w:left="0"/>
        <w:jc w:val="both"/>
      </w:pPr>
      <w:r>
        <w:rPr>
          <w:rFonts w:ascii="Times New Roman"/>
          <w:b w:val="false"/>
          <w:i w:val="false"/>
          <w:color w:val="000000"/>
          <w:sz w:val="28"/>
        </w:rPr>
        <w:t xml:space="preserve">       адрес реализации инвестиционного проекта ___________________________</w:t>
      </w:r>
    </w:p>
    <w:p>
      <w:pPr>
        <w:spacing w:after="0"/>
        <w:ind w:left="0"/>
        <w:jc w:val="both"/>
      </w:pPr>
      <w:r>
        <w:rPr>
          <w:rFonts w:ascii="Times New Roman"/>
          <w:b w:val="false"/>
          <w:i w:val="false"/>
          <w:color w:val="000000"/>
          <w:sz w:val="28"/>
        </w:rPr>
        <w:t xml:space="preserve">       Номер и дата кредитного договора/договора финансового лизинга, заключенного с финансовым институтом (в случае привлечения заемных средств)</w:t>
      </w:r>
    </w:p>
    <w:p>
      <w:pPr>
        <w:spacing w:after="0"/>
        <w:ind w:left="0"/>
        <w:jc w:val="both"/>
      </w:pPr>
      <w:r>
        <w:rPr>
          <w:rFonts w:ascii="Times New Roman"/>
          <w:b w:val="false"/>
          <w:i w:val="false"/>
          <w:color w:val="000000"/>
          <w:sz w:val="28"/>
        </w:rPr>
        <w:t xml:space="preserve">       6. Сведения о финансовом институте:</w:t>
      </w:r>
    </w:p>
    <w:p>
      <w:pPr>
        <w:spacing w:after="0"/>
        <w:ind w:left="0"/>
        <w:jc w:val="both"/>
      </w:pPr>
      <w:r>
        <w:rPr>
          <w:rFonts w:ascii="Times New Roman"/>
          <w:b w:val="false"/>
          <w:i w:val="false"/>
          <w:color w:val="000000"/>
          <w:sz w:val="28"/>
        </w:rPr>
        <w:t xml:space="preserve">       наименование финансового института _______________________________</w:t>
      </w:r>
    </w:p>
    <w:p>
      <w:pPr>
        <w:spacing w:after="0"/>
        <w:ind w:left="0"/>
        <w:jc w:val="both"/>
      </w:pPr>
      <w:r>
        <w:rPr>
          <w:rFonts w:ascii="Times New Roman"/>
          <w:b w:val="false"/>
          <w:i w:val="false"/>
          <w:color w:val="000000"/>
          <w:sz w:val="28"/>
        </w:rPr>
        <w:t xml:space="preserve">       справка финансового института с указанием реквизита счета для перечисления инвестиционных субсидий _______________________________________________</w:t>
      </w:r>
    </w:p>
    <w:p>
      <w:pPr>
        <w:spacing w:after="0"/>
        <w:ind w:left="0"/>
        <w:jc w:val="both"/>
      </w:pPr>
      <w:r>
        <w:rPr>
          <w:rFonts w:ascii="Times New Roman"/>
          <w:b w:val="false"/>
          <w:i w:val="false"/>
          <w:color w:val="000000"/>
          <w:sz w:val="28"/>
        </w:rPr>
        <w:t xml:space="preserve">       7. Предварительный расчет причитающихся субсидий</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8. Решение рабочего органа о соответствии инвестиционного проекта условиям Правил _______________________________________________________________.</w:t>
      </w:r>
    </w:p>
    <w:p>
      <w:pPr>
        <w:spacing w:after="0"/>
        <w:ind w:left="0"/>
        <w:jc w:val="both"/>
      </w:pPr>
      <w:r>
        <w:rPr>
          <w:rFonts w:ascii="Times New Roman"/>
          <w:b w:val="false"/>
          <w:i w:val="false"/>
          <w:color w:val="000000"/>
          <w:sz w:val="28"/>
        </w:rPr>
        <w:t xml:space="preserve">       9. Акт приемки объекта инвестиционного проекта в эксплуатацию (при создании новых и расширения инфраструктуры для забора и подачи воды для орошения) в соответствии с законодательством Республики Казахстан _____________________.</w:t>
      </w:r>
    </w:p>
    <w:p>
      <w:pPr>
        <w:spacing w:after="0"/>
        <w:ind w:left="0"/>
        <w:jc w:val="both"/>
      </w:pPr>
      <w:r>
        <w:rPr>
          <w:rFonts w:ascii="Times New Roman"/>
          <w:b w:val="false"/>
          <w:i w:val="false"/>
          <w:color w:val="000000"/>
          <w:sz w:val="28"/>
        </w:rPr>
        <w:t xml:space="preserve">       10. Акт ввода оборудования в эксплуатацию между покупателем и поставщиком (при приобретении оборудования) _____________________________________________.</w:t>
      </w:r>
    </w:p>
    <w:p>
      <w:pPr>
        <w:spacing w:after="0"/>
        <w:ind w:left="0"/>
        <w:jc w:val="both"/>
      </w:pPr>
      <w:r>
        <w:rPr>
          <w:rFonts w:ascii="Times New Roman"/>
          <w:b w:val="false"/>
          <w:i w:val="false"/>
          <w:color w:val="000000"/>
          <w:sz w:val="28"/>
        </w:rPr>
        <w:t xml:space="preserve">       11. Договора купли-продажи, счета-фактуры по приобретенным товарам, работам, услугам, подтверждающие инвестиционные вложения на создание новых и расширения инфраструктуры для забора и подачи воды для орошения документов, подтверждающих оплату _________________________________________________________________.</w:t>
      </w:r>
    </w:p>
    <w:p>
      <w:pPr>
        <w:spacing w:after="0"/>
        <w:ind w:left="0"/>
        <w:jc w:val="both"/>
      </w:pPr>
      <w:r>
        <w:rPr>
          <w:rFonts w:ascii="Times New Roman"/>
          <w:b w:val="false"/>
          <w:i w:val="false"/>
          <w:color w:val="000000"/>
          <w:sz w:val="28"/>
        </w:rPr>
        <w:t xml:space="preserve">       12. Проектно-сметная документация, имеющая положительное заключение экспертизы проектов в соответствии с законодательством Республики Казахстан (по паспорту проекта, по которым предусмотрено субсидирование в соответствии с проектно-сметной документацией) __________________________________________________.</w:t>
      </w:r>
    </w:p>
    <w:p>
      <w:pPr>
        <w:spacing w:after="0"/>
        <w:ind w:left="0"/>
        <w:jc w:val="both"/>
      </w:pPr>
      <w:r>
        <w:rPr>
          <w:rFonts w:ascii="Times New Roman"/>
          <w:b w:val="false"/>
          <w:i w:val="false"/>
          <w:color w:val="000000"/>
          <w:sz w:val="28"/>
        </w:rPr>
        <w:t xml:space="preserve">       13. Акты приема-передачи сельскохозяйственной, специальной техники и технологического оборудования ____________________________________________.</w:t>
      </w:r>
    </w:p>
    <w:p>
      <w:pPr>
        <w:spacing w:after="0"/>
        <w:ind w:left="0"/>
        <w:jc w:val="both"/>
      </w:pPr>
      <w:r>
        <w:rPr>
          <w:rFonts w:ascii="Times New Roman"/>
          <w:b w:val="false"/>
          <w:i w:val="false"/>
          <w:color w:val="000000"/>
          <w:sz w:val="28"/>
        </w:rPr>
        <w:t xml:space="preserve">       14. Кредитные/лизинговые договора (в случае осуществления инвестиционных вложений за счет привлеченных средств в финансовых институтах)</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15. Сведения об участнике договора о совместной деятельности (в случае реализации инвестиционного проекта в рамках Соглашения об инвестициях):</w:t>
      </w:r>
    </w:p>
    <w:p>
      <w:pPr>
        <w:spacing w:after="0"/>
        <w:ind w:left="0"/>
        <w:jc w:val="both"/>
      </w:pPr>
      <w:r>
        <w:rPr>
          <w:rFonts w:ascii="Times New Roman"/>
          <w:b w:val="false"/>
          <w:i w:val="false"/>
          <w:color w:val="000000"/>
          <w:sz w:val="28"/>
        </w:rPr>
        <w:t xml:space="preserve">       Номер и дата договора о совместной деятельности _____________________</w:t>
      </w:r>
    </w:p>
    <w:p>
      <w:pPr>
        <w:spacing w:after="0"/>
        <w:ind w:left="0"/>
        <w:jc w:val="both"/>
      </w:pPr>
      <w:r>
        <w:rPr>
          <w:rFonts w:ascii="Times New Roman"/>
          <w:b w:val="false"/>
          <w:i w:val="false"/>
          <w:color w:val="000000"/>
          <w:sz w:val="28"/>
        </w:rPr>
        <w:t xml:space="preserve">       Номер и дата решения Правительства Республики Казахстан о подписании Соглашения об инвестициях (постановление Правительства Республики Казахстан):</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Сведения о земельных участках: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(назначение: сельскохозяйственное),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93"/>
    <w:p>
      <w:pPr>
        <w:spacing w:after="0"/>
        <w:ind w:left="0"/>
        <w:jc w:val="both"/>
      </w:pPr>
      <w:r>
        <w:rPr>
          <w:rFonts w:ascii="Times New Roman"/>
          <w:b w:val="false"/>
          <w:i w:val="false"/>
          <w:color w:val="000000"/>
          <w:sz w:val="28"/>
        </w:rPr>
        <w:t>
      16. Заполненный паспорт проекта прилагается.</w:t>
      </w:r>
    </w:p>
    <w:bookmarkEnd w:id="93"/>
    <w:bookmarkStart w:name="z129" w:id="94"/>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Подтверждаю, что я/мы как инвестор соответствуем требованиям пункта 7 Правил.</w:t>
      </w:r>
    </w:p>
    <w:bookmarkEnd w:id="94"/>
    <w:bookmarkStart w:name="z130" w:id="95"/>
    <w:p>
      <w:pPr>
        <w:spacing w:after="0"/>
        <w:ind w:left="0"/>
        <w:jc w:val="both"/>
      </w:pPr>
      <w:r>
        <w:rPr>
          <w:rFonts w:ascii="Times New Roman"/>
          <w:b w:val="false"/>
          <w:i w:val="false"/>
          <w:color w:val="000000"/>
          <w:sz w:val="28"/>
        </w:rPr>
        <w:t xml:space="preserve">
      Подтверждаю, что в отношении меня/нас не начаты процедуры ликвидации, реабилитации или банкротства, а также то, что моя/наша деятельность не приостановлена в соответствии с законодательством Республики Казахстан. </w:t>
      </w:r>
    </w:p>
    <w:bookmarkEnd w:id="95"/>
    <w:bookmarkStart w:name="z131" w:id="96"/>
    <w:p>
      <w:pPr>
        <w:spacing w:after="0"/>
        <w:ind w:left="0"/>
        <w:jc w:val="both"/>
      </w:pPr>
      <w:r>
        <w:rPr>
          <w:rFonts w:ascii="Times New Roman"/>
          <w:b w:val="false"/>
          <w:i w:val="false"/>
          <w:color w:val="000000"/>
          <w:sz w:val="28"/>
        </w:rPr>
        <w:t>
      В случае выявления при проверке несоответствия представленных сведений, а также в случае неисполнения требований пункта 40 Правил в течение десяти рабочих дней осуществляется возврат незаконно полученных денежных средств.</w:t>
      </w:r>
    </w:p>
    <w:bookmarkEnd w:id="96"/>
    <w:bookmarkStart w:name="z132" w:id="97"/>
    <w:p>
      <w:pPr>
        <w:spacing w:after="0"/>
        <w:ind w:left="0"/>
        <w:jc w:val="both"/>
      </w:pPr>
      <w:r>
        <w:rPr>
          <w:rFonts w:ascii="Times New Roman"/>
          <w:b w:val="false"/>
          <w:i w:val="false"/>
          <w:color w:val="000000"/>
          <w:sz w:val="28"/>
        </w:rPr>
        <w:t>
      Настоящим даю согласие на увеличение суммы инвестиционного субсидирования в случае выделения дополнительных средств в рамках пункта 18 Правил.</w:t>
      </w:r>
    </w:p>
    <w:bookmarkEnd w:id="97"/>
    <w:bookmarkStart w:name="z133" w:id="98"/>
    <w:p>
      <w:pPr>
        <w:spacing w:after="0"/>
        <w:ind w:left="0"/>
        <w:jc w:val="both"/>
      </w:pPr>
      <w:r>
        <w:rPr>
          <w:rFonts w:ascii="Times New Roman"/>
          <w:b w:val="false"/>
          <w:i w:val="false"/>
          <w:color w:val="000000"/>
          <w:sz w:val="28"/>
        </w:rPr>
        <w:t>
      Подписано и отправлено инвестором в ___ часов "___" _____ 20__ года:</w:t>
      </w:r>
    </w:p>
    <w:bookmarkEnd w:id="98"/>
    <w:bookmarkStart w:name="z134" w:id="99"/>
    <w:p>
      <w:pPr>
        <w:spacing w:after="0"/>
        <w:ind w:left="0"/>
        <w:jc w:val="both"/>
      </w:pPr>
      <w:r>
        <w:rPr>
          <w:rFonts w:ascii="Times New Roman"/>
          <w:b w:val="false"/>
          <w:i w:val="false"/>
          <w:color w:val="000000"/>
          <w:sz w:val="28"/>
        </w:rPr>
        <w:t>
      Данные из электронной цифровой подписи (далее – ЭЦП)</w:t>
      </w:r>
    </w:p>
    <w:bookmarkEnd w:id="99"/>
    <w:bookmarkStart w:name="z135" w:id="100"/>
    <w:p>
      <w:pPr>
        <w:spacing w:after="0"/>
        <w:ind w:left="0"/>
        <w:jc w:val="both"/>
      </w:pPr>
      <w:r>
        <w:rPr>
          <w:rFonts w:ascii="Times New Roman"/>
          <w:b w:val="false"/>
          <w:i w:val="false"/>
          <w:color w:val="000000"/>
          <w:sz w:val="28"/>
        </w:rPr>
        <w:t>
      Дата и время подписания ЭЦП</w:t>
      </w:r>
    </w:p>
    <w:bookmarkEnd w:id="100"/>
    <w:bookmarkStart w:name="z136" w:id="101"/>
    <w:p>
      <w:pPr>
        <w:spacing w:after="0"/>
        <w:ind w:left="0"/>
        <w:jc w:val="both"/>
      </w:pPr>
      <w:r>
        <w:rPr>
          <w:rFonts w:ascii="Times New Roman"/>
          <w:b w:val="false"/>
          <w:i w:val="false"/>
          <w:color w:val="000000"/>
          <w:sz w:val="28"/>
        </w:rPr>
        <w:t>
      Уведомление о принятии заявки:</w:t>
      </w:r>
    </w:p>
    <w:bookmarkEnd w:id="101"/>
    <w:bookmarkStart w:name="z137" w:id="102"/>
    <w:p>
      <w:pPr>
        <w:spacing w:after="0"/>
        <w:ind w:left="0"/>
        <w:jc w:val="both"/>
      </w:pPr>
      <w:r>
        <w:rPr>
          <w:rFonts w:ascii="Times New Roman"/>
          <w:b w:val="false"/>
          <w:i w:val="false"/>
          <w:color w:val="000000"/>
          <w:sz w:val="28"/>
        </w:rPr>
        <w:t>
      Принято рабочим органом в ___ часов "___" ______ 20__ года:</w:t>
      </w:r>
    </w:p>
    <w:bookmarkEnd w:id="102"/>
    <w:bookmarkStart w:name="z138" w:id="103"/>
    <w:p>
      <w:pPr>
        <w:spacing w:after="0"/>
        <w:ind w:left="0"/>
        <w:jc w:val="both"/>
      </w:pPr>
      <w:r>
        <w:rPr>
          <w:rFonts w:ascii="Times New Roman"/>
          <w:b w:val="false"/>
          <w:i w:val="false"/>
          <w:color w:val="000000"/>
          <w:sz w:val="28"/>
        </w:rPr>
        <w:t>
      Данные из ЭЦП</w:t>
      </w:r>
    </w:p>
    <w:bookmarkEnd w:id="103"/>
    <w:bookmarkStart w:name="z139" w:id="104"/>
    <w:p>
      <w:pPr>
        <w:spacing w:after="0"/>
        <w:ind w:left="0"/>
        <w:jc w:val="both"/>
      </w:pPr>
      <w:r>
        <w:rPr>
          <w:rFonts w:ascii="Times New Roman"/>
          <w:b w:val="false"/>
          <w:i w:val="false"/>
          <w:color w:val="000000"/>
          <w:sz w:val="28"/>
        </w:rPr>
        <w:t xml:space="preserve">
      Дата и время подписания ЭЦП </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216-НҚ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субсидирования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r>
              <w:br/>
            </w:r>
            <w:r>
              <w:rPr>
                <w:rFonts w:ascii="Times New Roman"/>
                <w:b w:val="false"/>
                <w:i w:val="false"/>
                <w:color w:val="000000"/>
                <w:sz w:val="20"/>
              </w:rPr>
              <w:t>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05"/>
    <w:p>
      <w:pPr>
        <w:spacing w:after="0"/>
        <w:ind w:left="0"/>
        <w:jc w:val="left"/>
      </w:pPr>
      <w:r>
        <w:rPr>
          <w:rFonts w:ascii="Times New Roman"/>
          <w:b/>
          <w:i w:val="false"/>
          <w:color w:val="000000"/>
        </w:rPr>
        <w:t xml:space="preserve"> Заявка</w:t>
      </w:r>
    </w:p>
    <w:bookmarkEnd w:id="105"/>
    <w:bookmarkStart w:name="z144" w:id="106"/>
    <w:p>
      <w:pPr>
        <w:spacing w:after="0"/>
        <w:ind w:left="0"/>
        <w:jc w:val="left"/>
      </w:pPr>
      <w:r>
        <w:rPr>
          <w:rFonts w:ascii="Times New Roman"/>
          <w:b/>
          <w:i w:val="false"/>
          <w:color w:val="000000"/>
        </w:rPr>
        <w:t xml:space="preserve"> на инвестиционное субсидирование с применением механизма авансового платежа на специальный счет</w:t>
      </w:r>
    </w:p>
    <w:bookmarkEnd w:id="106"/>
    <w:p>
      <w:pPr>
        <w:spacing w:after="0"/>
        <w:ind w:left="0"/>
        <w:jc w:val="both"/>
      </w:pPr>
      <w:bookmarkStart w:name="z145" w:id="107"/>
      <w:r>
        <w:rPr>
          <w:rFonts w:ascii="Times New Roman"/>
          <w:b w:val="false"/>
          <w:i w:val="false"/>
          <w:color w:val="000000"/>
          <w:sz w:val="28"/>
        </w:rPr>
        <w:t>
      В _____________________________________________________________</w:t>
      </w:r>
    </w:p>
    <w:bookmarkEnd w:id="107"/>
    <w:p>
      <w:pPr>
        <w:spacing w:after="0"/>
        <w:ind w:left="0"/>
        <w:jc w:val="both"/>
      </w:pPr>
      <w:r>
        <w:rPr>
          <w:rFonts w:ascii="Times New Roman"/>
          <w:b w:val="false"/>
          <w:i w:val="false"/>
          <w:color w:val="000000"/>
          <w:sz w:val="28"/>
        </w:rPr>
        <w:t xml:space="preserve">       (полное наименование местного исполнительного органа столицы, области и города республиканского значения)</w:t>
      </w:r>
    </w:p>
    <w:p>
      <w:pPr>
        <w:spacing w:after="0"/>
        <w:ind w:left="0"/>
        <w:jc w:val="both"/>
      </w:pPr>
      <w:r>
        <w:rPr>
          <w:rFonts w:ascii="Times New Roman"/>
          <w:b w:val="false"/>
          <w:i w:val="false"/>
          <w:color w:val="000000"/>
          <w:sz w:val="28"/>
        </w:rPr>
        <w:t xml:space="preserve">       от 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Прошу рассмотреть инвестиционный проект по паспорту проекта по внедрению водосберегающих технологий орошения с созданием и расширением инфраструктуры для забора и подачи воды в соответствии с Правилами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26 июня 2025 года № 153-НҚ (зарегистрирован в Реестре государственной регистрации нормативных правовых актов № 36343) (далее – Правила) на предмет соответствия/несоответствия. </w:t>
      </w:r>
    </w:p>
    <w:p>
      <w:pPr>
        <w:spacing w:after="0"/>
        <w:ind w:left="0"/>
        <w:jc w:val="both"/>
      </w:pPr>
      <w:bookmarkStart w:name="z146" w:id="108"/>
      <w:r>
        <w:rPr>
          <w:rFonts w:ascii="Times New Roman"/>
          <w:b w:val="false"/>
          <w:i w:val="false"/>
          <w:color w:val="000000"/>
          <w:sz w:val="28"/>
        </w:rPr>
        <w:t>
      1. Сведения об инвесторе.</w:t>
      </w:r>
    </w:p>
    <w:bookmarkEnd w:id="108"/>
    <w:p>
      <w:pPr>
        <w:spacing w:after="0"/>
        <w:ind w:left="0"/>
        <w:jc w:val="both"/>
      </w:pPr>
      <w:r>
        <w:rPr>
          <w:rFonts w:ascii="Times New Roman"/>
          <w:b w:val="false"/>
          <w:i w:val="false"/>
          <w:color w:val="000000"/>
          <w:sz w:val="28"/>
        </w:rPr>
        <w:t xml:space="preserve">       Для юридического лица/ филиала, представительства:</w:t>
      </w:r>
    </w:p>
    <w:p>
      <w:pPr>
        <w:spacing w:after="0"/>
        <w:ind w:left="0"/>
        <w:jc w:val="both"/>
      </w:pPr>
      <w:r>
        <w:rPr>
          <w:rFonts w:ascii="Times New Roman"/>
          <w:b w:val="false"/>
          <w:i w:val="false"/>
          <w:color w:val="000000"/>
          <w:sz w:val="28"/>
        </w:rPr>
        <w:t xml:space="preserve">       наименование 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________________</w:t>
      </w:r>
    </w:p>
    <w:p>
      <w:pPr>
        <w:spacing w:after="0"/>
        <w:ind w:left="0"/>
        <w:jc w:val="both"/>
      </w:pPr>
      <w:r>
        <w:rPr>
          <w:rFonts w:ascii="Times New Roman"/>
          <w:b w:val="false"/>
          <w:i w:val="false"/>
          <w:color w:val="000000"/>
          <w:sz w:val="28"/>
        </w:rPr>
        <w:t xml:space="preserve">       адрес 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____________________________________________</w:t>
      </w:r>
    </w:p>
    <w:p>
      <w:pPr>
        <w:spacing w:after="0"/>
        <w:ind w:left="0"/>
        <w:jc w:val="both"/>
      </w:pPr>
      <w:r>
        <w:rPr>
          <w:rFonts w:ascii="Times New Roman"/>
          <w:b w:val="false"/>
          <w:i w:val="false"/>
          <w:color w:val="000000"/>
          <w:sz w:val="28"/>
        </w:rPr>
        <w:t xml:space="preserve">       класс по ОКЭД (код по общему классификатору видов экономической деятельности) согласно приложению 1 к Правилам ______________________________________.</w:t>
      </w:r>
    </w:p>
    <w:p>
      <w:pPr>
        <w:spacing w:after="0"/>
        <w:ind w:left="0"/>
        <w:jc w:val="both"/>
      </w:pPr>
      <w:r>
        <w:rPr>
          <w:rFonts w:ascii="Times New Roman"/>
          <w:b w:val="false"/>
          <w:i w:val="false"/>
          <w:color w:val="000000"/>
          <w:sz w:val="28"/>
        </w:rPr>
        <w:t xml:space="preserve">       Для физического лица:</w:t>
      </w:r>
    </w:p>
    <w:p>
      <w:pPr>
        <w:spacing w:after="0"/>
        <w:ind w:left="0"/>
        <w:jc w:val="both"/>
      </w:pPr>
      <w:r>
        <w:rPr>
          <w:rFonts w:ascii="Times New Roman"/>
          <w:b w:val="false"/>
          <w:i w:val="false"/>
          <w:color w:val="000000"/>
          <w:sz w:val="28"/>
        </w:rPr>
        <w:t xml:space="preserve">       фамилия, имя, отчество (при его наличии) 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 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 согласно приложению 1 к Правилам _______________________________________.</w:t>
      </w:r>
    </w:p>
    <w:p>
      <w:pPr>
        <w:spacing w:after="0"/>
        <w:ind w:left="0"/>
        <w:jc w:val="both"/>
      </w:pPr>
      <w:r>
        <w:rPr>
          <w:rFonts w:ascii="Times New Roman"/>
          <w:b w:val="false"/>
          <w:i w:val="false"/>
          <w:color w:val="000000"/>
          <w:sz w:val="28"/>
        </w:rPr>
        <w:t xml:space="preserve">       2. 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xml:space="preserve">       местонахождение _________________________________________________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________________________________________________.</w:t>
      </w:r>
    </w:p>
    <w:p>
      <w:pPr>
        <w:spacing w:after="0"/>
        <w:ind w:left="0"/>
        <w:jc w:val="both"/>
      </w:pPr>
      <w:r>
        <w:rPr>
          <w:rFonts w:ascii="Times New Roman"/>
          <w:b w:val="false"/>
          <w:i w:val="false"/>
          <w:color w:val="000000"/>
          <w:sz w:val="28"/>
        </w:rPr>
        <w:t xml:space="preserve">       3. Сведения о членах сельскохозяйственного кооператива (в случае, если инвестор является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09"/>
    <w:p>
      <w:pPr>
        <w:spacing w:after="0"/>
        <w:ind w:left="0"/>
        <w:jc w:val="both"/>
      </w:pPr>
      <w:r>
        <w:rPr>
          <w:rFonts w:ascii="Times New Roman"/>
          <w:b w:val="false"/>
          <w:i w:val="false"/>
          <w:color w:val="000000"/>
          <w:sz w:val="28"/>
        </w:rPr>
        <w:t>
      4. Сведения о земельных участках (в случае наличия требований в паспорте проекта по наличию земель сельскохозяйственного назначения):</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 w:id="110"/>
      <w:r>
        <w:rPr>
          <w:rFonts w:ascii="Times New Roman"/>
          <w:b w:val="false"/>
          <w:i w:val="false"/>
          <w:color w:val="000000"/>
          <w:sz w:val="28"/>
        </w:rPr>
        <w:t>
      5. Сведения об инвестиционном проекте:</w:t>
      </w:r>
    </w:p>
    <w:bookmarkEnd w:id="110"/>
    <w:p>
      <w:pPr>
        <w:spacing w:after="0"/>
        <w:ind w:left="0"/>
        <w:jc w:val="both"/>
      </w:pPr>
      <w:r>
        <w:rPr>
          <w:rFonts w:ascii="Times New Roman"/>
          <w:b w:val="false"/>
          <w:i w:val="false"/>
          <w:color w:val="000000"/>
          <w:sz w:val="28"/>
        </w:rPr>
        <w:t xml:space="preserve">       описание ________________________________________________________</w:t>
      </w:r>
    </w:p>
    <w:p>
      <w:pPr>
        <w:spacing w:after="0"/>
        <w:ind w:left="0"/>
        <w:jc w:val="both"/>
      </w:pPr>
      <w:r>
        <w:rPr>
          <w:rFonts w:ascii="Times New Roman"/>
          <w:b w:val="false"/>
          <w:i w:val="false"/>
          <w:color w:val="000000"/>
          <w:sz w:val="28"/>
        </w:rPr>
        <w:t xml:space="preserve">       сумма инвестиций ________________________________________________</w:t>
      </w:r>
    </w:p>
    <w:p>
      <w:pPr>
        <w:spacing w:after="0"/>
        <w:ind w:left="0"/>
        <w:jc w:val="both"/>
      </w:pPr>
      <w:r>
        <w:rPr>
          <w:rFonts w:ascii="Times New Roman"/>
          <w:b w:val="false"/>
          <w:i w:val="false"/>
          <w:color w:val="000000"/>
          <w:sz w:val="28"/>
        </w:rPr>
        <w:t xml:space="preserve">       источник финансовых средств, за счет которых он реализуется проект 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расчетная сумма субсидий __________________________________________</w:t>
      </w:r>
    </w:p>
    <w:p>
      <w:pPr>
        <w:spacing w:after="0"/>
        <w:ind w:left="0"/>
        <w:jc w:val="both"/>
      </w:pPr>
      <w:r>
        <w:rPr>
          <w:rFonts w:ascii="Times New Roman"/>
          <w:b w:val="false"/>
          <w:i w:val="false"/>
          <w:color w:val="000000"/>
          <w:sz w:val="28"/>
        </w:rPr>
        <w:t xml:space="preserve">       адрес реализации инвестиционного проекта ___________________________.</w:t>
      </w:r>
    </w:p>
    <w:p>
      <w:pPr>
        <w:spacing w:after="0"/>
        <w:ind w:left="0"/>
        <w:jc w:val="both"/>
      </w:pPr>
      <w:r>
        <w:rPr>
          <w:rFonts w:ascii="Times New Roman"/>
          <w:b w:val="false"/>
          <w:i w:val="false"/>
          <w:color w:val="000000"/>
          <w:sz w:val="28"/>
        </w:rPr>
        <w:t xml:space="preserve">       6. Предварительный расчет причитающихся субсидий __________________.</w:t>
      </w:r>
    </w:p>
    <w:p>
      <w:pPr>
        <w:spacing w:after="0"/>
        <w:ind w:left="0"/>
        <w:jc w:val="both"/>
      </w:pPr>
      <w:r>
        <w:rPr>
          <w:rFonts w:ascii="Times New Roman"/>
          <w:b w:val="false"/>
          <w:i w:val="false"/>
          <w:color w:val="000000"/>
          <w:sz w:val="28"/>
        </w:rPr>
        <w:t xml:space="preserve">       7. Информация об инвестиционных вложениях на создание новых или расширение инфраструктуры для забора и подачи воды для орошения, договоров или коммерческих предложений ___________________________________________________________.</w:t>
      </w:r>
    </w:p>
    <w:p>
      <w:pPr>
        <w:spacing w:after="0"/>
        <w:ind w:left="0"/>
        <w:jc w:val="both"/>
      </w:pPr>
      <w:r>
        <w:rPr>
          <w:rFonts w:ascii="Times New Roman"/>
          <w:b w:val="false"/>
          <w:i w:val="false"/>
          <w:color w:val="000000"/>
          <w:sz w:val="28"/>
        </w:rPr>
        <w:t xml:space="preserve">       8. Уведомление финансового института о намерении инвестора в получении субсидий (при реализации проекта за счет привлеченных средств (кредита/лизинга))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9. Положительное решение кредитного комитета финансового института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10. Заполненный паспорт проекта прилагается.</w:t>
      </w:r>
    </w:p>
    <w:p>
      <w:pPr>
        <w:spacing w:after="0"/>
        <w:ind w:left="0"/>
        <w:jc w:val="both"/>
      </w:pPr>
      <w:r>
        <w:rPr>
          <w:rFonts w:ascii="Times New Roman"/>
          <w:b w:val="false"/>
          <w:i w:val="false"/>
          <w:color w:val="000000"/>
          <w:sz w:val="28"/>
        </w:rPr>
        <w:t xml:space="preserve">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w:t>
      </w:r>
    </w:p>
    <w:bookmarkStart w:name="z149" w:id="111"/>
    <w:p>
      <w:pPr>
        <w:spacing w:after="0"/>
        <w:ind w:left="0"/>
        <w:jc w:val="both"/>
      </w:pPr>
      <w:r>
        <w:rPr>
          <w:rFonts w:ascii="Times New Roman"/>
          <w:b w:val="false"/>
          <w:i w:val="false"/>
          <w:color w:val="000000"/>
          <w:sz w:val="28"/>
        </w:rPr>
        <w:t>
      Подтверждаю, что в отношении меня/нас не начаты процедуры ликвидации, реабилитации или банкротства, а также то, что моя/наша деятельность не приостановлена в соответствии с законодательством Республики Казахстан.</w:t>
      </w:r>
    </w:p>
    <w:bookmarkEnd w:id="111"/>
    <w:bookmarkStart w:name="z150" w:id="112"/>
    <w:p>
      <w:pPr>
        <w:spacing w:after="0"/>
        <w:ind w:left="0"/>
        <w:jc w:val="both"/>
      </w:pPr>
      <w:r>
        <w:rPr>
          <w:rFonts w:ascii="Times New Roman"/>
          <w:b w:val="false"/>
          <w:i w:val="false"/>
          <w:color w:val="000000"/>
          <w:sz w:val="28"/>
        </w:rPr>
        <w:t>
      В случае выявления при проверке несоответствия представленных сведений, а также в случае неисполнения требований пункта 36 Правил обязуюсь в течение десяти рабочих дней произвести возврат незаконно полученных денежных средств.</w:t>
      </w:r>
    </w:p>
    <w:bookmarkEnd w:id="112"/>
    <w:p>
      <w:pPr>
        <w:spacing w:after="0"/>
        <w:ind w:left="0"/>
        <w:jc w:val="both"/>
      </w:pPr>
      <w:bookmarkStart w:name="z151" w:id="113"/>
      <w:r>
        <w:rPr>
          <w:rFonts w:ascii="Times New Roman"/>
          <w:b w:val="false"/>
          <w:i w:val="false"/>
          <w:color w:val="000000"/>
          <w:sz w:val="28"/>
        </w:rPr>
        <w:t>
      Подписано и отправлено инвестором в ___ часов "___" _____ 20__ года:</w:t>
      </w:r>
    </w:p>
    <w:bookmarkEnd w:id="113"/>
    <w:p>
      <w:pPr>
        <w:spacing w:after="0"/>
        <w:ind w:left="0"/>
        <w:jc w:val="both"/>
      </w:pPr>
      <w:r>
        <w:rPr>
          <w:rFonts w:ascii="Times New Roman"/>
          <w:b w:val="false"/>
          <w:i w:val="false"/>
          <w:color w:val="000000"/>
          <w:sz w:val="28"/>
        </w:rPr>
        <w:t xml:space="preserve">       Данные из электронной цифровой подписи (далее – ЭЦП)</w:t>
      </w:r>
    </w:p>
    <w:p>
      <w:pPr>
        <w:spacing w:after="0"/>
        <w:ind w:left="0"/>
        <w:jc w:val="both"/>
      </w:pPr>
      <w:r>
        <w:rPr>
          <w:rFonts w:ascii="Times New Roman"/>
          <w:b w:val="false"/>
          <w:i w:val="false"/>
          <w:color w:val="000000"/>
          <w:sz w:val="28"/>
        </w:rPr>
        <w:t xml:space="preserve">       Дата и время подписания ЭЦП</w:t>
      </w:r>
    </w:p>
    <w:p>
      <w:pPr>
        <w:spacing w:after="0"/>
        <w:ind w:left="0"/>
        <w:jc w:val="both"/>
      </w:pPr>
      <w:r>
        <w:rPr>
          <w:rFonts w:ascii="Times New Roman"/>
          <w:b w:val="false"/>
          <w:i w:val="false"/>
          <w:color w:val="000000"/>
          <w:sz w:val="28"/>
        </w:rPr>
        <w:t xml:space="preserve">       Уведомление о принятии заявки:</w:t>
      </w:r>
    </w:p>
    <w:p>
      <w:pPr>
        <w:spacing w:after="0"/>
        <w:ind w:left="0"/>
        <w:jc w:val="both"/>
      </w:pPr>
      <w:r>
        <w:rPr>
          <w:rFonts w:ascii="Times New Roman"/>
          <w:b w:val="false"/>
          <w:i w:val="false"/>
          <w:color w:val="000000"/>
          <w:sz w:val="28"/>
        </w:rPr>
        <w:t xml:space="preserve">       Принято рабочим органом в ____ часов "___" ______ 20__ года:</w:t>
      </w:r>
    </w:p>
    <w:p>
      <w:pPr>
        <w:spacing w:after="0"/>
        <w:ind w:left="0"/>
        <w:jc w:val="both"/>
      </w:pPr>
      <w:r>
        <w:rPr>
          <w:rFonts w:ascii="Times New Roman"/>
          <w:b w:val="false"/>
          <w:i w:val="false"/>
          <w:color w:val="000000"/>
          <w:sz w:val="28"/>
        </w:rPr>
        <w:t xml:space="preserve">       Данные из ЭЦП</w:t>
      </w:r>
    </w:p>
    <w:p>
      <w:pPr>
        <w:spacing w:after="0"/>
        <w:ind w:left="0"/>
        <w:jc w:val="both"/>
      </w:pPr>
      <w:r>
        <w:rPr>
          <w:rFonts w:ascii="Times New Roman"/>
          <w:b w:val="false"/>
          <w:i w:val="false"/>
          <w:color w:val="000000"/>
          <w:sz w:val="28"/>
        </w:rPr>
        <w:t xml:space="preserve">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216-НҚ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 при</w:t>
            </w:r>
            <w:r>
              <w:br/>
            </w:r>
            <w:r>
              <w:rPr>
                <w:rFonts w:ascii="Times New Roman"/>
                <w:b w:val="false"/>
                <w:i w:val="false"/>
                <w:color w:val="000000"/>
                <w:sz w:val="20"/>
              </w:rPr>
              <w:t>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114"/>
    <w:p>
      <w:pPr>
        <w:spacing w:after="0"/>
        <w:ind w:left="0"/>
        <w:jc w:val="left"/>
      </w:pPr>
      <w:r>
        <w:rPr>
          <w:rFonts w:ascii="Times New Roman"/>
          <w:b/>
          <w:i w:val="false"/>
          <w:color w:val="000000"/>
        </w:rPr>
        <w:t xml:space="preserve"> Акт</w:t>
      </w:r>
    </w:p>
    <w:bookmarkEnd w:id="114"/>
    <w:bookmarkStart w:name="z157" w:id="115"/>
    <w:p>
      <w:pPr>
        <w:spacing w:after="0"/>
        <w:ind w:left="0"/>
        <w:jc w:val="left"/>
      </w:pPr>
      <w:r>
        <w:rPr>
          <w:rFonts w:ascii="Times New Roman"/>
          <w:b/>
          <w:i w:val="false"/>
          <w:color w:val="000000"/>
        </w:rPr>
        <w:t xml:space="preserve"> осмотра объекта инвестора от __________ 20__ года №___</w:t>
      </w:r>
    </w:p>
    <w:bookmarkEnd w:id="115"/>
    <w:p>
      <w:pPr>
        <w:spacing w:after="0"/>
        <w:ind w:left="0"/>
        <w:jc w:val="both"/>
      </w:pPr>
      <w:bookmarkStart w:name="z158" w:id="116"/>
      <w:r>
        <w:rPr>
          <w:rFonts w:ascii="Times New Roman"/>
          <w:b w:val="false"/>
          <w:i w:val="false"/>
          <w:color w:val="000000"/>
          <w:sz w:val="28"/>
        </w:rPr>
        <w:t>
      _____________________________________________________________________</w:t>
      </w:r>
    </w:p>
    <w:bookmarkEnd w:id="116"/>
    <w:p>
      <w:pPr>
        <w:spacing w:after="0"/>
        <w:ind w:left="0"/>
        <w:jc w:val="both"/>
      </w:pPr>
      <w:r>
        <w:rPr>
          <w:rFonts w:ascii="Times New Roman"/>
          <w:b w:val="false"/>
          <w:i w:val="false"/>
          <w:color w:val="000000"/>
          <w:sz w:val="28"/>
        </w:rPr>
        <w:t xml:space="preserve">       наименование столицы, области и города республиканского значения</w:t>
      </w:r>
    </w:p>
    <w:p>
      <w:pPr>
        <w:spacing w:after="0"/>
        <w:ind w:left="0"/>
        <w:jc w:val="both"/>
      </w:pPr>
      <w:r>
        <w:rPr>
          <w:rFonts w:ascii="Times New Roman"/>
          <w:b w:val="false"/>
          <w:i w:val="false"/>
          <w:color w:val="000000"/>
          <w:sz w:val="28"/>
        </w:rPr>
        <w:t xml:space="preserve">       Наименование инвестора: ________________________________________</w:t>
      </w:r>
    </w:p>
    <w:p>
      <w:pPr>
        <w:spacing w:after="0"/>
        <w:ind w:left="0"/>
        <w:jc w:val="both"/>
      </w:pPr>
      <w:r>
        <w:rPr>
          <w:rFonts w:ascii="Times New Roman"/>
          <w:b w:val="false"/>
          <w:i w:val="false"/>
          <w:color w:val="000000"/>
          <w:sz w:val="28"/>
        </w:rPr>
        <w:t xml:space="preserve">       Наименование паспорта проекта: __________________________________</w:t>
      </w:r>
    </w:p>
    <w:p>
      <w:pPr>
        <w:spacing w:after="0"/>
        <w:ind w:left="0"/>
        <w:jc w:val="both"/>
      </w:pPr>
      <w:r>
        <w:rPr>
          <w:rFonts w:ascii="Times New Roman"/>
          <w:b w:val="false"/>
          <w:i w:val="false"/>
          <w:color w:val="000000"/>
          <w:sz w:val="28"/>
        </w:rPr>
        <w:t xml:space="preserve">       Местоположение объекта: ________________________________________</w:t>
      </w:r>
    </w:p>
    <w:p>
      <w:pPr>
        <w:spacing w:after="0"/>
        <w:ind w:left="0"/>
        <w:jc w:val="both"/>
      </w:pPr>
      <w:r>
        <w:rPr>
          <w:rFonts w:ascii="Times New Roman"/>
          <w:b w:val="false"/>
          <w:i w:val="false"/>
          <w:color w:val="000000"/>
          <w:sz w:val="28"/>
        </w:rPr>
        <w:t xml:space="preserve">       Группой специалистов, созданной на основании _____________________</w:t>
      </w:r>
    </w:p>
    <w:p>
      <w:pPr>
        <w:spacing w:after="0"/>
        <w:ind w:left="0"/>
        <w:jc w:val="both"/>
      </w:pPr>
      <w:r>
        <w:rPr>
          <w:rFonts w:ascii="Times New Roman"/>
          <w:b w:val="false"/>
          <w:i w:val="false"/>
          <w:color w:val="000000"/>
          <w:sz w:val="28"/>
        </w:rPr>
        <w:t xml:space="preserve">       от ____20__ года №___________, в составе:</w:t>
      </w:r>
    </w:p>
    <w:p>
      <w:pPr>
        <w:spacing w:after="0"/>
        <w:ind w:left="0"/>
        <w:jc w:val="both"/>
      </w:pPr>
      <w:r>
        <w:rPr>
          <w:rFonts w:ascii="Times New Roman"/>
          <w:b w:val="false"/>
          <w:i w:val="false"/>
          <w:color w:val="000000"/>
          <w:sz w:val="28"/>
        </w:rPr>
        <w:t xml:space="preserve">       1._________________________________</w:t>
      </w:r>
    </w:p>
    <w:p>
      <w:pPr>
        <w:spacing w:after="0"/>
        <w:ind w:left="0"/>
        <w:jc w:val="both"/>
      </w:pPr>
      <w:r>
        <w:rPr>
          <w:rFonts w:ascii="Times New Roman"/>
          <w:b w:val="false"/>
          <w:i w:val="false"/>
          <w:color w:val="000000"/>
          <w:sz w:val="28"/>
        </w:rPr>
        <w:t xml:space="preserve">       2._________________________________</w:t>
      </w:r>
    </w:p>
    <w:p>
      <w:pPr>
        <w:spacing w:after="0"/>
        <w:ind w:left="0"/>
        <w:jc w:val="both"/>
      </w:pPr>
      <w:r>
        <w:rPr>
          <w:rFonts w:ascii="Times New Roman"/>
          <w:b w:val="false"/>
          <w:i w:val="false"/>
          <w:color w:val="000000"/>
          <w:sz w:val="28"/>
        </w:rPr>
        <w:t xml:space="preserve">       в ходе осмотра объекта выявлено следующее:</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Выводы осмотра:</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Подписи лиц, осуществляющих осмотр:</w:t>
      </w:r>
    </w:p>
    <w:p>
      <w:pPr>
        <w:spacing w:after="0"/>
        <w:ind w:left="0"/>
        <w:jc w:val="both"/>
      </w:pPr>
      <w:r>
        <w:rPr>
          <w:rFonts w:ascii="Times New Roman"/>
          <w:b w:val="false"/>
          <w:i w:val="false"/>
          <w:color w:val="000000"/>
          <w:sz w:val="28"/>
        </w:rPr>
        <w:t xml:space="preserve">       1.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 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2. __________________________________________</w:t>
      </w:r>
    </w:p>
    <w:p>
      <w:pPr>
        <w:spacing w:after="0"/>
        <w:ind w:left="0"/>
        <w:jc w:val="both"/>
      </w:pPr>
      <w:r>
        <w:rPr>
          <w:rFonts w:ascii="Times New Roman"/>
          <w:b w:val="false"/>
          <w:i w:val="false"/>
          <w:color w:val="000000"/>
          <w:sz w:val="28"/>
        </w:rPr>
        <w:t xml:space="preserve">        Подпись инвестора (представителя инвестора):</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(доверенность №___ от 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216-НҚ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w:t>
            </w:r>
            <w:r>
              <w:br/>
            </w:r>
            <w:r>
              <w:rPr>
                <w:rFonts w:ascii="Times New Roman"/>
                <w:b w:val="false"/>
                <w:i w:val="false"/>
                <w:color w:val="000000"/>
                <w:sz w:val="20"/>
              </w:rPr>
              <w:t>технологий орошения</w:t>
            </w:r>
          </w:p>
        </w:tc>
      </w:tr>
    </w:tbl>
    <w:bookmarkStart w:name="z161" w:id="117"/>
    <w:p>
      <w:pPr>
        <w:spacing w:after="0"/>
        <w:ind w:left="0"/>
        <w:jc w:val="left"/>
      </w:pPr>
      <w:r>
        <w:rPr>
          <w:rFonts w:ascii="Times New Roman"/>
          <w:b/>
          <w:i w:val="false"/>
          <w:color w:val="000000"/>
        </w:rPr>
        <w:t xml:space="preserve"> Договор инвестиционного субсидирования № __</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года</w:t>
            </w:r>
          </w:p>
        </w:tc>
      </w:tr>
    </w:tbl>
    <w:p>
      <w:pPr>
        <w:spacing w:after="0"/>
        <w:ind w:left="0"/>
        <w:jc w:val="both"/>
      </w:pPr>
      <w:bookmarkStart w:name="z162" w:id="118"/>
      <w:r>
        <w:rPr>
          <w:rFonts w:ascii="Times New Roman"/>
          <w:b w:val="false"/>
          <w:i w:val="false"/>
          <w:color w:val="000000"/>
          <w:sz w:val="28"/>
        </w:rPr>
        <w:t>
      Государственное учреждение "____________________________________",</w:t>
      </w:r>
    </w:p>
    <w:bookmarkEnd w:id="118"/>
    <w:p>
      <w:pPr>
        <w:spacing w:after="0"/>
        <w:ind w:left="0"/>
        <w:jc w:val="both"/>
      </w:pPr>
      <w:r>
        <w:rPr>
          <w:rFonts w:ascii="Times New Roman"/>
          <w:b w:val="false"/>
          <w:i w:val="false"/>
          <w:color w:val="000000"/>
          <w:sz w:val="28"/>
        </w:rPr>
        <w:t xml:space="preserve">       в лице руководителя управления (или лица его заменяющего на основании приказа) ______________________, действующего на основании</w:t>
      </w:r>
    </w:p>
    <w:p>
      <w:pPr>
        <w:spacing w:after="0"/>
        <w:ind w:left="0"/>
        <w:jc w:val="both"/>
      </w:pPr>
      <w:r>
        <w:rPr>
          <w:rFonts w:ascii="Times New Roman"/>
          <w:b w:val="false"/>
          <w:i w:val="false"/>
          <w:color w:val="000000"/>
          <w:sz w:val="28"/>
        </w:rPr>
        <w:t xml:space="preserve">       Положения о государственном учреждении "__________________________________",</w:t>
      </w:r>
    </w:p>
    <w:p>
      <w:pPr>
        <w:spacing w:after="0"/>
        <w:ind w:left="0"/>
        <w:jc w:val="both"/>
      </w:pPr>
      <w:r>
        <w:rPr>
          <w:rFonts w:ascii="Times New Roman"/>
          <w:b w:val="false"/>
          <w:i w:val="false"/>
          <w:color w:val="000000"/>
          <w:sz w:val="28"/>
        </w:rPr>
        <w:t xml:space="preserve">       именуемое в дальнейшем "Рабочий орган", с одной стороны, и ________________________________ в лице _____________________________,</w:t>
      </w:r>
    </w:p>
    <w:p>
      <w:pPr>
        <w:spacing w:after="0"/>
        <w:ind w:left="0"/>
        <w:jc w:val="both"/>
      </w:pPr>
      <w:r>
        <w:rPr>
          <w:rFonts w:ascii="Times New Roman"/>
          <w:b w:val="false"/>
          <w:i w:val="false"/>
          <w:color w:val="000000"/>
          <w:sz w:val="28"/>
        </w:rPr>
        <w:t xml:space="preserve">       действующего на основании _____________________, именуемый в дальнейшем "Инвестор" с другой стороны, совместно именуемые Стороны, а по отдельности Сторона либо как указано выше, заключили настоящий Договор инвестиционного субсидирования (далее – Договор) о нижеследующем.</w:t>
      </w:r>
    </w:p>
    <w:bookmarkStart w:name="z163" w:id="119"/>
    <w:p>
      <w:pPr>
        <w:spacing w:after="0"/>
        <w:ind w:left="0"/>
        <w:jc w:val="left"/>
      </w:pPr>
      <w:r>
        <w:rPr>
          <w:rFonts w:ascii="Times New Roman"/>
          <w:b/>
          <w:i w:val="false"/>
          <w:color w:val="000000"/>
        </w:rPr>
        <w:t xml:space="preserve"> Глава 1. Общие положения</w:t>
      </w:r>
    </w:p>
    <w:bookmarkEnd w:id="119"/>
    <w:bookmarkStart w:name="z164" w:id="120"/>
    <w:p>
      <w:pPr>
        <w:spacing w:after="0"/>
        <w:ind w:left="0"/>
        <w:jc w:val="both"/>
      </w:pPr>
      <w:r>
        <w:rPr>
          <w:rFonts w:ascii="Times New Roman"/>
          <w:b w:val="false"/>
          <w:i w:val="false"/>
          <w:color w:val="000000"/>
          <w:sz w:val="28"/>
        </w:rPr>
        <w:t>
      Основаниями для заключения настоящего Договора являются:</w:t>
      </w:r>
    </w:p>
    <w:bookmarkEnd w:id="120"/>
    <w:bookmarkStart w:name="z165" w:id="121"/>
    <w:p>
      <w:pPr>
        <w:spacing w:after="0"/>
        <w:ind w:left="0"/>
        <w:jc w:val="both"/>
      </w:pPr>
      <w:r>
        <w:rPr>
          <w:rFonts w:ascii="Times New Roman"/>
          <w:b w:val="false"/>
          <w:i w:val="false"/>
          <w:color w:val="000000"/>
          <w:sz w:val="28"/>
        </w:rPr>
        <w:t xml:space="preserve">
      1) Правила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утвержденные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26 июня 2025 года № 153-НҚ (зарегистрирован в Реестре государственной регистрации нормативных правовых актов № 36343) (далее – Правила субсидирования);</w:t>
      </w:r>
    </w:p>
    <w:bookmarkEnd w:id="121"/>
    <w:bookmarkStart w:name="z166" w:id="122"/>
    <w:p>
      <w:pPr>
        <w:spacing w:after="0"/>
        <w:ind w:left="0"/>
        <w:jc w:val="both"/>
      </w:pPr>
      <w:r>
        <w:rPr>
          <w:rFonts w:ascii="Times New Roman"/>
          <w:b w:val="false"/>
          <w:i w:val="false"/>
          <w:color w:val="000000"/>
          <w:sz w:val="28"/>
        </w:rPr>
        <w:t>
      2) Решение рабочего органа № ___ от ______ 20__ года.</w:t>
      </w:r>
    </w:p>
    <w:bookmarkEnd w:id="122"/>
    <w:bookmarkStart w:name="z167" w:id="123"/>
    <w:p>
      <w:pPr>
        <w:spacing w:after="0"/>
        <w:ind w:left="0"/>
        <w:jc w:val="left"/>
      </w:pPr>
      <w:r>
        <w:rPr>
          <w:rFonts w:ascii="Times New Roman"/>
          <w:b/>
          <w:i w:val="false"/>
          <w:color w:val="000000"/>
        </w:rPr>
        <w:t xml:space="preserve"> Глава 2. Термины и определения</w:t>
      </w:r>
    </w:p>
    <w:bookmarkEnd w:id="123"/>
    <w:bookmarkStart w:name="z168" w:id="124"/>
    <w:p>
      <w:pPr>
        <w:spacing w:after="0"/>
        <w:ind w:left="0"/>
        <w:jc w:val="both"/>
      </w:pPr>
      <w:r>
        <w:rPr>
          <w:rFonts w:ascii="Times New Roman"/>
          <w:b w:val="false"/>
          <w:i w:val="false"/>
          <w:color w:val="000000"/>
          <w:sz w:val="28"/>
        </w:rPr>
        <w:t>
      2. В настоящем Договоре используются понятия, указанные в Правилах субсидирования.</w:t>
      </w:r>
    </w:p>
    <w:bookmarkEnd w:id="124"/>
    <w:bookmarkStart w:name="z169" w:id="125"/>
    <w:p>
      <w:pPr>
        <w:spacing w:after="0"/>
        <w:ind w:left="0"/>
        <w:jc w:val="left"/>
      </w:pPr>
      <w:r>
        <w:rPr>
          <w:rFonts w:ascii="Times New Roman"/>
          <w:b/>
          <w:i w:val="false"/>
          <w:color w:val="000000"/>
        </w:rPr>
        <w:t xml:space="preserve"> Глава 3. Предмет Договора</w:t>
      </w:r>
    </w:p>
    <w:bookmarkEnd w:id="125"/>
    <w:bookmarkStart w:name="z170" w:id="126"/>
    <w:p>
      <w:pPr>
        <w:spacing w:after="0"/>
        <w:ind w:left="0"/>
        <w:jc w:val="both"/>
      </w:pPr>
      <w:r>
        <w:rPr>
          <w:rFonts w:ascii="Times New Roman"/>
          <w:b w:val="false"/>
          <w:i w:val="false"/>
          <w:color w:val="000000"/>
          <w:sz w:val="28"/>
        </w:rPr>
        <w:t>
      3.1 По условиям настоящего Договора Рабочий орган осуществляет инвестиционное субсидирование части расходов Инвестора на следующих условиях:</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(согласно Правилам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размер инвестиционных вложений Инвестора по инвестиционному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инвестиционных субсидий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решение рабочего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рабочего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кредитного договора/договора финансового лизинга, заключенного с финансовым институтом (в случае привлечения заемных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27"/>
    <w:p>
      <w:pPr>
        <w:spacing w:after="0"/>
        <w:ind w:left="0"/>
        <w:jc w:val="both"/>
      </w:pPr>
      <w:r>
        <w:rPr>
          <w:rFonts w:ascii="Times New Roman"/>
          <w:b w:val="false"/>
          <w:i w:val="false"/>
          <w:color w:val="000000"/>
          <w:sz w:val="28"/>
        </w:rPr>
        <w:t>
      3.2 Инвестиционное субсидирование производится за счет и в пределах средств, предусмотренных в бюджете ______________________ столицы, области и города республиканского значения на соответствующий финансовый год.</w:t>
      </w:r>
    </w:p>
    <w:bookmarkEnd w:id="127"/>
    <w:bookmarkStart w:name="z172" w:id="128"/>
    <w:p>
      <w:pPr>
        <w:spacing w:after="0"/>
        <w:ind w:left="0"/>
        <w:jc w:val="left"/>
      </w:pPr>
      <w:r>
        <w:rPr>
          <w:rFonts w:ascii="Times New Roman"/>
          <w:b/>
          <w:i w:val="false"/>
          <w:color w:val="000000"/>
        </w:rPr>
        <w:t xml:space="preserve"> Глава 4. Порядок и условия перечисления средств Инвестору</w:t>
      </w:r>
    </w:p>
    <w:bookmarkEnd w:id="128"/>
    <w:bookmarkStart w:name="z173" w:id="129"/>
    <w:p>
      <w:pPr>
        <w:spacing w:after="0"/>
        <w:ind w:left="0"/>
        <w:jc w:val="both"/>
      </w:pPr>
      <w:r>
        <w:rPr>
          <w:rFonts w:ascii="Times New Roman"/>
          <w:b w:val="false"/>
          <w:i w:val="false"/>
          <w:color w:val="000000"/>
          <w:sz w:val="28"/>
        </w:rPr>
        <w:t>
      4.1 Сумма инвестиционных субсидий в размере __________ (______) теңге перечисляется Рабочим органом на расчетный счет Инвестора при использовании Инвестором собственных средств или перечисляется Рабочим органом в финансовый институт в счет погашения основного долга Инвестора при приобретении оборудования в кредит/лизинг.</w:t>
      </w:r>
    </w:p>
    <w:bookmarkEnd w:id="129"/>
    <w:bookmarkStart w:name="z174" w:id="130"/>
    <w:p>
      <w:pPr>
        <w:spacing w:after="0"/>
        <w:ind w:left="0"/>
        <w:jc w:val="both"/>
      </w:pPr>
      <w:r>
        <w:rPr>
          <w:rFonts w:ascii="Times New Roman"/>
          <w:b w:val="false"/>
          <w:i w:val="false"/>
          <w:color w:val="000000"/>
          <w:sz w:val="28"/>
        </w:rPr>
        <w:t>
      4.2 Отсчет срока инвестиционного субсидирования начинается с момента вступления настоящего Договора в силу.</w:t>
      </w:r>
    </w:p>
    <w:bookmarkEnd w:id="130"/>
    <w:bookmarkStart w:name="z175" w:id="131"/>
    <w:p>
      <w:pPr>
        <w:spacing w:after="0"/>
        <w:ind w:left="0"/>
        <w:jc w:val="both"/>
      </w:pPr>
      <w:r>
        <w:rPr>
          <w:rFonts w:ascii="Times New Roman"/>
          <w:b w:val="false"/>
          <w:i w:val="false"/>
          <w:color w:val="000000"/>
          <w:sz w:val="28"/>
        </w:rPr>
        <w:t>
      4.3 Стороны в рамках настоящего Договора согласились, что в случае, если день платежа приходится на нерабочий или праздничный день, платеж производится на следующий за ним рабочий день.</w:t>
      </w:r>
    </w:p>
    <w:bookmarkEnd w:id="131"/>
    <w:bookmarkStart w:name="z176" w:id="132"/>
    <w:p>
      <w:pPr>
        <w:spacing w:after="0"/>
        <w:ind w:left="0"/>
        <w:jc w:val="both"/>
      </w:pPr>
      <w:r>
        <w:rPr>
          <w:rFonts w:ascii="Times New Roman"/>
          <w:b w:val="false"/>
          <w:i w:val="false"/>
          <w:color w:val="000000"/>
          <w:sz w:val="28"/>
        </w:rPr>
        <w:t>
      4.4 Инвестиционные субсидии выплачиваются Инвестору согласно паспорту проекта, указанным в Правилах субсидирования.</w:t>
      </w:r>
    </w:p>
    <w:bookmarkEnd w:id="132"/>
    <w:bookmarkStart w:name="z177" w:id="133"/>
    <w:p>
      <w:pPr>
        <w:spacing w:after="0"/>
        <w:ind w:left="0"/>
        <w:jc w:val="both"/>
      </w:pPr>
      <w:r>
        <w:rPr>
          <w:rFonts w:ascii="Times New Roman"/>
          <w:b w:val="false"/>
          <w:i w:val="false"/>
          <w:color w:val="000000"/>
          <w:sz w:val="28"/>
        </w:rPr>
        <w:t>
      4.5 Инвестиционные субсидии выплачиваются по инвестиционным вложениям Инвестора на приобретение новой, ранее неиспользованного оборудования.</w:t>
      </w:r>
    </w:p>
    <w:bookmarkEnd w:id="133"/>
    <w:bookmarkStart w:name="z178" w:id="134"/>
    <w:p>
      <w:pPr>
        <w:spacing w:after="0"/>
        <w:ind w:left="0"/>
        <w:jc w:val="both"/>
      </w:pPr>
      <w:r>
        <w:rPr>
          <w:rFonts w:ascii="Times New Roman"/>
          <w:b w:val="false"/>
          <w:i w:val="false"/>
          <w:color w:val="000000"/>
          <w:sz w:val="28"/>
        </w:rPr>
        <w:t>
      4.6. Все операции производятся в национальной валюте – теңге.</w:t>
      </w:r>
    </w:p>
    <w:bookmarkEnd w:id="134"/>
    <w:bookmarkStart w:name="z179" w:id="135"/>
    <w:p>
      <w:pPr>
        <w:spacing w:after="0"/>
        <w:ind w:left="0"/>
        <w:jc w:val="left"/>
      </w:pPr>
      <w:r>
        <w:rPr>
          <w:rFonts w:ascii="Times New Roman"/>
          <w:b/>
          <w:i w:val="false"/>
          <w:color w:val="000000"/>
        </w:rPr>
        <w:t xml:space="preserve"> Глава 5. Права и обязанности Сторон</w:t>
      </w:r>
    </w:p>
    <w:bookmarkEnd w:id="135"/>
    <w:bookmarkStart w:name="z180" w:id="136"/>
    <w:p>
      <w:pPr>
        <w:spacing w:after="0"/>
        <w:ind w:left="0"/>
        <w:jc w:val="both"/>
      </w:pPr>
      <w:r>
        <w:rPr>
          <w:rFonts w:ascii="Times New Roman"/>
          <w:b w:val="false"/>
          <w:i w:val="false"/>
          <w:color w:val="000000"/>
          <w:sz w:val="28"/>
        </w:rPr>
        <w:t>
      5.1 Инвестор обязан:</w:t>
      </w:r>
    </w:p>
    <w:bookmarkEnd w:id="136"/>
    <w:bookmarkStart w:name="z181" w:id="137"/>
    <w:p>
      <w:pPr>
        <w:spacing w:after="0"/>
        <w:ind w:left="0"/>
        <w:jc w:val="both"/>
      </w:pPr>
      <w:r>
        <w:rPr>
          <w:rFonts w:ascii="Times New Roman"/>
          <w:b w:val="false"/>
          <w:i w:val="false"/>
          <w:color w:val="000000"/>
          <w:sz w:val="28"/>
        </w:rPr>
        <w:t>
      своевременно и в полном объеме исполнять условия Правил субсидирования;</w:t>
      </w:r>
    </w:p>
    <w:bookmarkEnd w:id="137"/>
    <w:bookmarkStart w:name="z182" w:id="138"/>
    <w:p>
      <w:pPr>
        <w:spacing w:after="0"/>
        <w:ind w:left="0"/>
        <w:jc w:val="both"/>
      </w:pPr>
      <w:r>
        <w:rPr>
          <w:rFonts w:ascii="Times New Roman"/>
          <w:b w:val="false"/>
          <w:i w:val="false"/>
          <w:color w:val="000000"/>
          <w:sz w:val="28"/>
        </w:rPr>
        <w:t>
      своевременно и в полном объеме исполнять свои обязательства по Договору;</w:t>
      </w:r>
    </w:p>
    <w:bookmarkEnd w:id="138"/>
    <w:bookmarkStart w:name="z183" w:id="139"/>
    <w:p>
      <w:pPr>
        <w:spacing w:after="0"/>
        <w:ind w:left="0"/>
        <w:jc w:val="both"/>
      </w:pPr>
      <w:r>
        <w:rPr>
          <w:rFonts w:ascii="Times New Roman"/>
          <w:b w:val="false"/>
          <w:i w:val="false"/>
          <w:color w:val="000000"/>
          <w:sz w:val="28"/>
        </w:rPr>
        <w:t>
      своевременно предоставлять по запросу Рабочего органа документы и информацию, связанные с исполнением настоящего Договора;</w:t>
      </w:r>
    </w:p>
    <w:bookmarkEnd w:id="139"/>
    <w:bookmarkStart w:name="z184" w:id="140"/>
    <w:p>
      <w:pPr>
        <w:spacing w:after="0"/>
        <w:ind w:left="0"/>
        <w:jc w:val="both"/>
      </w:pPr>
      <w:r>
        <w:rPr>
          <w:rFonts w:ascii="Times New Roman"/>
          <w:b w:val="false"/>
          <w:i w:val="false"/>
          <w:color w:val="000000"/>
          <w:sz w:val="28"/>
        </w:rPr>
        <w:t>
      предоставить Рабочему органу доступ для осмотра объекта Инвестора и удостоверения в достижении ввода инфраструктуры загруженности производственных мощностей;</w:t>
      </w:r>
    </w:p>
    <w:bookmarkEnd w:id="140"/>
    <w:bookmarkStart w:name="z185" w:id="141"/>
    <w:p>
      <w:pPr>
        <w:spacing w:after="0"/>
        <w:ind w:left="0"/>
        <w:jc w:val="both"/>
      </w:pPr>
      <w:r>
        <w:rPr>
          <w:rFonts w:ascii="Times New Roman"/>
          <w:b w:val="false"/>
          <w:i w:val="false"/>
          <w:color w:val="000000"/>
          <w:sz w:val="28"/>
        </w:rPr>
        <w:t>
      в случае начала процедуры своей ликвидации, реабилитации или банкротства, а также, если деятельность Инвестора приостановлена в соответствии с действующим законодательством Республики Казахстан незамедлительно информировать в письменном виде Рабочий орган;</w:t>
      </w:r>
    </w:p>
    <w:bookmarkEnd w:id="141"/>
    <w:bookmarkStart w:name="z186" w:id="142"/>
    <w:p>
      <w:pPr>
        <w:spacing w:after="0"/>
        <w:ind w:left="0"/>
        <w:jc w:val="both"/>
      </w:pPr>
      <w:r>
        <w:rPr>
          <w:rFonts w:ascii="Times New Roman"/>
          <w:b w:val="false"/>
          <w:i w:val="false"/>
          <w:color w:val="000000"/>
          <w:sz w:val="28"/>
        </w:rPr>
        <w:t>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142"/>
    <w:bookmarkStart w:name="z187" w:id="143"/>
    <w:p>
      <w:pPr>
        <w:spacing w:after="0"/>
        <w:ind w:left="0"/>
        <w:jc w:val="both"/>
      </w:pPr>
      <w:r>
        <w:rPr>
          <w:rFonts w:ascii="Times New Roman"/>
          <w:b w:val="false"/>
          <w:i w:val="false"/>
          <w:color w:val="000000"/>
          <w:sz w:val="28"/>
        </w:rPr>
        <w:t>
      своевременно извещать Рабочий орган обо всех обстоятельствах, способных повлиять на выполнение условий настоящего Договора.</w:t>
      </w:r>
    </w:p>
    <w:bookmarkEnd w:id="143"/>
    <w:bookmarkStart w:name="z188" w:id="144"/>
    <w:p>
      <w:pPr>
        <w:spacing w:after="0"/>
        <w:ind w:left="0"/>
        <w:jc w:val="both"/>
      </w:pPr>
      <w:r>
        <w:rPr>
          <w:rFonts w:ascii="Times New Roman"/>
          <w:b w:val="false"/>
          <w:i w:val="false"/>
          <w:color w:val="000000"/>
          <w:sz w:val="28"/>
        </w:rPr>
        <w:t>
      5.2 Рабочий орган вправе:</w:t>
      </w:r>
    </w:p>
    <w:bookmarkEnd w:id="144"/>
    <w:bookmarkStart w:name="z189" w:id="145"/>
    <w:p>
      <w:pPr>
        <w:spacing w:after="0"/>
        <w:ind w:left="0"/>
        <w:jc w:val="both"/>
      </w:pPr>
      <w:r>
        <w:rPr>
          <w:rFonts w:ascii="Times New Roman"/>
          <w:b w:val="false"/>
          <w:i w:val="false"/>
          <w:color w:val="000000"/>
          <w:sz w:val="28"/>
        </w:rPr>
        <w:t>
      запрашивать у Инвестора все необходимые документы и информацию о ходе реализации инвестиционного проекта и данного Договора.</w:t>
      </w:r>
    </w:p>
    <w:bookmarkEnd w:id="145"/>
    <w:bookmarkStart w:name="z190" w:id="146"/>
    <w:p>
      <w:pPr>
        <w:spacing w:after="0"/>
        <w:ind w:left="0"/>
        <w:jc w:val="both"/>
      </w:pPr>
      <w:r>
        <w:rPr>
          <w:rFonts w:ascii="Times New Roman"/>
          <w:b w:val="false"/>
          <w:i w:val="false"/>
          <w:color w:val="000000"/>
          <w:sz w:val="28"/>
        </w:rPr>
        <w:t>
      5.3 Рабочий орган обязан:</w:t>
      </w:r>
    </w:p>
    <w:bookmarkEnd w:id="146"/>
    <w:bookmarkStart w:name="z191" w:id="147"/>
    <w:p>
      <w:pPr>
        <w:spacing w:after="0"/>
        <w:ind w:left="0"/>
        <w:jc w:val="both"/>
      </w:pPr>
      <w:r>
        <w:rPr>
          <w:rFonts w:ascii="Times New Roman"/>
          <w:b w:val="false"/>
          <w:i w:val="false"/>
          <w:color w:val="000000"/>
          <w:sz w:val="28"/>
        </w:rPr>
        <w:t>
      перечислить средства, предусмотренные для инвестиционного субсидирования, указанные в пункте 3.1 настоящего Договора;</w:t>
      </w:r>
    </w:p>
    <w:bookmarkEnd w:id="147"/>
    <w:bookmarkStart w:name="z192" w:id="148"/>
    <w:p>
      <w:pPr>
        <w:spacing w:after="0"/>
        <w:ind w:left="0"/>
        <w:jc w:val="both"/>
      </w:pPr>
      <w:r>
        <w:rPr>
          <w:rFonts w:ascii="Times New Roman"/>
          <w:b w:val="false"/>
          <w:i w:val="false"/>
          <w:color w:val="000000"/>
          <w:sz w:val="28"/>
        </w:rPr>
        <w:t>
      проводить мониторинг согласно пункту 39 Правил.</w:t>
      </w:r>
    </w:p>
    <w:bookmarkEnd w:id="148"/>
    <w:bookmarkStart w:name="z193" w:id="149"/>
    <w:p>
      <w:pPr>
        <w:spacing w:after="0"/>
        <w:ind w:left="0"/>
        <w:jc w:val="left"/>
      </w:pPr>
      <w:r>
        <w:rPr>
          <w:rFonts w:ascii="Times New Roman"/>
          <w:b/>
          <w:i w:val="false"/>
          <w:color w:val="000000"/>
        </w:rPr>
        <w:t xml:space="preserve"> Глава 6. Ответственность Сторон</w:t>
      </w:r>
    </w:p>
    <w:bookmarkEnd w:id="149"/>
    <w:bookmarkStart w:name="z194" w:id="150"/>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Договора, в соответствии с Договором, Правилами субсидирования и законодательством Республики Казахстан.</w:t>
      </w:r>
    </w:p>
    <w:bookmarkEnd w:id="150"/>
    <w:bookmarkStart w:name="z195" w:id="151"/>
    <w:p>
      <w:pPr>
        <w:spacing w:after="0"/>
        <w:ind w:left="0"/>
        <w:jc w:val="left"/>
      </w:pPr>
      <w:r>
        <w:rPr>
          <w:rFonts w:ascii="Times New Roman"/>
          <w:b/>
          <w:i w:val="false"/>
          <w:color w:val="000000"/>
        </w:rPr>
        <w:t xml:space="preserve"> Глава 7. Срок действия Договора</w:t>
      </w:r>
    </w:p>
    <w:bookmarkEnd w:id="151"/>
    <w:bookmarkStart w:name="z196" w:id="152"/>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выполнения Сторонами своих обязательств в полном объеме.</w:t>
      </w:r>
    </w:p>
    <w:bookmarkEnd w:id="152"/>
    <w:bookmarkStart w:name="z197" w:id="153"/>
    <w:p>
      <w:pPr>
        <w:spacing w:after="0"/>
        <w:ind w:left="0"/>
        <w:jc w:val="left"/>
      </w:pPr>
      <w:r>
        <w:rPr>
          <w:rFonts w:ascii="Times New Roman"/>
          <w:b/>
          <w:i w:val="false"/>
          <w:color w:val="000000"/>
        </w:rPr>
        <w:t xml:space="preserve"> Глава 8. Обстоятельства непреодолимой силы</w:t>
      </w:r>
    </w:p>
    <w:bookmarkEnd w:id="153"/>
    <w:bookmarkStart w:name="z198" w:id="154"/>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154"/>
    <w:bookmarkStart w:name="z199" w:id="155"/>
    <w:p>
      <w:pPr>
        <w:spacing w:after="0"/>
        <w:ind w:left="0"/>
        <w:jc w:val="both"/>
      </w:pPr>
      <w:r>
        <w:rPr>
          <w:rFonts w:ascii="Times New Roman"/>
          <w:b w:val="false"/>
          <w:i w:val="false"/>
          <w:color w:val="000000"/>
          <w:sz w:val="28"/>
        </w:rPr>
        <w:t>
      8.2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(десять) рабочих дней с момента наступления известить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155"/>
    <w:bookmarkStart w:name="z200" w:id="156"/>
    <w:p>
      <w:pPr>
        <w:spacing w:after="0"/>
        <w:ind w:left="0"/>
        <w:jc w:val="both"/>
      </w:pPr>
      <w:r>
        <w:rPr>
          <w:rFonts w:ascii="Times New Roman"/>
          <w:b w:val="false"/>
          <w:i w:val="false"/>
          <w:color w:val="000000"/>
          <w:sz w:val="28"/>
        </w:rPr>
        <w:t>
      8.3 При отсутствии своевременного извещения, Сторона обязана возместить другой Стороне вред, причиненный неизвещением или несвоевременным извещением.</w:t>
      </w:r>
    </w:p>
    <w:bookmarkEnd w:id="156"/>
    <w:bookmarkStart w:name="z201" w:id="157"/>
    <w:p>
      <w:pPr>
        <w:spacing w:after="0"/>
        <w:ind w:left="0"/>
        <w:jc w:val="both"/>
      </w:pPr>
      <w:r>
        <w:rPr>
          <w:rFonts w:ascii="Times New Roman"/>
          <w:b w:val="false"/>
          <w:i w:val="false"/>
          <w:color w:val="000000"/>
          <w:sz w:val="28"/>
        </w:rPr>
        <w:t>
      8.4 Наступление обстоятельств непреодолимой силы вызывает увеличение срока исполнения настоящего Договора на период их действия.</w:t>
      </w:r>
    </w:p>
    <w:bookmarkEnd w:id="157"/>
    <w:bookmarkStart w:name="z202" w:id="158"/>
    <w:p>
      <w:pPr>
        <w:spacing w:after="0"/>
        <w:ind w:left="0"/>
        <w:jc w:val="both"/>
      </w:pPr>
      <w:r>
        <w:rPr>
          <w:rFonts w:ascii="Times New Roman"/>
          <w:b w:val="false"/>
          <w:i w:val="false"/>
          <w:color w:val="000000"/>
          <w:sz w:val="28"/>
        </w:rPr>
        <w:t>
      8.5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158"/>
    <w:bookmarkStart w:name="z203" w:id="159"/>
    <w:p>
      <w:pPr>
        <w:spacing w:after="0"/>
        <w:ind w:left="0"/>
        <w:jc w:val="left"/>
      </w:pPr>
      <w:r>
        <w:rPr>
          <w:rFonts w:ascii="Times New Roman"/>
          <w:b/>
          <w:i w:val="false"/>
          <w:color w:val="000000"/>
        </w:rPr>
        <w:t xml:space="preserve"> Глава 9. Разрешение споров</w:t>
      </w:r>
    </w:p>
    <w:bookmarkEnd w:id="159"/>
    <w:bookmarkStart w:name="z204" w:id="160"/>
    <w:p>
      <w:pPr>
        <w:spacing w:after="0"/>
        <w:ind w:left="0"/>
        <w:jc w:val="both"/>
      </w:pPr>
      <w:r>
        <w:rPr>
          <w:rFonts w:ascii="Times New Roman"/>
          <w:b w:val="false"/>
          <w:i w:val="false"/>
          <w:color w:val="000000"/>
          <w:sz w:val="28"/>
        </w:rPr>
        <w:t>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60"/>
    <w:bookmarkStart w:name="z205" w:id="161"/>
    <w:p>
      <w:pPr>
        <w:spacing w:after="0"/>
        <w:ind w:left="0"/>
        <w:jc w:val="both"/>
      </w:pPr>
      <w:r>
        <w:rPr>
          <w:rFonts w:ascii="Times New Roman"/>
          <w:b w:val="false"/>
          <w:i w:val="false"/>
          <w:color w:val="000000"/>
          <w:sz w:val="28"/>
        </w:rPr>
        <w:t>
      9.2 Если после таких переговоров Стороны не могут разрешить спор по настоящему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161"/>
    <w:bookmarkStart w:name="z206" w:id="162"/>
    <w:p>
      <w:pPr>
        <w:spacing w:after="0"/>
        <w:ind w:left="0"/>
        <w:jc w:val="left"/>
      </w:pPr>
      <w:r>
        <w:rPr>
          <w:rFonts w:ascii="Times New Roman"/>
          <w:b/>
          <w:i w:val="false"/>
          <w:color w:val="000000"/>
        </w:rPr>
        <w:t xml:space="preserve"> Глава 10. Обмен корреспонденцией</w:t>
      </w:r>
    </w:p>
    <w:bookmarkEnd w:id="162"/>
    <w:bookmarkStart w:name="z207" w:id="163"/>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(десять) календарных дней с момента получения Сторонами корреспонденции с отметкой о вручении.</w:t>
      </w:r>
    </w:p>
    <w:bookmarkEnd w:id="163"/>
    <w:bookmarkStart w:name="z208" w:id="164"/>
    <w:p>
      <w:pPr>
        <w:spacing w:after="0"/>
        <w:ind w:left="0"/>
        <w:jc w:val="both"/>
      </w:pPr>
      <w:r>
        <w:rPr>
          <w:rFonts w:ascii="Times New Roman"/>
          <w:b w:val="false"/>
          <w:i w:val="false"/>
          <w:color w:val="000000"/>
          <w:sz w:val="28"/>
        </w:rPr>
        <w:t>
      10.2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164"/>
    <w:bookmarkStart w:name="z209" w:id="165"/>
    <w:p>
      <w:pPr>
        <w:spacing w:after="0"/>
        <w:ind w:left="0"/>
        <w:jc w:val="left"/>
      </w:pPr>
      <w:r>
        <w:rPr>
          <w:rFonts w:ascii="Times New Roman"/>
          <w:b/>
          <w:i w:val="false"/>
          <w:color w:val="000000"/>
        </w:rPr>
        <w:t xml:space="preserve"> Глава 11. Конфиденциальность</w:t>
      </w:r>
    </w:p>
    <w:bookmarkEnd w:id="165"/>
    <w:bookmarkStart w:name="z210" w:id="166"/>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Правилах субсидирования и действующем законодательстве Республики Казахстан.</w:t>
      </w:r>
    </w:p>
    <w:bookmarkEnd w:id="166"/>
    <w:bookmarkStart w:name="z211" w:id="167"/>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167"/>
    <w:bookmarkStart w:name="z212" w:id="168"/>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Должностные лица и работники Сторон не разглашают либо не передают третьим лицам сведений, полученных в ходе реализации настоящего Договора.</w:t>
      </w:r>
    </w:p>
    <w:bookmarkEnd w:id="168"/>
    <w:bookmarkStart w:name="z213" w:id="169"/>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169"/>
    <w:bookmarkStart w:name="z214" w:id="170"/>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170"/>
    <w:bookmarkStart w:name="z215" w:id="171"/>
    <w:p>
      <w:pPr>
        <w:spacing w:after="0"/>
        <w:ind w:left="0"/>
        <w:jc w:val="left"/>
      </w:pPr>
      <w:r>
        <w:rPr>
          <w:rFonts w:ascii="Times New Roman"/>
          <w:b/>
          <w:i w:val="false"/>
          <w:color w:val="000000"/>
        </w:rPr>
        <w:t xml:space="preserve"> Глава 12. Заявления, гарантии и согласия</w:t>
      </w:r>
    </w:p>
    <w:bookmarkEnd w:id="171"/>
    <w:bookmarkStart w:name="z216" w:id="172"/>
    <w:p>
      <w:pPr>
        <w:spacing w:after="0"/>
        <w:ind w:left="0"/>
        <w:jc w:val="both"/>
      </w:pPr>
      <w:r>
        <w:rPr>
          <w:rFonts w:ascii="Times New Roman"/>
          <w:b w:val="false"/>
          <w:i w:val="false"/>
          <w:color w:val="000000"/>
          <w:sz w:val="28"/>
        </w:rPr>
        <w:t>
      12.1 Инвестор заявляет и гарантирует следующее:</w:t>
      </w:r>
    </w:p>
    <w:bookmarkEnd w:id="172"/>
    <w:bookmarkStart w:name="z217" w:id="173"/>
    <w:p>
      <w:pPr>
        <w:spacing w:after="0"/>
        <w:ind w:left="0"/>
        <w:jc w:val="both"/>
      </w:pPr>
      <w:r>
        <w:rPr>
          <w:rFonts w:ascii="Times New Roman"/>
          <w:b w:val="false"/>
          <w:i w:val="false"/>
          <w:color w:val="000000"/>
          <w:sz w:val="28"/>
        </w:rPr>
        <w:t>
      Инвестор подтверждает, что заверения и гарантии, указанные в настоящем Договоре, правдивы и соответствуют действительности.</w:t>
      </w:r>
    </w:p>
    <w:bookmarkEnd w:id="173"/>
    <w:bookmarkStart w:name="z218" w:id="174"/>
    <w:p>
      <w:pPr>
        <w:spacing w:after="0"/>
        <w:ind w:left="0"/>
        <w:jc w:val="both"/>
      </w:pPr>
      <w:r>
        <w:rPr>
          <w:rFonts w:ascii="Times New Roman"/>
          <w:b w:val="false"/>
          <w:i w:val="false"/>
          <w:color w:val="000000"/>
          <w:sz w:val="28"/>
        </w:rPr>
        <w:t>
      12.2 Инвестор заверяет и гарантирует что:</w:t>
      </w:r>
    </w:p>
    <w:bookmarkEnd w:id="174"/>
    <w:bookmarkStart w:name="z219" w:id="175"/>
    <w:p>
      <w:pPr>
        <w:spacing w:after="0"/>
        <w:ind w:left="0"/>
        <w:jc w:val="both"/>
      </w:pPr>
      <w:r>
        <w:rPr>
          <w:rFonts w:ascii="Times New Roman"/>
          <w:b w:val="false"/>
          <w:i w:val="false"/>
          <w:color w:val="000000"/>
          <w:sz w:val="28"/>
        </w:rPr>
        <w:t>
      Инвестору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175"/>
    <w:bookmarkStart w:name="z220" w:id="176"/>
    <w:p>
      <w:pPr>
        <w:spacing w:after="0"/>
        <w:ind w:left="0"/>
        <w:jc w:val="both"/>
      </w:pPr>
      <w:r>
        <w:rPr>
          <w:rFonts w:ascii="Times New Roman"/>
          <w:b w:val="false"/>
          <w:i w:val="false"/>
          <w:color w:val="000000"/>
          <w:sz w:val="28"/>
        </w:rPr>
        <w:t>
      Также Инвестор подтверждает, что его компетенция позволяет заключать настоящий Договор лицу, который подписывает настоящий Договор.</w:t>
      </w:r>
    </w:p>
    <w:bookmarkEnd w:id="176"/>
    <w:bookmarkStart w:name="z221" w:id="177"/>
    <w:p>
      <w:pPr>
        <w:spacing w:after="0"/>
        <w:ind w:left="0"/>
        <w:jc w:val="both"/>
      </w:pPr>
      <w:r>
        <w:rPr>
          <w:rFonts w:ascii="Times New Roman"/>
          <w:b w:val="false"/>
          <w:i w:val="false"/>
          <w:color w:val="000000"/>
          <w:sz w:val="28"/>
        </w:rPr>
        <w:t>
      12.3 Инвестор подтверждает, что на момент заключения настоящего Договора отсутствуют основания, которые могут послужить причиной расторжения настоящего Договора, признания его не действительным.</w:t>
      </w:r>
    </w:p>
    <w:bookmarkEnd w:id="177"/>
    <w:bookmarkStart w:name="z222" w:id="178"/>
    <w:p>
      <w:pPr>
        <w:spacing w:after="0"/>
        <w:ind w:left="0"/>
        <w:jc w:val="both"/>
      </w:pPr>
      <w:r>
        <w:rPr>
          <w:rFonts w:ascii="Times New Roman"/>
          <w:b w:val="false"/>
          <w:i w:val="false"/>
          <w:color w:val="000000"/>
          <w:sz w:val="28"/>
        </w:rPr>
        <w:t>
      12.4 Инвестор заявляет и подтверждает, что вся информация, а также вся документация переданная (предоставленная) точна и соответствует действительности.</w:t>
      </w:r>
    </w:p>
    <w:bookmarkEnd w:id="178"/>
    <w:bookmarkStart w:name="z223" w:id="179"/>
    <w:p>
      <w:pPr>
        <w:spacing w:after="0"/>
        <w:ind w:left="0"/>
        <w:jc w:val="left"/>
      </w:pPr>
      <w:r>
        <w:rPr>
          <w:rFonts w:ascii="Times New Roman"/>
          <w:b/>
          <w:i w:val="false"/>
          <w:color w:val="000000"/>
        </w:rPr>
        <w:t xml:space="preserve"> Глава 13. Заключительные положения</w:t>
      </w:r>
    </w:p>
    <w:bookmarkEnd w:id="179"/>
    <w:bookmarkStart w:name="z224" w:id="180"/>
    <w:p>
      <w:pPr>
        <w:spacing w:after="0"/>
        <w:ind w:left="0"/>
        <w:jc w:val="both"/>
      </w:pPr>
      <w:r>
        <w:rPr>
          <w:rFonts w:ascii="Times New Roman"/>
          <w:b w:val="false"/>
          <w:i w:val="false"/>
          <w:color w:val="000000"/>
          <w:sz w:val="28"/>
        </w:rPr>
        <w:t>
      13.1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180"/>
    <w:bookmarkStart w:name="z225" w:id="181"/>
    <w:p>
      <w:pPr>
        <w:spacing w:after="0"/>
        <w:ind w:left="0"/>
        <w:jc w:val="both"/>
      </w:pPr>
      <w:r>
        <w:rPr>
          <w:rFonts w:ascii="Times New Roman"/>
          <w:b w:val="false"/>
          <w:i w:val="false"/>
          <w:color w:val="000000"/>
          <w:sz w:val="28"/>
        </w:rPr>
        <w:t>
      13.2 Настоящий Договор составлен в 2 (два) экземплярах на государственном и русском языках, по одному экземпляру для каждой из Сторон.</w:t>
      </w:r>
    </w:p>
    <w:bookmarkEnd w:id="181"/>
    <w:bookmarkStart w:name="z226" w:id="182"/>
    <w:p>
      <w:pPr>
        <w:spacing w:after="0"/>
        <w:ind w:left="0"/>
        <w:jc w:val="left"/>
      </w:pPr>
      <w:r>
        <w:rPr>
          <w:rFonts w:ascii="Times New Roman"/>
          <w:b/>
          <w:i w:val="false"/>
          <w:color w:val="000000"/>
        </w:rPr>
        <w:t xml:space="preserve"> Глава 14. Юридические адреса, банковские реквизиты и подписи Сторон</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216-НҚ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 при</w:t>
            </w:r>
            <w:r>
              <w:br/>
            </w:r>
            <w:r>
              <w:rPr>
                <w:rFonts w:ascii="Times New Roman"/>
                <w:b w:val="false"/>
                <w:i w:val="false"/>
                <w:color w:val="000000"/>
                <w:sz w:val="20"/>
              </w:rPr>
              <w:t>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орошения</w:t>
            </w:r>
          </w:p>
        </w:tc>
      </w:tr>
    </w:tbl>
    <w:bookmarkStart w:name="z230" w:id="183"/>
    <w:p>
      <w:pPr>
        <w:spacing w:after="0"/>
        <w:ind w:left="0"/>
        <w:jc w:val="left"/>
      </w:pPr>
      <w:r>
        <w:rPr>
          <w:rFonts w:ascii="Times New Roman"/>
          <w:b/>
          <w:i w:val="false"/>
          <w:color w:val="000000"/>
        </w:rPr>
        <w:t xml:space="preserve"> Соглашение</w:t>
      </w:r>
    </w:p>
    <w:bookmarkEnd w:id="183"/>
    <w:bookmarkStart w:name="z231" w:id="184"/>
    <w:p>
      <w:pPr>
        <w:spacing w:after="0"/>
        <w:ind w:left="0"/>
        <w:jc w:val="left"/>
      </w:pPr>
      <w:r>
        <w:rPr>
          <w:rFonts w:ascii="Times New Roman"/>
          <w:b/>
          <w:i w:val="false"/>
          <w:color w:val="000000"/>
        </w:rPr>
        <w:t xml:space="preserve"> о целевом использовании и не отчуждении приобретаемого оборудования № _______</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__________20___ года</w:t>
            </w:r>
          </w:p>
        </w:tc>
      </w:tr>
    </w:tbl>
    <w:p>
      <w:pPr>
        <w:spacing w:after="0"/>
        <w:ind w:left="0"/>
        <w:jc w:val="both"/>
      </w:pPr>
      <w:bookmarkStart w:name="z232" w:id="185"/>
      <w:r>
        <w:rPr>
          <w:rFonts w:ascii="Times New Roman"/>
          <w:b w:val="false"/>
          <w:i w:val="false"/>
          <w:color w:val="000000"/>
          <w:sz w:val="28"/>
        </w:rPr>
        <w:t>
      Управление ________________________________________________________</w:t>
      </w:r>
    </w:p>
    <w:bookmarkEnd w:id="185"/>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столицы, области и города республиканского значения Республики Казахстан, в лице руководителя (или лица его заменяющего)</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действующего на основании _________________ от ___ № ____, именуемое в дальнейшем "Рабочий орган", с одной стороны, и ________________________________</w:t>
      </w:r>
    </w:p>
    <w:p>
      <w:pPr>
        <w:spacing w:after="0"/>
        <w:ind w:left="0"/>
        <w:jc w:val="both"/>
      </w:pPr>
      <w:r>
        <w:rPr>
          <w:rFonts w:ascii="Times New Roman"/>
          <w:b w:val="false"/>
          <w:i w:val="false"/>
          <w:color w:val="000000"/>
          <w:sz w:val="28"/>
        </w:rPr>
        <w:t xml:space="preserve">       в лице ___________________________________, действующего на основании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именуемое в дальнейшем "Инвестор" с другой стороны, совместно именуемые Стороны, а по отдельности</w:t>
      </w:r>
    </w:p>
    <w:p>
      <w:pPr>
        <w:spacing w:after="0"/>
        <w:ind w:left="0"/>
        <w:jc w:val="both"/>
      </w:pPr>
      <w:r>
        <w:rPr>
          <w:rFonts w:ascii="Times New Roman"/>
          <w:b w:val="false"/>
          <w:i w:val="false"/>
          <w:color w:val="000000"/>
          <w:sz w:val="28"/>
        </w:rPr>
        <w:t xml:space="preserve">       Сторона либо как указано выше, заключили настоящее Соглашение о целевом использовании и не отчуждении приобретаемого оборудования, в течение 3 (три) лет с момента субсидирования (далее – Соглашение),</w:t>
      </w:r>
    </w:p>
    <w:p>
      <w:pPr>
        <w:spacing w:after="0"/>
        <w:ind w:left="0"/>
        <w:jc w:val="both"/>
      </w:pPr>
      <w:r>
        <w:rPr>
          <w:rFonts w:ascii="Times New Roman"/>
          <w:b w:val="false"/>
          <w:i w:val="false"/>
          <w:color w:val="000000"/>
          <w:sz w:val="28"/>
        </w:rPr>
        <w:t xml:space="preserve">       о нижеследующем:</w:t>
      </w:r>
    </w:p>
    <w:bookmarkStart w:name="z233" w:id="186"/>
    <w:p>
      <w:pPr>
        <w:spacing w:after="0"/>
        <w:ind w:left="0"/>
        <w:jc w:val="left"/>
      </w:pPr>
      <w:r>
        <w:rPr>
          <w:rFonts w:ascii="Times New Roman"/>
          <w:b/>
          <w:i w:val="false"/>
          <w:color w:val="000000"/>
        </w:rPr>
        <w:t xml:space="preserve"> Глава 1. Предмет и цель Соглашения</w:t>
      </w:r>
    </w:p>
    <w:bookmarkEnd w:id="186"/>
    <w:bookmarkStart w:name="z234" w:id="187"/>
    <w:p>
      <w:pPr>
        <w:spacing w:after="0"/>
        <w:ind w:left="0"/>
        <w:jc w:val="both"/>
      </w:pPr>
      <w:r>
        <w:rPr>
          <w:rFonts w:ascii="Times New Roman"/>
          <w:b w:val="false"/>
          <w:i w:val="false"/>
          <w:color w:val="000000"/>
          <w:sz w:val="28"/>
        </w:rPr>
        <w:t>
      1.1 Настоящим Инвестор принимает на себя обязательства использовать строго по целевому назначению и не отчуждать оборудование, а также нести ответственность за нецелевое использование в течение 3 (три) лет с момента субсидирования.</w:t>
      </w:r>
    </w:p>
    <w:bookmarkEnd w:id="187"/>
    <w:bookmarkStart w:name="z235" w:id="188"/>
    <w:p>
      <w:pPr>
        <w:spacing w:after="0"/>
        <w:ind w:left="0"/>
        <w:jc w:val="both"/>
      </w:pPr>
      <w:r>
        <w:rPr>
          <w:rFonts w:ascii="Times New Roman"/>
          <w:b w:val="false"/>
          <w:i w:val="false"/>
          <w:color w:val="000000"/>
          <w:sz w:val="28"/>
        </w:rPr>
        <w:t>
      1.2 В случае какого-либо противоречий в рамках настоящего Соглашения большую силу имеет Водный Кодекс Республики Казахстан.</w:t>
      </w:r>
    </w:p>
    <w:bookmarkEnd w:id="188"/>
    <w:bookmarkStart w:name="z236" w:id="189"/>
    <w:p>
      <w:pPr>
        <w:spacing w:after="0"/>
        <w:ind w:left="0"/>
        <w:jc w:val="left"/>
      </w:pPr>
      <w:r>
        <w:rPr>
          <w:rFonts w:ascii="Times New Roman"/>
          <w:b/>
          <w:i w:val="false"/>
          <w:color w:val="000000"/>
        </w:rPr>
        <w:t xml:space="preserve"> Глава 2. Права и обязанности Сторон</w:t>
      </w:r>
    </w:p>
    <w:bookmarkEnd w:id="189"/>
    <w:bookmarkStart w:name="z237" w:id="190"/>
    <w:p>
      <w:pPr>
        <w:spacing w:after="0"/>
        <w:ind w:left="0"/>
        <w:jc w:val="both"/>
      </w:pPr>
      <w:r>
        <w:rPr>
          <w:rFonts w:ascii="Times New Roman"/>
          <w:b w:val="false"/>
          <w:i w:val="false"/>
          <w:color w:val="000000"/>
          <w:sz w:val="28"/>
        </w:rPr>
        <w:t>
      2.1 Инвестор обязан:</w:t>
      </w:r>
    </w:p>
    <w:bookmarkEnd w:id="190"/>
    <w:bookmarkStart w:name="z238" w:id="191"/>
    <w:p>
      <w:pPr>
        <w:spacing w:after="0"/>
        <w:ind w:left="0"/>
        <w:jc w:val="both"/>
      </w:pPr>
      <w:r>
        <w:rPr>
          <w:rFonts w:ascii="Times New Roman"/>
          <w:b w:val="false"/>
          <w:i w:val="false"/>
          <w:color w:val="000000"/>
          <w:sz w:val="28"/>
        </w:rPr>
        <w:t>
      своевременно и в полном объеме исполнять свои обязательства по Соглашению;</w:t>
      </w:r>
    </w:p>
    <w:bookmarkEnd w:id="191"/>
    <w:bookmarkStart w:name="z239" w:id="192"/>
    <w:p>
      <w:pPr>
        <w:spacing w:after="0"/>
        <w:ind w:left="0"/>
        <w:jc w:val="both"/>
      </w:pPr>
      <w:r>
        <w:rPr>
          <w:rFonts w:ascii="Times New Roman"/>
          <w:b w:val="false"/>
          <w:i w:val="false"/>
          <w:color w:val="000000"/>
          <w:sz w:val="28"/>
        </w:rPr>
        <w:t>
      незамедлительно предоставлять по запросу Рабочего органа документы и информацию, связанные с исполнением настоящего Соглашения;</w:t>
      </w:r>
    </w:p>
    <w:bookmarkEnd w:id="192"/>
    <w:bookmarkStart w:name="z240" w:id="193"/>
    <w:p>
      <w:pPr>
        <w:spacing w:after="0"/>
        <w:ind w:left="0"/>
        <w:jc w:val="both"/>
      </w:pPr>
      <w:r>
        <w:rPr>
          <w:rFonts w:ascii="Times New Roman"/>
          <w:b w:val="false"/>
          <w:i w:val="false"/>
          <w:color w:val="000000"/>
          <w:sz w:val="28"/>
        </w:rPr>
        <w:t>
      предоставлять Рабочему органу доступ для осмотра объекта инвестора;</w:t>
      </w:r>
    </w:p>
    <w:bookmarkEnd w:id="193"/>
    <w:bookmarkStart w:name="z241" w:id="194"/>
    <w:p>
      <w:pPr>
        <w:spacing w:after="0"/>
        <w:ind w:left="0"/>
        <w:jc w:val="both"/>
      </w:pPr>
      <w:r>
        <w:rPr>
          <w:rFonts w:ascii="Times New Roman"/>
          <w:b w:val="false"/>
          <w:i w:val="false"/>
          <w:color w:val="000000"/>
          <w:sz w:val="28"/>
        </w:rPr>
        <w:t>
      предоставлять информацию согласно пункту 40 Правил;</w:t>
      </w:r>
    </w:p>
    <w:bookmarkEnd w:id="194"/>
    <w:bookmarkStart w:name="z242" w:id="195"/>
    <w:p>
      <w:pPr>
        <w:spacing w:after="0"/>
        <w:ind w:left="0"/>
        <w:jc w:val="both"/>
      </w:pPr>
      <w:r>
        <w:rPr>
          <w:rFonts w:ascii="Times New Roman"/>
          <w:b w:val="false"/>
          <w:i w:val="false"/>
          <w:color w:val="000000"/>
          <w:sz w:val="28"/>
        </w:rPr>
        <w:t>
      не передавать и не раскрывать информацию об условиях и реализации настоящего Соглашения третьим лицам без предварительного письменного согласия Сторон;</w:t>
      </w:r>
    </w:p>
    <w:bookmarkEnd w:id="195"/>
    <w:bookmarkStart w:name="z243" w:id="196"/>
    <w:p>
      <w:pPr>
        <w:spacing w:after="0"/>
        <w:ind w:left="0"/>
        <w:jc w:val="both"/>
      </w:pPr>
      <w:r>
        <w:rPr>
          <w:rFonts w:ascii="Times New Roman"/>
          <w:b w:val="false"/>
          <w:i w:val="false"/>
          <w:color w:val="000000"/>
          <w:sz w:val="28"/>
        </w:rPr>
        <w:t>
      не производить отчуждение оборудования в течение срока, указанного в подпункте 1.1. Соглашения.</w:t>
      </w:r>
    </w:p>
    <w:bookmarkEnd w:id="196"/>
    <w:bookmarkStart w:name="z244" w:id="197"/>
    <w:p>
      <w:pPr>
        <w:spacing w:after="0"/>
        <w:ind w:left="0"/>
        <w:jc w:val="both"/>
      </w:pPr>
      <w:r>
        <w:rPr>
          <w:rFonts w:ascii="Times New Roman"/>
          <w:b w:val="false"/>
          <w:i w:val="false"/>
          <w:color w:val="000000"/>
          <w:sz w:val="28"/>
        </w:rPr>
        <w:t>
      2.2 Рабочий орган вправе:</w:t>
      </w:r>
    </w:p>
    <w:bookmarkEnd w:id="197"/>
    <w:bookmarkStart w:name="z245" w:id="198"/>
    <w:p>
      <w:pPr>
        <w:spacing w:after="0"/>
        <w:ind w:left="0"/>
        <w:jc w:val="both"/>
      </w:pPr>
      <w:r>
        <w:rPr>
          <w:rFonts w:ascii="Times New Roman"/>
          <w:b w:val="false"/>
          <w:i w:val="false"/>
          <w:color w:val="000000"/>
          <w:sz w:val="28"/>
        </w:rPr>
        <w:t>
      запрашивать у Инвестора все необходимые документы и информацию о ходе реализации инвестиционного проекта и данного Соглашения и Правил субсидирования.</w:t>
      </w:r>
    </w:p>
    <w:bookmarkEnd w:id="198"/>
    <w:bookmarkStart w:name="z246" w:id="199"/>
    <w:p>
      <w:pPr>
        <w:spacing w:after="0"/>
        <w:ind w:left="0"/>
        <w:jc w:val="left"/>
      </w:pPr>
      <w:r>
        <w:rPr>
          <w:rFonts w:ascii="Times New Roman"/>
          <w:b/>
          <w:i w:val="false"/>
          <w:color w:val="000000"/>
        </w:rPr>
        <w:t xml:space="preserve"> Глава 3. Срок действия Соглашения</w:t>
      </w:r>
    </w:p>
    <w:bookmarkEnd w:id="199"/>
    <w:bookmarkStart w:name="z247" w:id="200"/>
    <w:p>
      <w:pPr>
        <w:spacing w:after="0"/>
        <w:ind w:left="0"/>
        <w:jc w:val="both"/>
      </w:pPr>
      <w:r>
        <w:rPr>
          <w:rFonts w:ascii="Times New Roman"/>
          <w:b w:val="false"/>
          <w:i w:val="false"/>
          <w:color w:val="000000"/>
          <w:sz w:val="28"/>
        </w:rPr>
        <w:t>
      3.1 Настоящее Соглашение вступает в силу с даты подписания его Сторонами и действует в течении 3 (три) лет, а в части неисполненных обязательств – до их полного исполнения.</w:t>
      </w:r>
    </w:p>
    <w:bookmarkEnd w:id="200"/>
    <w:bookmarkStart w:name="z248" w:id="201"/>
    <w:p>
      <w:pPr>
        <w:spacing w:after="0"/>
        <w:ind w:left="0"/>
        <w:jc w:val="left"/>
      </w:pPr>
      <w:r>
        <w:rPr>
          <w:rFonts w:ascii="Times New Roman"/>
          <w:b/>
          <w:i w:val="false"/>
          <w:color w:val="000000"/>
        </w:rPr>
        <w:t xml:space="preserve"> Глава 4. Обстоятельства непреодолимой силы</w:t>
      </w:r>
    </w:p>
    <w:bookmarkEnd w:id="201"/>
    <w:bookmarkStart w:name="z249" w:id="202"/>
    <w:p>
      <w:pPr>
        <w:spacing w:after="0"/>
        <w:ind w:left="0"/>
        <w:jc w:val="both"/>
      </w:pPr>
      <w:r>
        <w:rPr>
          <w:rFonts w:ascii="Times New Roman"/>
          <w:b w:val="false"/>
          <w:i w:val="false"/>
          <w:color w:val="000000"/>
          <w:sz w:val="28"/>
        </w:rPr>
        <w:t>
      4.1 Стороны освобождаются от ответственности за неисполнение, либо ненадлежащее исполнение своих обязанностей по настоящему Соглашению, если невозможность исполнения явилась следствием обстоятельств непреодолимой силы.</w:t>
      </w:r>
    </w:p>
    <w:bookmarkEnd w:id="202"/>
    <w:bookmarkStart w:name="z250" w:id="203"/>
    <w:p>
      <w:pPr>
        <w:spacing w:after="0"/>
        <w:ind w:left="0"/>
        <w:jc w:val="both"/>
      </w:pPr>
      <w:r>
        <w:rPr>
          <w:rFonts w:ascii="Times New Roman"/>
          <w:b w:val="false"/>
          <w:i w:val="false"/>
          <w:color w:val="000000"/>
          <w:sz w:val="28"/>
        </w:rPr>
        <w:t>
      4.2 При наступлении обстоятельств непреодолимой силы, Сторона, для которой создалась невозможность исполнения ее обязательств по настоящему Соглашению, должна своевременно в течение 10 (десять) рабочих дней с момента их наступления известить другую Сторону о таких обстоятельствах.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p>
    <w:bookmarkEnd w:id="203"/>
    <w:bookmarkStart w:name="z251" w:id="204"/>
    <w:p>
      <w:pPr>
        <w:spacing w:after="0"/>
        <w:ind w:left="0"/>
        <w:jc w:val="both"/>
      </w:pPr>
      <w:r>
        <w:rPr>
          <w:rFonts w:ascii="Times New Roman"/>
          <w:b w:val="false"/>
          <w:i w:val="false"/>
          <w:color w:val="000000"/>
          <w:sz w:val="28"/>
        </w:rPr>
        <w:t>
      4.3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204"/>
    <w:bookmarkStart w:name="z252" w:id="205"/>
    <w:p>
      <w:pPr>
        <w:spacing w:after="0"/>
        <w:ind w:left="0"/>
        <w:jc w:val="both"/>
      </w:pPr>
      <w:r>
        <w:rPr>
          <w:rFonts w:ascii="Times New Roman"/>
          <w:b w:val="false"/>
          <w:i w:val="false"/>
          <w:color w:val="000000"/>
          <w:sz w:val="28"/>
        </w:rPr>
        <w:t>
      4.4 Наступление обстоятельств непреодолимой силы влечет увеличение срока исполнения настоящего Соглашения на период их действия.</w:t>
      </w:r>
    </w:p>
    <w:bookmarkEnd w:id="205"/>
    <w:bookmarkStart w:name="z253" w:id="206"/>
    <w:p>
      <w:pPr>
        <w:spacing w:after="0"/>
        <w:ind w:left="0"/>
        <w:jc w:val="both"/>
      </w:pPr>
      <w:r>
        <w:rPr>
          <w:rFonts w:ascii="Times New Roman"/>
          <w:b w:val="false"/>
          <w:i w:val="false"/>
          <w:color w:val="000000"/>
          <w:sz w:val="28"/>
        </w:rPr>
        <w:t>
      4.5 Если такие обстоятельства продолжаются более трех месяцев подряд, то любая из Сторон вправе отказаться от дальнейшего исполнения обязательств по настоящему Соглашению.</w:t>
      </w:r>
    </w:p>
    <w:bookmarkEnd w:id="206"/>
    <w:bookmarkStart w:name="z254" w:id="207"/>
    <w:p>
      <w:pPr>
        <w:spacing w:after="0"/>
        <w:ind w:left="0"/>
        <w:jc w:val="left"/>
      </w:pPr>
      <w:r>
        <w:rPr>
          <w:rFonts w:ascii="Times New Roman"/>
          <w:b/>
          <w:i w:val="false"/>
          <w:color w:val="000000"/>
        </w:rPr>
        <w:t xml:space="preserve"> Глава 5. Заключительные положения</w:t>
      </w:r>
    </w:p>
    <w:bookmarkEnd w:id="207"/>
    <w:bookmarkStart w:name="z255" w:id="208"/>
    <w:p>
      <w:pPr>
        <w:spacing w:after="0"/>
        <w:ind w:left="0"/>
        <w:jc w:val="both"/>
      </w:pPr>
      <w:r>
        <w:rPr>
          <w:rFonts w:ascii="Times New Roman"/>
          <w:b w:val="false"/>
          <w:i w:val="false"/>
          <w:color w:val="000000"/>
          <w:sz w:val="28"/>
        </w:rPr>
        <w:t>
      5.1 Корреспонденция считается представленной или направленной, когда она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208"/>
    <w:bookmarkStart w:name="z256" w:id="209"/>
    <w:p>
      <w:pPr>
        <w:spacing w:after="0"/>
        <w:ind w:left="0"/>
        <w:jc w:val="both"/>
      </w:pPr>
      <w:r>
        <w:rPr>
          <w:rFonts w:ascii="Times New Roman"/>
          <w:b w:val="false"/>
          <w:i w:val="false"/>
          <w:color w:val="000000"/>
          <w:sz w:val="28"/>
        </w:rPr>
        <w:t>
      5.2 Любое изменение, прекращение условий настоящего Соглашения, в том числе срока действия настоящего Соглашения, оформляются дополнительным соглашением Сторон, подписываемым уполномоченными представителями Сторон, если иное не предусмотрено настоящим Соглашением.</w:t>
      </w:r>
    </w:p>
    <w:bookmarkEnd w:id="209"/>
    <w:bookmarkStart w:name="z257" w:id="210"/>
    <w:p>
      <w:pPr>
        <w:spacing w:after="0"/>
        <w:ind w:left="0"/>
        <w:jc w:val="both"/>
      </w:pPr>
      <w:r>
        <w:rPr>
          <w:rFonts w:ascii="Times New Roman"/>
          <w:b w:val="false"/>
          <w:i w:val="false"/>
          <w:color w:val="000000"/>
          <w:sz w:val="28"/>
        </w:rPr>
        <w:t>
      5.3 Все разногласия или споры, возникающие между Сторонами по настоящему Соглашению, разрешаются в процессе прямых переговоров. Если после таких переговоров Стороны не могут разрешить спор по настоящему Соглашению, любая из сторон может потребовать решения этого вопроса в судебном порядке, установленного законодательством Республики Казахстан.</w:t>
      </w:r>
    </w:p>
    <w:bookmarkEnd w:id="210"/>
    <w:bookmarkStart w:name="z258" w:id="211"/>
    <w:p>
      <w:pPr>
        <w:spacing w:after="0"/>
        <w:ind w:left="0"/>
        <w:jc w:val="both"/>
      </w:pPr>
      <w:r>
        <w:rPr>
          <w:rFonts w:ascii="Times New Roman"/>
          <w:b w:val="false"/>
          <w:i w:val="false"/>
          <w:color w:val="000000"/>
          <w:sz w:val="28"/>
        </w:rPr>
        <w:t>
      5.4 Вопросы, не отрегулированные настоящим Соглашением, регулируются Договором инвестиционного субсидирования от ____ 20___ года № __, а также законодательством Республики Казахстан.</w:t>
      </w:r>
    </w:p>
    <w:bookmarkEnd w:id="211"/>
    <w:bookmarkStart w:name="z259" w:id="212"/>
    <w:p>
      <w:pPr>
        <w:spacing w:after="0"/>
        <w:ind w:left="0"/>
        <w:jc w:val="both"/>
      </w:pPr>
      <w:r>
        <w:rPr>
          <w:rFonts w:ascii="Times New Roman"/>
          <w:b w:val="false"/>
          <w:i w:val="false"/>
          <w:color w:val="000000"/>
          <w:sz w:val="28"/>
        </w:rPr>
        <w:t>
      5.5 Настоящее Соглашение составлено в 2 (два) экземплярах на государственном и русском языках, по одному экземпляру для каждой из Сторон.</w:t>
      </w:r>
    </w:p>
    <w:bookmarkEnd w:id="212"/>
    <w:bookmarkStart w:name="z260" w:id="213"/>
    <w:p>
      <w:pPr>
        <w:spacing w:after="0"/>
        <w:ind w:left="0"/>
        <w:jc w:val="left"/>
      </w:pPr>
      <w:r>
        <w:rPr>
          <w:rFonts w:ascii="Times New Roman"/>
          <w:b/>
          <w:i w:val="false"/>
          <w:color w:val="000000"/>
        </w:rPr>
        <w:t xml:space="preserve"> Глава 6. Адреса, банковские реквизиты и подписи Сторон</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216-НҚ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 при</w:t>
            </w:r>
            <w:r>
              <w:br/>
            </w:r>
            <w:r>
              <w:rPr>
                <w:rFonts w:ascii="Times New Roman"/>
                <w:b w:val="false"/>
                <w:i w:val="false"/>
                <w:color w:val="000000"/>
                <w:sz w:val="20"/>
              </w:rPr>
              <w:t>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5" w:id="214"/>
    <w:p>
      <w:pPr>
        <w:spacing w:after="0"/>
        <w:ind w:left="0"/>
        <w:jc w:val="left"/>
      </w:pPr>
      <w:r>
        <w:rPr>
          <w:rFonts w:ascii="Times New Roman"/>
          <w:b/>
          <w:i w:val="false"/>
          <w:color w:val="000000"/>
        </w:rPr>
        <w:t xml:space="preserve"> Договор и соглашение № ___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или финансовым институтом, имеющим лицензию на осуществление микрофинансовой деятельности, инвестиционных субсидий на специальном счете</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tc>
      </w:tr>
    </w:tbl>
    <w:p>
      <w:pPr>
        <w:spacing w:after="0"/>
        <w:ind w:left="0"/>
        <w:jc w:val="both"/>
      </w:pPr>
      <w:bookmarkStart w:name="z266" w:id="215"/>
      <w:r>
        <w:rPr>
          <w:rFonts w:ascii="Times New Roman"/>
          <w:b w:val="false"/>
          <w:i w:val="false"/>
          <w:color w:val="000000"/>
          <w:sz w:val="28"/>
        </w:rPr>
        <w:t>
       _________________________________________________ именуемое в дальнейшем</w:t>
      </w:r>
    </w:p>
    <w:bookmarkEnd w:id="215"/>
    <w:p>
      <w:pPr>
        <w:spacing w:after="0"/>
        <w:ind w:left="0"/>
        <w:jc w:val="both"/>
      </w:pPr>
      <w:r>
        <w:rPr>
          <w:rFonts w:ascii="Times New Roman"/>
          <w:b w:val="false"/>
          <w:i w:val="false"/>
          <w:color w:val="000000"/>
          <w:sz w:val="28"/>
        </w:rPr>
        <w:t xml:space="preserve">       "Финансовый институт", с одной стороны, государственное учреждение ______________________________________________ _________________________________</w:t>
      </w:r>
    </w:p>
    <w:p>
      <w:pPr>
        <w:spacing w:after="0"/>
        <w:ind w:left="0"/>
        <w:jc w:val="both"/>
      </w:pPr>
      <w:r>
        <w:rPr>
          <w:rFonts w:ascii="Times New Roman"/>
          <w:b w:val="false"/>
          <w:i w:val="false"/>
          <w:color w:val="000000"/>
          <w:sz w:val="28"/>
        </w:rPr>
        <w:t xml:space="preserve">       столицы, области и города республиканского значения (наименование), в лице руководителя (или лица его заменяющего на основании приказа)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действующего на основании положения о государственном учреждении, именуемое в дальнейшем "Рабочий орган", с другой стороны,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 лице ___________________________________________________________________,</w:t>
      </w:r>
    </w:p>
    <w:p>
      <w:pPr>
        <w:spacing w:after="0"/>
        <w:ind w:left="0"/>
        <w:jc w:val="both"/>
      </w:pPr>
      <w:r>
        <w:rPr>
          <w:rFonts w:ascii="Times New Roman"/>
          <w:b w:val="false"/>
          <w:i w:val="false"/>
          <w:color w:val="000000"/>
          <w:sz w:val="28"/>
        </w:rPr>
        <w:t xml:space="preserve">       действующего на основании Устава, именуемое в дальнейшем "Инвестор", с третьей стороны, совместно именуемые Стороны, а по отдельности Сторона, заключили настоящий Договор и соглашение о неиспользовании финансовым институтом денег на специальном счете (далее – Договор) о нижеследующем.</w:t>
      </w:r>
    </w:p>
    <w:bookmarkStart w:name="z267" w:id="216"/>
    <w:p>
      <w:pPr>
        <w:spacing w:after="0"/>
        <w:ind w:left="0"/>
        <w:jc w:val="left"/>
      </w:pPr>
      <w:r>
        <w:rPr>
          <w:rFonts w:ascii="Times New Roman"/>
          <w:b/>
          <w:i w:val="false"/>
          <w:color w:val="000000"/>
        </w:rPr>
        <w:t xml:space="preserve"> Глава 1. Общие положения</w:t>
      </w:r>
    </w:p>
    <w:bookmarkEnd w:id="216"/>
    <w:bookmarkStart w:name="z268" w:id="217"/>
    <w:p>
      <w:pPr>
        <w:spacing w:after="0"/>
        <w:ind w:left="0"/>
        <w:jc w:val="both"/>
      </w:pPr>
      <w:r>
        <w:rPr>
          <w:rFonts w:ascii="Times New Roman"/>
          <w:b w:val="false"/>
          <w:i w:val="false"/>
          <w:color w:val="000000"/>
          <w:sz w:val="28"/>
        </w:rPr>
        <w:t>
      1.1. Основаниями для заключения настоящего Договора являются:</w:t>
      </w:r>
    </w:p>
    <w:bookmarkEnd w:id="217"/>
    <w:bookmarkStart w:name="z269" w:id="218"/>
    <w:p>
      <w:pPr>
        <w:spacing w:after="0"/>
        <w:ind w:left="0"/>
        <w:jc w:val="both"/>
      </w:pPr>
      <w:r>
        <w:rPr>
          <w:rFonts w:ascii="Times New Roman"/>
          <w:b w:val="false"/>
          <w:i w:val="false"/>
          <w:color w:val="000000"/>
          <w:sz w:val="28"/>
        </w:rPr>
        <w:t xml:space="preserve">
      1) Закон Республики Казахстан "О государственном регулировании развития агропромышленного комплекса и сельских территорий"; </w:t>
      </w:r>
    </w:p>
    <w:bookmarkEnd w:id="218"/>
    <w:bookmarkStart w:name="z270" w:id="219"/>
    <w:p>
      <w:pPr>
        <w:spacing w:after="0"/>
        <w:ind w:left="0"/>
        <w:jc w:val="both"/>
      </w:pPr>
      <w:r>
        <w:rPr>
          <w:rFonts w:ascii="Times New Roman"/>
          <w:b w:val="false"/>
          <w:i w:val="false"/>
          <w:color w:val="000000"/>
          <w:sz w:val="28"/>
        </w:rPr>
        <w:t xml:space="preserve">
      2) Правила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утвержденные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26 июня 2025 года № 153-НҚ (зарегистрирован в Реестре государственной регистрации нормативных правовых актов № 36343) (далее – Правила субсидирования); </w:t>
      </w:r>
    </w:p>
    <w:bookmarkEnd w:id="219"/>
    <w:bookmarkStart w:name="z271" w:id="220"/>
    <w:p>
      <w:pPr>
        <w:spacing w:after="0"/>
        <w:ind w:left="0"/>
        <w:jc w:val="both"/>
      </w:pPr>
      <w:r>
        <w:rPr>
          <w:rFonts w:ascii="Times New Roman"/>
          <w:b w:val="false"/>
          <w:i w:val="false"/>
          <w:color w:val="000000"/>
          <w:sz w:val="28"/>
        </w:rPr>
        <w:t>
      3) Решение рабочего органа по вопросам инвестиционного субсидирования (от __________20__года №___).</w:t>
      </w:r>
    </w:p>
    <w:bookmarkEnd w:id="220"/>
    <w:bookmarkStart w:name="z272" w:id="221"/>
    <w:p>
      <w:pPr>
        <w:spacing w:after="0"/>
        <w:ind w:left="0"/>
        <w:jc w:val="left"/>
      </w:pPr>
      <w:r>
        <w:rPr>
          <w:rFonts w:ascii="Times New Roman"/>
          <w:b/>
          <w:i w:val="false"/>
          <w:color w:val="000000"/>
        </w:rPr>
        <w:t xml:space="preserve"> Глава 2. Термины и определения</w:t>
      </w:r>
    </w:p>
    <w:bookmarkEnd w:id="221"/>
    <w:bookmarkStart w:name="z273" w:id="222"/>
    <w:p>
      <w:pPr>
        <w:spacing w:after="0"/>
        <w:ind w:left="0"/>
        <w:jc w:val="both"/>
      </w:pPr>
      <w:r>
        <w:rPr>
          <w:rFonts w:ascii="Times New Roman"/>
          <w:b w:val="false"/>
          <w:i w:val="false"/>
          <w:color w:val="000000"/>
          <w:sz w:val="28"/>
        </w:rPr>
        <w:t>
       2.1. В настоящем Договоре используются понятия, указанные в Правилах субсидирования.</w:t>
      </w:r>
    </w:p>
    <w:bookmarkEnd w:id="222"/>
    <w:bookmarkStart w:name="z274" w:id="223"/>
    <w:p>
      <w:pPr>
        <w:spacing w:after="0"/>
        <w:ind w:left="0"/>
        <w:jc w:val="left"/>
      </w:pPr>
      <w:r>
        <w:rPr>
          <w:rFonts w:ascii="Times New Roman"/>
          <w:b/>
          <w:i w:val="false"/>
          <w:color w:val="000000"/>
        </w:rPr>
        <w:t xml:space="preserve"> Глава 3. Предмет Договора</w:t>
      </w:r>
    </w:p>
    <w:bookmarkEnd w:id="223"/>
    <w:bookmarkStart w:name="z275" w:id="224"/>
    <w:p>
      <w:pPr>
        <w:spacing w:after="0"/>
        <w:ind w:left="0"/>
        <w:jc w:val="both"/>
      </w:pPr>
      <w:r>
        <w:rPr>
          <w:rFonts w:ascii="Times New Roman"/>
          <w:b w:val="false"/>
          <w:i w:val="false"/>
          <w:color w:val="000000"/>
          <w:sz w:val="28"/>
        </w:rPr>
        <w:t>
      3.1. Финансовый институт не использует средства, находящиеся на специальном счете, до принятия Рабочим органом решения о выплате инвестиционных субсидий, в соответствии с условиями, указанные в Правилах субсидирования.</w:t>
      </w:r>
    </w:p>
    <w:bookmarkEnd w:id="224"/>
    <w:bookmarkStart w:name="z276" w:id="225"/>
    <w:p>
      <w:pPr>
        <w:spacing w:after="0"/>
        <w:ind w:left="0"/>
        <w:jc w:val="both"/>
      </w:pPr>
      <w:r>
        <w:rPr>
          <w:rFonts w:ascii="Times New Roman"/>
          <w:b w:val="false"/>
          <w:i w:val="false"/>
          <w:color w:val="000000"/>
          <w:sz w:val="28"/>
        </w:rPr>
        <w:t>
      3.2. Для получения инвестиционных субсидий на специальный счет, инвестор вместе с документами, указанными Правилах субсидирования, дополнительно предоставляет заверенную финансовым институтом копию положительного решения кредитного комитета финансового института, кредитный договор/договор лизинга с финансовым институтом.</w:t>
      </w:r>
    </w:p>
    <w:bookmarkEnd w:id="225"/>
    <w:bookmarkStart w:name="z277" w:id="226"/>
    <w:p>
      <w:pPr>
        <w:spacing w:after="0"/>
        <w:ind w:left="0"/>
        <w:jc w:val="left"/>
      </w:pPr>
      <w:r>
        <w:rPr>
          <w:rFonts w:ascii="Times New Roman"/>
          <w:b/>
          <w:i w:val="false"/>
          <w:color w:val="000000"/>
        </w:rPr>
        <w:t xml:space="preserve"> Глава 4. Порядок и условия перечисления инвестиционных субсидий</w:t>
      </w:r>
    </w:p>
    <w:bookmarkEnd w:id="226"/>
    <w:bookmarkStart w:name="z278" w:id="227"/>
    <w:p>
      <w:pPr>
        <w:spacing w:after="0"/>
        <w:ind w:left="0"/>
        <w:jc w:val="both"/>
      </w:pPr>
      <w:r>
        <w:rPr>
          <w:rFonts w:ascii="Times New Roman"/>
          <w:b w:val="false"/>
          <w:i w:val="false"/>
          <w:color w:val="000000"/>
          <w:sz w:val="28"/>
        </w:rPr>
        <w:t>
      4.1. Сумма инвестиционных субсидий в размере ______ (___________) теңге перечисляется Рабочим органом на специальный счет финансового института авансовым платежом.</w:t>
      </w:r>
    </w:p>
    <w:bookmarkEnd w:id="227"/>
    <w:bookmarkStart w:name="z279" w:id="228"/>
    <w:p>
      <w:pPr>
        <w:spacing w:after="0"/>
        <w:ind w:left="0"/>
        <w:jc w:val="both"/>
      </w:pPr>
      <w:r>
        <w:rPr>
          <w:rFonts w:ascii="Times New Roman"/>
          <w:b w:val="false"/>
          <w:i w:val="false"/>
          <w:color w:val="000000"/>
          <w:sz w:val="28"/>
        </w:rPr>
        <w:t>
      Реквизиты специального счета финансового института: _____________</w:t>
      </w:r>
    </w:p>
    <w:bookmarkEnd w:id="228"/>
    <w:bookmarkStart w:name="z280" w:id="229"/>
    <w:p>
      <w:pPr>
        <w:spacing w:after="0"/>
        <w:ind w:left="0"/>
        <w:jc w:val="both"/>
      </w:pPr>
      <w:r>
        <w:rPr>
          <w:rFonts w:ascii="Times New Roman"/>
          <w:b w:val="false"/>
          <w:i w:val="false"/>
          <w:color w:val="000000"/>
          <w:sz w:val="28"/>
        </w:rPr>
        <w:t>
      4.2. Все операции производятся в национальной валюте – теңге.</w:t>
      </w:r>
    </w:p>
    <w:bookmarkEnd w:id="229"/>
    <w:bookmarkStart w:name="z281" w:id="230"/>
    <w:p>
      <w:pPr>
        <w:spacing w:after="0"/>
        <w:ind w:left="0"/>
        <w:jc w:val="left"/>
      </w:pPr>
      <w:r>
        <w:rPr>
          <w:rFonts w:ascii="Times New Roman"/>
          <w:b/>
          <w:i w:val="false"/>
          <w:color w:val="000000"/>
        </w:rPr>
        <w:t xml:space="preserve"> Глава 5. Права и обязанности Сторон</w:t>
      </w:r>
    </w:p>
    <w:bookmarkEnd w:id="230"/>
    <w:bookmarkStart w:name="z282" w:id="231"/>
    <w:p>
      <w:pPr>
        <w:spacing w:after="0"/>
        <w:ind w:left="0"/>
        <w:jc w:val="both"/>
      </w:pPr>
      <w:r>
        <w:rPr>
          <w:rFonts w:ascii="Times New Roman"/>
          <w:b w:val="false"/>
          <w:i w:val="false"/>
          <w:color w:val="000000"/>
          <w:sz w:val="28"/>
        </w:rPr>
        <w:t>
      5.1. Финансовый институт в течение 10 (десять) рабочих дней с даты получения средств на специальный счет перечисляет предусмотренные кредитным договором (заключенного между Финансовым институтом и Инвестором средства на счет продавца оборудования, если иное не предусмотрено договором между инвестором и финансовым институтом и предоставляет подтверждающие документы рабочему органу.</w:t>
      </w:r>
    </w:p>
    <w:bookmarkEnd w:id="231"/>
    <w:bookmarkStart w:name="z283" w:id="232"/>
    <w:p>
      <w:pPr>
        <w:spacing w:after="0"/>
        <w:ind w:left="0"/>
        <w:jc w:val="both"/>
      </w:pPr>
      <w:r>
        <w:rPr>
          <w:rFonts w:ascii="Times New Roman"/>
          <w:b w:val="false"/>
          <w:i w:val="false"/>
          <w:color w:val="000000"/>
          <w:sz w:val="28"/>
        </w:rPr>
        <w:t>
      5.2. В случае, если финансовым институтом не выполняются условия, предусмотренные в Правилах субсидирования, то финансовый институт в течение 3 (три) рабочих дней восстанавливает в полном объеме средства инвестиционных субсидий, перечисленных рабочим органом авансовым платежом на специальный счет.</w:t>
      </w:r>
    </w:p>
    <w:bookmarkEnd w:id="232"/>
    <w:bookmarkStart w:name="z284" w:id="233"/>
    <w:p>
      <w:pPr>
        <w:spacing w:after="0"/>
        <w:ind w:left="0"/>
        <w:jc w:val="both"/>
      </w:pPr>
      <w:r>
        <w:rPr>
          <w:rFonts w:ascii="Times New Roman"/>
          <w:b w:val="false"/>
          <w:i w:val="false"/>
          <w:color w:val="000000"/>
          <w:sz w:val="28"/>
        </w:rPr>
        <w:t>
      5.3. При этом,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233"/>
    <w:bookmarkStart w:name="z285" w:id="234"/>
    <w:p>
      <w:pPr>
        <w:spacing w:after="0"/>
        <w:ind w:left="0"/>
        <w:jc w:val="both"/>
      </w:pPr>
      <w:r>
        <w:rPr>
          <w:rFonts w:ascii="Times New Roman"/>
          <w:b w:val="false"/>
          <w:i w:val="false"/>
          <w:color w:val="000000"/>
          <w:sz w:val="28"/>
        </w:rPr>
        <w:t>
      5.4. Средства, перечисленные на специальный счет, зачисляются финансовым институтом в счет погашения основного долга инвестора по кредиту/лизингу, использованного на приобретение оборудования в рамках инвестиционного проекта на основании положительного решения рабочего органа о предоставлении инвестору инвестиционной субсидии.</w:t>
      </w:r>
    </w:p>
    <w:bookmarkEnd w:id="234"/>
    <w:bookmarkStart w:name="z286" w:id="235"/>
    <w:p>
      <w:pPr>
        <w:spacing w:after="0"/>
        <w:ind w:left="0"/>
        <w:jc w:val="left"/>
      </w:pPr>
      <w:r>
        <w:rPr>
          <w:rFonts w:ascii="Times New Roman"/>
          <w:b/>
          <w:i w:val="false"/>
          <w:color w:val="000000"/>
        </w:rPr>
        <w:t xml:space="preserve"> Глава 6. Ответственность Сторон</w:t>
      </w:r>
    </w:p>
    <w:bookmarkEnd w:id="235"/>
    <w:bookmarkStart w:name="z287" w:id="236"/>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236"/>
    <w:bookmarkStart w:name="z288" w:id="237"/>
    <w:p>
      <w:pPr>
        <w:spacing w:after="0"/>
        <w:ind w:left="0"/>
        <w:jc w:val="left"/>
      </w:pPr>
      <w:r>
        <w:rPr>
          <w:rFonts w:ascii="Times New Roman"/>
          <w:b/>
          <w:i w:val="false"/>
          <w:color w:val="000000"/>
        </w:rPr>
        <w:t xml:space="preserve"> Глава 7. Срок действия Договора</w:t>
      </w:r>
    </w:p>
    <w:bookmarkEnd w:id="237"/>
    <w:bookmarkStart w:name="z289" w:id="238"/>
    <w:p>
      <w:pPr>
        <w:spacing w:after="0"/>
        <w:ind w:left="0"/>
        <w:jc w:val="both"/>
      </w:pPr>
      <w:r>
        <w:rPr>
          <w:rFonts w:ascii="Times New Roman"/>
          <w:b w:val="false"/>
          <w:i w:val="false"/>
          <w:color w:val="000000"/>
          <w:sz w:val="28"/>
        </w:rPr>
        <w:t>
      7.1. Настоящий Договор вступает в силу с момента его подписания Сторонами и действует до своевременного выполнения Сторонами своих обязательств в полном объеме, в соответствии с Правилами субсидирования.</w:t>
      </w:r>
    </w:p>
    <w:bookmarkEnd w:id="238"/>
    <w:bookmarkStart w:name="z290" w:id="239"/>
    <w:p>
      <w:pPr>
        <w:spacing w:after="0"/>
        <w:ind w:left="0"/>
        <w:jc w:val="left"/>
      </w:pPr>
      <w:r>
        <w:rPr>
          <w:rFonts w:ascii="Times New Roman"/>
          <w:b/>
          <w:i w:val="false"/>
          <w:color w:val="000000"/>
        </w:rPr>
        <w:t xml:space="preserve"> Глава 8. Обстоятельства непреодолимой силы</w:t>
      </w:r>
    </w:p>
    <w:bookmarkEnd w:id="239"/>
    <w:bookmarkStart w:name="z291" w:id="240"/>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240"/>
    <w:bookmarkStart w:name="z292" w:id="241"/>
    <w:p>
      <w:pPr>
        <w:spacing w:after="0"/>
        <w:ind w:left="0"/>
        <w:jc w:val="both"/>
      </w:pPr>
      <w:r>
        <w:rPr>
          <w:rFonts w:ascii="Times New Roman"/>
          <w:b w:val="false"/>
          <w:i w:val="false"/>
          <w:color w:val="000000"/>
          <w:sz w:val="28"/>
        </w:rPr>
        <w:t>
      8.2. При наступлении обстоятельств непреодолимой силы, Сторона, для которой создалась невозможность исполнения ее обязательств по настоящему Договору, в течение 10 (десять) рабочих дней с момента наступления извещает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241"/>
    <w:bookmarkStart w:name="z293" w:id="242"/>
    <w:p>
      <w:pPr>
        <w:spacing w:after="0"/>
        <w:ind w:left="0"/>
        <w:jc w:val="both"/>
      </w:pPr>
      <w:r>
        <w:rPr>
          <w:rFonts w:ascii="Times New Roman"/>
          <w:b w:val="false"/>
          <w:i w:val="false"/>
          <w:color w:val="000000"/>
          <w:sz w:val="28"/>
        </w:rPr>
        <w:t>
      8.3. При отсутствии своевременного извещения, Сторона возмещает другой Стороне вред, причиненный не извещением или несвоевременным извещением.</w:t>
      </w:r>
    </w:p>
    <w:bookmarkEnd w:id="242"/>
    <w:bookmarkStart w:name="z294" w:id="243"/>
    <w:p>
      <w:pPr>
        <w:spacing w:after="0"/>
        <w:ind w:left="0"/>
        <w:jc w:val="both"/>
      </w:pPr>
      <w:r>
        <w:rPr>
          <w:rFonts w:ascii="Times New Roman"/>
          <w:b w:val="false"/>
          <w:i w:val="false"/>
          <w:color w:val="000000"/>
          <w:sz w:val="28"/>
        </w:rPr>
        <w:t>
      8.4. Наступление обстоятельств непреодолимой силы вызывает увеличение срока исполнения настоящего Договора на период их действия.</w:t>
      </w:r>
    </w:p>
    <w:bookmarkEnd w:id="243"/>
    <w:bookmarkStart w:name="z295" w:id="244"/>
    <w:p>
      <w:pPr>
        <w:spacing w:after="0"/>
        <w:ind w:left="0"/>
        <w:jc w:val="both"/>
      </w:pPr>
      <w:r>
        <w:rPr>
          <w:rFonts w:ascii="Times New Roman"/>
          <w:b w:val="false"/>
          <w:i w:val="false"/>
          <w:color w:val="000000"/>
          <w:sz w:val="28"/>
        </w:rPr>
        <w:t>
      8.5. Если такие обстоятельства продолжаются более 3 (три) месяцев подряд, то любая из Сторон вправе отказаться от дальнейшего исполнения обязательств по настоящему Договору.</w:t>
      </w:r>
    </w:p>
    <w:bookmarkEnd w:id="244"/>
    <w:bookmarkStart w:name="z296" w:id="245"/>
    <w:p>
      <w:pPr>
        <w:spacing w:after="0"/>
        <w:ind w:left="0"/>
        <w:jc w:val="left"/>
      </w:pPr>
      <w:r>
        <w:rPr>
          <w:rFonts w:ascii="Times New Roman"/>
          <w:b/>
          <w:i w:val="false"/>
          <w:color w:val="000000"/>
        </w:rPr>
        <w:t xml:space="preserve"> Глава 9. Разрешение споров</w:t>
      </w:r>
    </w:p>
    <w:bookmarkEnd w:id="245"/>
    <w:bookmarkStart w:name="z297" w:id="246"/>
    <w:p>
      <w:pPr>
        <w:spacing w:after="0"/>
        <w:ind w:left="0"/>
        <w:jc w:val="both"/>
      </w:pPr>
      <w:r>
        <w:rPr>
          <w:rFonts w:ascii="Times New Roman"/>
          <w:b w:val="false"/>
          <w:i w:val="false"/>
          <w:color w:val="000000"/>
          <w:sz w:val="28"/>
        </w:rPr>
        <w:t>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46"/>
    <w:bookmarkStart w:name="z298" w:id="247"/>
    <w:p>
      <w:pPr>
        <w:spacing w:after="0"/>
        <w:ind w:left="0"/>
        <w:jc w:val="both"/>
      </w:pPr>
      <w:r>
        <w:rPr>
          <w:rFonts w:ascii="Times New Roman"/>
          <w:b w:val="false"/>
          <w:i w:val="false"/>
          <w:color w:val="000000"/>
          <w:sz w:val="28"/>
        </w:rPr>
        <w:t>
      9.2. Если после таких переговоров Стороны не могут разрешить спор по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247"/>
    <w:bookmarkStart w:name="z299" w:id="248"/>
    <w:p>
      <w:pPr>
        <w:spacing w:after="0"/>
        <w:ind w:left="0"/>
        <w:jc w:val="left"/>
      </w:pPr>
      <w:r>
        <w:rPr>
          <w:rFonts w:ascii="Times New Roman"/>
          <w:b/>
          <w:i w:val="false"/>
          <w:color w:val="000000"/>
        </w:rPr>
        <w:t xml:space="preserve"> Глава 10. Обмен корреспонденцией</w:t>
      </w:r>
    </w:p>
    <w:bookmarkEnd w:id="248"/>
    <w:bookmarkStart w:name="z300" w:id="249"/>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(десять) календарных дней с момента получения Сторонами корреспонденции с отметкой о вручении.</w:t>
      </w:r>
    </w:p>
    <w:bookmarkEnd w:id="249"/>
    <w:bookmarkStart w:name="z301" w:id="250"/>
    <w:p>
      <w:pPr>
        <w:spacing w:after="0"/>
        <w:ind w:left="0"/>
        <w:jc w:val="both"/>
      </w:pPr>
      <w:r>
        <w:rPr>
          <w:rFonts w:ascii="Times New Roman"/>
          <w:b w:val="false"/>
          <w:i w:val="false"/>
          <w:color w:val="000000"/>
          <w:sz w:val="28"/>
        </w:rPr>
        <w:t>
      10.2.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250"/>
    <w:bookmarkStart w:name="z302" w:id="251"/>
    <w:p>
      <w:pPr>
        <w:spacing w:after="0"/>
        <w:ind w:left="0"/>
        <w:jc w:val="left"/>
      </w:pPr>
      <w:r>
        <w:rPr>
          <w:rFonts w:ascii="Times New Roman"/>
          <w:b/>
          <w:i w:val="false"/>
          <w:color w:val="000000"/>
        </w:rPr>
        <w:t xml:space="preserve"> Глава 11. Конфиденциальность</w:t>
      </w:r>
    </w:p>
    <w:bookmarkEnd w:id="251"/>
    <w:bookmarkStart w:name="z303" w:id="252"/>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p>
    <w:bookmarkEnd w:id="252"/>
    <w:bookmarkStart w:name="z304" w:id="253"/>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253"/>
    <w:bookmarkStart w:name="z305" w:id="254"/>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254"/>
    <w:bookmarkStart w:name="z306" w:id="255"/>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255"/>
    <w:bookmarkStart w:name="z307" w:id="256"/>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256"/>
    <w:bookmarkStart w:name="z308" w:id="257"/>
    <w:p>
      <w:pPr>
        <w:spacing w:after="0"/>
        <w:ind w:left="0"/>
        <w:jc w:val="left"/>
      </w:pPr>
      <w:r>
        <w:rPr>
          <w:rFonts w:ascii="Times New Roman"/>
          <w:b/>
          <w:i w:val="false"/>
          <w:color w:val="000000"/>
        </w:rPr>
        <w:t xml:space="preserve"> Глава 12. Заключительные положения</w:t>
      </w:r>
    </w:p>
    <w:bookmarkEnd w:id="257"/>
    <w:bookmarkStart w:name="z309" w:id="258"/>
    <w:p>
      <w:pPr>
        <w:spacing w:after="0"/>
        <w:ind w:left="0"/>
        <w:jc w:val="both"/>
      </w:pPr>
      <w:r>
        <w:rPr>
          <w:rFonts w:ascii="Times New Roman"/>
          <w:b w:val="false"/>
          <w:i w:val="false"/>
          <w:color w:val="000000"/>
          <w:sz w:val="28"/>
        </w:rPr>
        <w:t>
      12.1.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258"/>
    <w:bookmarkStart w:name="z310" w:id="259"/>
    <w:p>
      <w:pPr>
        <w:spacing w:after="0"/>
        <w:ind w:left="0"/>
        <w:jc w:val="both"/>
      </w:pPr>
      <w:r>
        <w:rPr>
          <w:rFonts w:ascii="Times New Roman"/>
          <w:b w:val="false"/>
          <w:i w:val="false"/>
          <w:color w:val="000000"/>
          <w:sz w:val="28"/>
        </w:rPr>
        <w:t>
      12.2. Настоящий Договор составлен в 3 (три) экземплярах на государственном и русском языках, по одному экземпляру для каждой из Сторон.</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2026 года № 216-НҚ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r>
              <w:br/>
            </w:r>
            <w:r>
              <w:rPr>
                <w:rFonts w:ascii="Times New Roman"/>
                <w:b w:val="false"/>
                <w:i w:val="false"/>
                <w:color w:val="000000"/>
                <w:sz w:val="20"/>
              </w:rPr>
              <w:t>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bookmarkStart w:name="z314" w:id="260"/>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60"/>
    <w:bookmarkStart w:name="z315" w:id="26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61"/>
    <w:bookmarkStart w:name="z316" w:id="262"/>
    <w:p>
      <w:pPr>
        <w:spacing w:after="0"/>
        <w:ind w:left="0"/>
        <w:jc w:val="both"/>
      </w:pPr>
      <w:r>
        <w:rPr>
          <w:rFonts w:ascii="Times New Roman"/>
          <w:b w:val="false"/>
          <w:i w:val="false"/>
          <w:color w:val="000000"/>
          <w:sz w:val="28"/>
        </w:rPr>
        <w:t>
      Наименование административной формы:</w:t>
      </w:r>
    </w:p>
    <w:bookmarkEnd w:id="262"/>
    <w:bookmarkStart w:name="z317" w:id="263"/>
    <w:p>
      <w:pPr>
        <w:spacing w:after="0"/>
        <w:ind w:left="0"/>
        <w:jc w:val="left"/>
      </w:pPr>
      <w:r>
        <w:rPr>
          <w:rFonts w:ascii="Times New Roman"/>
          <w:b/>
          <w:i w:val="false"/>
          <w:color w:val="000000"/>
        </w:rPr>
        <w:t xml:space="preserve"> Отчет</w:t>
      </w:r>
    </w:p>
    <w:bookmarkEnd w:id="263"/>
    <w:bookmarkStart w:name="z318" w:id="264"/>
    <w:p>
      <w:pPr>
        <w:spacing w:after="0"/>
        <w:ind w:left="0"/>
        <w:jc w:val="left"/>
      </w:pPr>
      <w:r>
        <w:rPr>
          <w:rFonts w:ascii="Times New Roman"/>
          <w:b/>
          <w:i w:val="false"/>
          <w:color w:val="000000"/>
        </w:rPr>
        <w:t xml:space="preserve"> об освоении субсидий на возмещение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bookmarkEnd w:id="264"/>
    <w:bookmarkStart w:name="z319" w:id="26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 1-ИСВСТ</w:t>
      </w:r>
    </w:p>
    <w:bookmarkEnd w:id="265"/>
    <w:bookmarkStart w:name="z320" w:id="266"/>
    <w:p>
      <w:pPr>
        <w:spacing w:after="0"/>
        <w:ind w:left="0"/>
        <w:jc w:val="both"/>
      </w:pPr>
      <w:r>
        <w:rPr>
          <w:rFonts w:ascii="Times New Roman"/>
          <w:b w:val="false"/>
          <w:i w:val="false"/>
          <w:color w:val="000000"/>
          <w:sz w:val="28"/>
        </w:rPr>
        <w:t>
      Периодичность: ежеквартально, ежегодно</w:t>
      </w:r>
    </w:p>
    <w:bookmarkEnd w:id="266"/>
    <w:bookmarkStart w:name="z321" w:id="267"/>
    <w:p>
      <w:pPr>
        <w:spacing w:after="0"/>
        <w:ind w:left="0"/>
        <w:jc w:val="both"/>
      </w:pPr>
      <w:r>
        <w:rPr>
          <w:rFonts w:ascii="Times New Roman"/>
          <w:b w:val="false"/>
          <w:i w:val="false"/>
          <w:color w:val="000000"/>
          <w:sz w:val="28"/>
        </w:rPr>
        <w:t>
      Отчетный период: ___ квартал 20___ года, 20___ год</w:t>
      </w:r>
    </w:p>
    <w:bookmarkEnd w:id="267"/>
    <w:bookmarkStart w:name="z322" w:id="26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структурное подразделение местного исполнительного органа столицы, области и города республиканского значения реализующее функции в области сельского хозяйства и водных ресурсов.</w:t>
      </w:r>
    </w:p>
    <w:bookmarkEnd w:id="268"/>
    <w:bookmarkStart w:name="z323" w:id="269"/>
    <w:p>
      <w:pPr>
        <w:spacing w:after="0"/>
        <w:ind w:left="0"/>
        <w:jc w:val="both"/>
      </w:pPr>
      <w:r>
        <w:rPr>
          <w:rFonts w:ascii="Times New Roman"/>
          <w:b w:val="false"/>
          <w:i w:val="false"/>
          <w:color w:val="000000"/>
          <w:sz w:val="28"/>
        </w:rPr>
        <w:t>
      Срок представления формы, предназначенную для сбора административных данных на безвозмездной основе: ежеквартально, до пятого числа месяца, следующего за отчетным кварталом, и ежегодно, до десятого января календарного года.</w:t>
      </w:r>
    </w:p>
    <w:bookmarkEnd w:id="269"/>
    <w:bookmarkStart w:name="z324" w:id="270"/>
    <w:p>
      <w:pPr>
        <w:spacing w:after="0"/>
        <w:ind w:left="0"/>
        <w:jc w:val="both"/>
      </w:pPr>
      <w:r>
        <w:rPr>
          <w:rFonts w:ascii="Times New Roman"/>
          <w:b w:val="false"/>
          <w:i w:val="false"/>
          <w:color w:val="000000"/>
          <w:sz w:val="28"/>
        </w:rPr>
        <w:t xml:space="preserve">
      ИИН/БИН </w:t>
      </w:r>
    </w:p>
    <w:bookmarkEnd w:id="270"/>
    <w:bookmarkStart w:name="z325"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272"/>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в электронном виде.</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 инвестора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 (производственная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ввода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73"/>
    <w:p>
      <w:pPr>
        <w:spacing w:after="0"/>
        <w:ind w:left="0"/>
        <w:jc w:val="both"/>
      </w:pPr>
      <w:r>
        <w:rPr>
          <w:rFonts w:ascii="Times New Roman"/>
          <w:b w:val="false"/>
          <w:i w:val="false"/>
          <w:color w:val="000000"/>
          <w:sz w:val="28"/>
        </w:rPr>
        <w:t>
      продолжение таблицы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постоянных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тысяч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процент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тысяч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число / месяц/год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решения рабочего органа, число/месяц/год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 субсидированию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8" w:id="274"/>
      <w:r>
        <w:rPr>
          <w:rFonts w:ascii="Times New Roman"/>
          <w:b w:val="false"/>
          <w:i w:val="false"/>
          <w:color w:val="000000"/>
          <w:sz w:val="28"/>
        </w:rPr>
        <w:t>
      Пояснение по заполнению формы, предназначенной для сбора административных данных "Отчет об освоении субсидий на возмещение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приведено в приложении к настоящей форме.</w:t>
      </w:r>
    </w:p>
    <w:bookmarkEnd w:id="274"/>
    <w:p>
      <w:pPr>
        <w:spacing w:after="0"/>
        <w:ind w:left="0"/>
        <w:jc w:val="both"/>
      </w:pPr>
      <w:r>
        <w:rPr>
          <w:rFonts w:ascii="Times New Roman"/>
          <w:b w:val="false"/>
          <w:i w:val="false"/>
          <w:color w:val="000000"/>
          <w:sz w:val="28"/>
        </w:rPr>
        <w:t xml:space="preserve">       Наименование 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_________________________________________</w:t>
      </w:r>
    </w:p>
    <w:p>
      <w:pPr>
        <w:spacing w:after="0"/>
        <w:ind w:left="0"/>
        <w:jc w:val="both"/>
      </w:pPr>
      <w:r>
        <w:rPr>
          <w:rFonts w:ascii="Times New Roman"/>
          <w:b w:val="false"/>
          <w:i w:val="false"/>
          <w:color w:val="000000"/>
          <w:sz w:val="28"/>
        </w:rPr>
        <w:t xml:space="preserve">       Исполнитель 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 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Первый руководитель-администратор бюджетных программ нижестоящего бюджета</w:t>
      </w:r>
    </w:p>
    <w:p>
      <w:pPr>
        <w:spacing w:after="0"/>
        <w:ind w:left="0"/>
        <w:jc w:val="both"/>
      </w:pPr>
      <w:r>
        <w:rPr>
          <w:rFonts w:ascii="Times New Roman"/>
          <w:b w:val="false"/>
          <w:i w:val="false"/>
          <w:color w:val="000000"/>
          <w:sz w:val="28"/>
        </w:rPr>
        <w:t xml:space="preserve">       _____________________________________________ 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Место для печати</w:t>
      </w:r>
    </w:p>
    <w:p>
      <w:pPr>
        <w:spacing w:after="0"/>
        <w:ind w:left="0"/>
        <w:jc w:val="both"/>
      </w:pPr>
      <w:r>
        <w:rPr>
          <w:rFonts w:ascii="Times New Roman"/>
          <w:b w:val="false"/>
          <w:i w:val="false"/>
          <w:color w:val="000000"/>
          <w:sz w:val="28"/>
        </w:rPr>
        <w:t xml:space="preserve">       Дата сдачи отчета "___" 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"Отчет об освоении субсидий на</w:t>
            </w:r>
            <w:r>
              <w:br/>
            </w:r>
            <w:r>
              <w:rPr>
                <w:rFonts w:ascii="Times New Roman"/>
                <w:b w:val="false"/>
                <w:i w:val="false"/>
                <w:color w:val="000000"/>
                <w:sz w:val="20"/>
              </w:rPr>
              <w:t>возмещение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 при</w:t>
            </w:r>
            <w:r>
              <w:br/>
            </w:r>
            <w:r>
              <w:rPr>
                <w:rFonts w:ascii="Times New Roman"/>
                <w:b w:val="false"/>
                <w:i w:val="false"/>
                <w:color w:val="000000"/>
                <w:sz w:val="20"/>
              </w:rPr>
              <w:t>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орошения"</w:t>
            </w:r>
          </w:p>
        </w:tc>
      </w:tr>
    </w:tbl>
    <w:bookmarkStart w:name="z331" w:id="275"/>
    <w:p>
      <w:pPr>
        <w:spacing w:after="0"/>
        <w:ind w:left="0"/>
        <w:jc w:val="left"/>
      </w:pPr>
      <w:r>
        <w:rPr>
          <w:rFonts w:ascii="Times New Roman"/>
          <w:b/>
          <w:i w:val="false"/>
          <w:color w:val="000000"/>
        </w:rPr>
        <w:t xml:space="preserve"> Пояснение</w:t>
      </w:r>
    </w:p>
    <w:bookmarkEnd w:id="275"/>
    <w:bookmarkStart w:name="z332" w:id="276"/>
    <w:p>
      <w:pPr>
        <w:spacing w:after="0"/>
        <w:ind w:left="0"/>
        <w:jc w:val="left"/>
      </w:pPr>
      <w:r>
        <w:rPr>
          <w:rFonts w:ascii="Times New Roman"/>
          <w:b/>
          <w:i w:val="false"/>
          <w:color w:val="000000"/>
        </w:rPr>
        <w:t xml:space="preserve"> по заполнению формы, предназначенной для сбора административных данных "Отчет об освоении субсидий на возмещение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bookmarkEnd w:id="276"/>
    <w:bookmarkStart w:name="z333" w:id="277"/>
    <w:p>
      <w:pPr>
        <w:spacing w:after="0"/>
        <w:ind w:left="0"/>
        <w:jc w:val="left"/>
      </w:pPr>
      <w:r>
        <w:rPr>
          <w:rFonts w:ascii="Times New Roman"/>
          <w:b/>
          <w:i w:val="false"/>
          <w:color w:val="000000"/>
        </w:rPr>
        <w:t xml:space="preserve"> Глава 1. Общие положения</w:t>
      </w:r>
    </w:p>
    <w:bookmarkEnd w:id="277"/>
    <w:bookmarkStart w:name="z334" w:id="27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освоении субсидий на возмещение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(далее – Форма).</w:t>
      </w:r>
    </w:p>
    <w:bookmarkEnd w:id="278"/>
    <w:bookmarkStart w:name="z335" w:id="279"/>
    <w:p>
      <w:pPr>
        <w:spacing w:after="0"/>
        <w:ind w:left="0"/>
        <w:jc w:val="both"/>
      </w:pPr>
      <w:r>
        <w:rPr>
          <w:rFonts w:ascii="Times New Roman"/>
          <w:b w:val="false"/>
          <w:i w:val="false"/>
          <w:color w:val="000000"/>
          <w:sz w:val="28"/>
        </w:rPr>
        <w:t>
      2. Форма заполняется структурным подразделением местного исполнительного органа столицы, области и города республиканского значения реализующим функции в области сельского хозяйства.</w:t>
      </w:r>
    </w:p>
    <w:bookmarkEnd w:id="279"/>
    <w:bookmarkStart w:name="z336" w:id="280"/>
    <w:p>
      <w:pPr>
        <w:spacing w:after="0"/>
        <w:ind w:left="0"/>
        <w:jc w:val="both"/>
      </w:pPr>
      <w:r>
        <w:rPr>
          <w:rFonts w:ascii="Times New Roman"/>
          <w:b w:val="false"/>
          <w:i w:val="false"/>
          <w:color w:val="000000"/>
          <w:sz w:val="28"/>
        </w:rPr>
        <w:t>
      3. Форма подписывается исполнителем и руководителем местного исполнительного органа столицы, области и города республиканского значения реализующим функции в области сельского хозяйства либо лицом, исполняющим его обязанности.</w:t>
      </w:r>
    </w:p>
    <w:bookmarkEnd w:id="280"/>
    <w:bookmarkStart w:name="z337" w:id="281"/>
    <w:p>
      <w:pPr>
        <w:spacing w:after="0"/>
        <w:ind w:left="0"/>
        <w:jc w:val="both"/>
      </w:pPr>
      <w:r>
        <w:rPr>
          <w:rFonts w:ascii="Times New Roman"/>
          <w:b w:val="false"/>
          <w:i w:val="false"/>
          <w:color w:val="000000"/>
          <w:sz w:val="28"/>
        </w:rPr>
        <w:t>
      4. Форма предоставляется в Министерство водных ресурсов и ирригации Республики Казахстан структурным подразделением местного исполнительного органа столицы, области и города республиканского значения реализующим функции в области сельского хозяйства, ежеквартально, до пятого числа месяца, следующего за отчетным кварталом, и ежегодно, до десятого января календарного года.</w:t>
      </w:r>
    </w:p>
    <w:bookmarkEnd w:id="281"/>
    <w:bookmarkStart w:name="z338" w:id="282"/>
    <w:p>
      <w:pPr>
        <w:spacing w:after="0"/>
        <w:ind w:left="0"/>
        <w:jc w:val="both"/>
      </w:pPr>
      <w:r>
        <w:rPr>
          <w:rFonts w:ascii="Times New Roman"/>
          <w:b w:val="false"/>
          <w:i w:val="false"/>
          <w:color w:val="000000"/>
          <w:sz w:val="28"/>
        </w:rPr>
        <w:t>
      5. Форма заполняется на казахском или русском языках.</w:t>
      </w:r>
    </w:p>
    <w:bookmarkEnd w:id="282"/>
    <w:bookmarkStart w:name="z339" w:id="283"/>
    <w:p>
      <w:pPr>
        <w:spacing w:after="0"/>
        <w:ind w:left="0"/>
        <w:jc w:val="left"/>
      </w:pPr>
      <w:r>
        <w:rPr>
          <w:rFonts w:ascii="Times New Roman"/>
          <w:b/>
          <w:i w:val="false"/>
          <w:color w:val="000000"/>
        </w:rPr>
        <w:t xml:space="preserve"> Глава 2. Пояснение по заполнению Формы</w:t>
      </w:r>
    </w:p>
    <w:bookmarkEnd w:id="283"/>
    <w:bookmarkStart w:name="z340" w:id="284"/>
    <w:p>
      <w:pPr>
        <w:spacing w:after="0"/>
        <w:ind w:left="0"/>
        <w:jc w:val="both"/>
      </w:pPr>
      <w:r>
        <w:rPr>
          <w:rFonts w:ascii="Times New Roman"/>
          <w:b w:val="false"/>
          <w:i w:val="false"/>
          <w:color w:val="000000"/>
          <w:sz w:val="28"/>
        </w:rPr>
        <w:t>
      6. В графе 1 указывается порядковый номер.</w:t>
      </w:r>
    </w:p>
    <w:bookmarkEnd w:id="284"/>
    <w:bookmarkStart w:name="z341" w:id="285"/>
    <w:p>
      <w:pPr>
        <w:spacing w:after="0"/>
        <w:ind w:left="0"/>
        <w:jc w:val="both"/>
      </w:pPr>
      <w:r>
        <w:rPr>
          <w:rFonts w:ascii="Times New Roman"/>
          <w:b w:val="false"/>
          <w:i w:val="false"/>
          <w:color w:val="000000"/>
          <w:sz w:val="28"/>
        </w:rPr>
        <w:t>
      7. В графе 2 указывается наименование инвестора.</w:t>
      </w:r>
    </w:p>
    <w:bookmarkEnd w:id="285"/>
    <w:bookmarkStart w:name="z342" w:id="286"/>
    <w:p>
      <w:pPr>
        <w:spacing w:after="0"/>
        <w:ind w:left="0"/>
        <w:jc w:val="both"/>
      </w:pPr>
      <w:r>
        <w:rPr>
          <w:rFonts w:ascii="Times New Roman"/>
          <w:b w:val="false"/>
          <w:i w:val="false"/>
          <w:color w:val="000000"/>
          <w:sz w:val="28"/>
        </w:rPr>
        <w:t>
      8. В графе 3 указывается индивидуальный идентификационный номер/бизнес-идентификационный номер инвестора.</w:t>
      </w:r>
    </w:p>
    <w:bookmarkEnd w:id="286"/>
    <w:bookmarkStart w:name="z343" w:id="287"/>
    <w:p>
      <w:pPr>
        <w:spacing w:after="0"/>
        <w:ind w:left="0"/>
        <w:jc w:val="both"/>
      </w:pPr>
      <w:r>
        <w:rPr>
          <w:rFonts w:ascii="Times New Roman"/>
          <w:b w:val="false"/>
          <w:i w:val="false"/>
          <w:color w:val="000000"/>
          <w:sz w:val="28"/>
        </w:rPr>
        <w:t xml:space="preserve">
      9. В графе 4 указывается наименование паспорта проекта в соответствии с Правилами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утвержденными приказом исполняющего обязанности Министра водных ресурсов и ирригации Республики Казахстан от 26 июня 2025 года № 153-НҚ. </w:t>
      </w:r>
    </w:p>
    <w:bookmarkEnd w:id="287"/>
    <w:bookmarkStart w:name="z344" w:id="288"/>
    <w:p>
      <w:pPr>
        <w:spacing w:after="0"/>
        <w:ind w:left="0"/>
        <w:jc w:val="both"/>
      </w:pPr>
      <w:r>
        <w:rPr>
          <w:rFonts w:ascii="Times New Roman"/>
          <w:b w:val="false"/>
          <w:i w:val="false"/>
          <w:color w:val="000000"/>
          <w:sz w:val="28"/>
        </w:rPr>
        <w:t>
      10. В графах 5, 6, 7 и 8 указывается производственная мощность предприятия на основании информации полученные от инвестора и первичных документов, подтверждающих сбыт произведенной продукции по видам в натуральном и стоимостном выражении.</w:t>
      </w:r>
    </w:p>
    <w:bookmarkEnd w:id="288"/>
    <w:bookmarkStart w:name="z345" w:id="289"/>
    <w:p>
      <w:pPr>
        <w:spacing w:after="0"/>
        <w:ind w:left="0"/>
        <w:jc w:val="both"/>
      </w:pPr>
      <w:r>
        <w:rPr>
          <w:rFonts w:ascii="Times New Roman"/>
          <w:b w:val="false"/>
          <w:i w:val="false"/>
          <w:color w:val="000000"/>
          <w:sz w:val="28"/>
        </w:rPr>
        <w:t>
      11. В графе 9 указывается количество постоянных рабочих мест.</w:t>
      </w:r>
    </w:p>
    <w:bookmarkEnd w:id="289"/>
    <w:bookmarkStart w:name="z346" w:id="290"/>
    <w:p>
      <w:pPr>
        <w:spacing w:after="0"/>
        <w:ind w:left="0"/>
        <w:jc w:val="both"/>
      </w:pPr>
      <w:r>
        <w:rPr>
          <w:rFonts w:ascii="Times New Roman"/>
          <w:b w:val="false"/>
          <w:i w:val="false"/>
          <w:color w:val="000000"/>
          <w:sz w:val="28"/>
        </w:rPr>
        <w:t>
      12. В графах 10 и 11 указывается общая стоимость проекта, в том числе сумма, подлежащая субсидированию.</w:t>
      </w:r>
    </w:p>
    <w:bookmarkEnd w:id="290"/>
    <w:bookmarkStart w:name="z347" w:id="291"/>
    <w:p>
      <w:pPr>
        <w:spacing w:after="0"/>
        <w:ind w:left="0"/>
        <w:jc w:val="both"/>
      </w:pPr>
      <w:r>
        <w:rPr>
          <w:rFonts w:ascii="Times New Roman"/>
          <w:b w:val="false"/>
          <w:i w:val="false"/>
          <w:color w:val="000000"/>
          <w:sz w:val="28"/>
        </w:rPr>
        <w:t>
      13. В графе 12 указывается доля возмещения в соответствии с паспортом инвестиционного проекта.</w:t>
      </w:r>
    </w:p>
    <w:bookmarkEnd w:id="291"/>
    <w:bookmarkStart w:name="z348" w:id="292"/>
    <w:p>
      <w:pPr>
        <w:spacing w:after="0"/>
        <w:ind w:left="0"/>
        <w:jc w:val="both"/>
      </w:pPr>
      <w:r>
        <w:rPr>
          <w:rFonts w:ascii="Times New Roman"/>
          <w:b w:val="false"/>
          <w:i w:val="false"/>
          <w:color w:val="000000"/>
          <w:sz w:val="28"/>
        </w:rPr>
        <w:t>
      14. В графе 13 указывается сумма выплаченных субсидий.</w:t>
      </w:r>
    </w:p>
    <w:bookmarkEnd w:id="292"/>
    <w:bookmarkStart w:name="z349" w:id="293"/>
    <w:p>
      <w:pPr>
        <w:spacing w:after="0"/>
        <w:ind w:left="0"/>
        <w:jc w:val="both"/>
      </w:pPr>
      <w:r>
        <w:rPr>
          <w:rFonts w:ascii="Times New Roman"/>
          <w:b w:val="false"/>
          <w:i w:val="false"/>
          <w:color w:val="000000"/>
          <w:sz w:val="28"/>
        </w:rPr>
        <w:t>
      15. В графе 14 указывается дата ввода в эксплуатацию инвестиционного проекта.</w:t>
      </w:r>
    </w:p>
    <w:bookmarkEnd w:id="293"/>
    <w:bookmarkStart w:name="z350" w:id="294"/>
    <w:p>
      <w:pPr>
        <w:spacing w:after="0"/>
        <w:ind w:left="0"/>
        <w:jc w:val="both"/>
      </w:pPr>
      <w:r>
        <w:rPr>
          <w:rFonts w:ascii="Times New Roman"/>
          <w:b w:val="false"/>
          <w:i w:val="false"/>
          <w:color w:val="000000"/>
          <w:sz w:val="28"/>
        </w:rPr>
        <w:t>
      16. В графе 15 указываются дата и номер решения рабочего органа.</w:t>
      </w:r>
    </w:p>
    <w:bookmarkEnd w:id="2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