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bb3e1" w14:textId="5fbb3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обороны Республики Казахстан от 26 июля 2016 года № 350 "Об утверждении Правил исчисления стажа работы по специальности для гражданского персонала воинских частей и учреждений, работников казенных предприятий Вооруженных Сил Республики Казахстан и установления рабочим процентной надбавки за работу в Вооруженных Силах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9 июля 2026 года № 752. Зарегистрирован в Министерстве юстиции Республики Казахстан 10 июля 2026 года № 39282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26 июля 2016 года № 350 "Об утверждении Правил исчисления стажа работы по специальности для гражданского персонала воинских частей и учреждений, работников казенных предприятий Вооруженных Сил Республики Казахстан и установления рабочим процентной надбавки за работу в Вооруженных Силах Республики Казахстан" (зарегистрирован в Реестре государственной регистрации нормативных правовых актов за № 14151)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стажа работы по специальности для гражданского персонала воинских частей и учреждений, работников казенных предприятий Вооруженных Сил Республики Казахстан и установления рабочим процентной надбавки за работу в Вооруженных Силах Республики Казахстан: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Документом для определения стажа работы по специальности является документ, подтверждающий трудовую деятельность работника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Казахстан, для граждан Республики Казахстан, уволенных с воинской службы – военный билет.";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осуществления полномочий депутата Курултая Республики Казахстан, депутата маслихата;".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экономики и финансов Министерства обороны Республики Казахстан в установленном законодательством Республики Казахстан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официального опубликования;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со дня государственной регистрации.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должностных лиц и структурных подразделений.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